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A7049" w14:textId="77777777" w:rsidR="00C94522" w:rsidRPr="005C44CD" w:rsidRDefault="00C94522" w:rsidP="00C94522">
      <w:pPr>
        <w:spacing w:after="0"/>
        <w:jc w:val="center"/>
        <w:rPr>
          <w:bCs/>
          <w:sz w:val="24"/>
        </w:rPr>
      </w:pPr>
    </w:p>
    <w:p w14:paraId="008A02A8" w14:textId="7E646F63" w:rsidR="00906435" w:rsidRPr="00815785" w:rsidRDefault="00906435" w:rsidP="00906435">
      <w:pPr>
        <w:spacing w:after="0" w:line="276" w:lineRule="auto"/>
        <w:jc w:val="center"/>
        <w:rPr>
          <w:b/>
          <w:bCs/>
          <w:sz w:val="24"/>
        </w:rPr>
      </w:pPr>
      <w:r w:rsidRPr="00815785">
        <w:rPr>
          <w:b/>
          <w:bCs/>
          <w:sz w:val="24"/>
        </w:rPr>
        <w:t>GUÍA DE PREPRÁCTICA #</w:t>
      </w:r>
      <w:r w:rsidR="00FE5D0F">
        <w:rPr>
          <w:b/>
          <w:bCs/>
          <w:sz w:val="24"/>
        </w:rPr>
        <w:t>4</w:t>
      </w:r>
    </w:p>
    <w:p w14:paraId="0701B272" w14:textId="2ECA6BA3" w:rsidR="00C94522" w:rsidRDefault="0049497A" w:rsidP="00F37124">
      <w:pPr>
        <w:spacing w:after="0" w:line="276" w:lineRule="auto"/>
        <w:jc w:val="center"/>
        <w:rPr>
          <w:b/>
          <w:bCs/>
        </w:rPr>
      </w:pPr>
      <w:r w:rsidRPr="0049497A">
        <w:rPr>
          <w:b/>
          <w:bCs/>
          <w:sz w:val="24"/>
        </w:rPr>
        <w:t>CIRCUITOS ELÉCTRICOS DE</w:t>
      </w:r>
      <w:r w:rsidR="00F6045A">
        <w:rPr>
          <w:b/>
          <w:bCs/>
          <w:sz w:val="24"/>
        </w:rPr>
        <w:t xml:space="preserve"> SEGUNDO</w:t>
      </w:r>
      <w:r w:rsidRPr="0049497A">
        <w:rPr>
          <w:b/>
          <w:bCs/>
          <w:sz w:val="24"/>
        </w:rPr>
        <w:t xml:space="preserve"> ORDEN</w:t>
      </w:r>
    </w:p>
    <w:p w14:paraId="6DF3F792" w14:textId="657E0362" w:rsidR="00C94522" w:rsidRDefault="00906435" w:rsidP="00906435">
      <w:pPr>
        <w:spacing w:after="0" w:line="276" w:lineRule="auto"/>
        <w:rPr>
          <w:b/>
          <w:bCs/>
        </w:rPr>
      </w:pPr>
      <w:r>
        <w:rPr>
          <w:b/>
          <w:bCs/>
        </w:rPr>
        <w:t>OBJETIVOS</w:t>
      </w:r>
    </w:p>
    <w:p w14:paraId="2E54AA55" w14:textId="24E99178" w:rsidR="00906435" w:rsidRDefault="00906435" w:rsidP="00906435">
      <w:pPr>
        <w:spacing w:after="0" w:line="276" w:lineRule="auto"/>
        <w:rPr>
          <w:b/>
          <w:bCs/>
        </w:rPr>
      </w:pPr>
      <w:r>
        <w:rPr>
          <w:b/>
          <w:bCs/>
        </w:rPr>
        <w:t>Objetivo General</w:t>
      </w:r>
    </w:p>
    <w:p w14:paraId="05D5453A" w14:textId="4D6C7F72" w:rsidR="00220437" w:rsidRPr="00785B8F" w:rsidRDefault="00785B8F" w:rsidP="00785B8F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cstheme="minorHAnsi"/>
          <w:bCs/>
        </w:rPr>
      </w:pPr>
      <w:r w:rsidRPr="00785B8F">
        <w:rPr>
          <w:rFonts w:cstheme="minorHAnsi"/>
          <w:bCs/>
        </w:rPr>
        <w:t>Analizar la respuesta de los circuitos de segundo orden para determinar</w:t>
      </w:r>
      <w:r>
        <w:rPr>
          <w:rFonts w:cstheme="minorHAnsi"/>
          <w:bCs/>
        </w:rPr>
        <w:t xml:space="preserve"> </w:t>
      </w:r>
      <w:r w:rsidRPr="00785B8F">
        <w:rPr>
          <w:rFonts w:cstheme="minorHAnsi"/>
          <w:bCs/>
        </w:rPr>
        <w:t>el comportamiento de disipación de energía por medio del resistor y características en que se almacena energía en capacitores e inductores utilizando programas de diseño y simulación de circuitos eléctricos.</w:t>
      </w:r>
    </w:p>
    <w:p w14:paraId="2D0B1427" w14:textId="6148777D" w:rsidR="00906435" w:rsidRDefault="00906435" w:rsidP="00906435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Objetivos Específicos</w:t>
      </w:r>
    </w:p>
    <w:p w14:paraId="1A1BE984" w14:textId="5E58F491" w:rsidR="00906435" w:rsidRPr="00ED40FD" w:rsidRDefault="0049497A" w:rsidP="00ED40FD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cstheme="minorHAnsi"/>
          <w:bCs/>
        </w:rPr>
      </w:pPr>
      <w:r w:rsidRPr="0049497A">
        <w:rPr>
          <w:rFonts w:cstheme="minorHAnsi"/>
          <w:bCs/>
        </w:rPr>
        <w:t>Conocer el comportamiento de elementos que almacenan energía mediante respuestas transitorias.</w:t>
      </w:r>
    </w:p>
    <w:p w14:paraId="3DEC41AA" w14:textId="6B8F46CA" w:rsidR="00906435" w:rsidRPr="00785B8F" w:rsidRDefault="00785B8F" w:rsidP="00785B8F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cstheme="minorHAnsi"/>
          <w:bCs/>
        </w:rPr>
      </w:pPr>
      <w:r w:rsidRPr="00785B8F">
        <w:rPr>
          <w:rFonts w:cstheme="minorHAnsi"/>
          <w:bCs/>
        </w:rPr>
        <w:t>Determinar los diferentes tipos de respuesta de un circuito de segundo</w:t>
      </w:r>
      <w:r>
        <w:rPr>
          <w:rFonts w:cstheme="minorHAnsi"/>
          <w:bCs/>
        </w:rPr>
        <w:t xml:space="preserve"> </w:t>
      </w:r>
      <w:r w:rsidRPr="00785B8F">
        <w:rPr>
          <w:rFonts w:cstheme="minorHAnsi"/>
          <w:bCs/>
        </w:rPr>
        <w:t>orden RLC serie.</w:t>
      </w:r>
    </w:p>
    <w:p w14:paraId="6AFF5918" w14:textId="6DFB762F" w:rsidR="00A91892" w:rsidRPr="00845273" w:rsidRDefault="00785B8F" w:rsidP="00845273">
      <w:pPr>
        <w:pStyle w:val="Prrafodelista"/>
        <w:numPr>
          <w:ilvl w:val="0"/>
          <w:numId w:val="9"/>
        </w:numPr>
        <w:spacing w:after="0" w:line="276" w:lineRule="auto"/>
        <w:jc w:val="both"/>
        <w:rPr>
          <w:b/>
          <w:bCs/>
        </w:rPr>
      </w:pPr>
      <w:r w:rsidRPr="00845273">
        <w:rPr>
          <w:rFonts w:cstheme="minorHAnsi"/>
          <w:bCs/>
        </w:rPr>
        <w:t xml:space="preserve">Determinar el tiempo de subida para las respuestas </w:t>
      </w:r>
      <w:r w:rsidR="00F06D1D" w:rsidRPr="00845273">
        <w:rPr>
          <w:rFonts w:cstheme="minorHAnsi"/>
          <w:bCs/>
        </w:rPr>
        <w:t>sobreamortiguada</w:t>
      </w:r>
      <w:r w:rsidR="00085840" w:rsidRPr="00845273">
        <w:rPr>
          <w:rFonts w:cstheme="minorHAnsi"/>
          <w:bCs/>
        </w:rPr>
        <w:t>s</w:t>
      </w:r>
      <w:r w:rsidRPr="00845273">
        <w:rPr>
          <w:rFonts w:cstheme="minorHAnsi"/>
          <w:bCs/>
        </w:rPr>
        <w:t xml:space="preserve"> y críticamente amortiguada</w:t>
      </w:r>
      <w:r w:rsidR="00085840" w:rsidRPr="00845273">
        <w:rPr>
          <w:rFonts w:cstheme="minorHAnsi"/>
          <w:bCs/>
        </w:rPr>
        <w:t>s</w:t>
      </w:r>
      <w:r w:rsidRPr="00845273">
        <w:rPr>
          <w:rFonts w:cstheme="minorHAnsi"/>
          <w:bCs/>
        </w:rPr>
        <w:t>, respectivamente; la frecuencia de oscilación, el porcentaje de sobrepaso y el tiempo de subida para una respuesta subamortiguada.</w:t>
      </w:r>
    </w:p>
    <w:p w14:paraId="49B6A733" w14:textId="77777777" w:rsidR="00845273" w:rsidRPr="00845273" w:rsidRDefault="00845273" w:rsidP="00845273">
      <w:pPr>
        <w:spacing w:after="0" w:line="276" w:lineRule="auto"/>
        <w:jc w:val="both"/>
        <w:rPr>
          <w:b/>
          <w:bCs/>
        </w:rPr>
      </w:pPr>
    </w:p>
    <w:p w14:paraId="62B042DB" w14:textId="77777777" w:rsidR="00845273" w:rsidRDefault="00845273">
      <w:pPr>
        <w:rPr>
          <w:b/>
          <w:bCs/>
        </w:rPr>
      </w:pPr>
      <w:r>
        <w:rPr>
          <w:b/>
          <w:bCs/>
        </w:rPr>
        <w:br w:type="page"/>
      </w:r>
    </w:p>
    <w:p w14:paraId="49ED5EA1" w14:textId="77777777" w:rsidR="00004215" w:rsidRDefault="00004215" w:rsidP="00906435">
      <w:pPr>
        <w:spacing w:after="0" w:line="276" w:lineRule="auto"/>
        <w:jc w:val="center"/>
        <w:rPr>
          <w:b/>
          <w:bCs/>
        </w:rPr>
      </w:pPr>
    </w:p>
    <w:p w14:paraId="7DA4427D" w14:textId="600F66F3" w:rsidR="00906435" w:rsidRPr="00906435" w:rsidRDefault="00906435" w:rsidP="00906435">
      <w:pPr>
        <w:spacing w:after="0" w:line="276" w:lineRule="auto"/>
        <w:jc w:val="center"/>
        <w:rPr>
          <w:bCs/>
          <w:i/>
        </w:rPr>
      </w:pPr>
      <w:r>
        <w:rPr>
          <w:b/>
          <w:bCs/>
        </w:rPr>
        <w:t xml:space="preserve">EXPERIMENTO #1: </w:t>
      </w:r>
      <w:r w:rsidR="00085840">
        <w:rPr>
          <w:bCs/>
          <w:i/>
        </w:rPr>
        <w:t xml:space="preserve">RESPUESTA TRANSIENTE </w:t>
      </w:r>
      <w:r w:rsidR="0049497A">
        <w:rPr>
          <w:bCs/>
          <w:i/>
        </w:rPr>
        <w:t>DE UN CIRCUITO RL</w:t>
      </w:r>
      <w:r w:rsidR="00D452F7">
        <w:rPr>
          <w:bCs/>
          <w:i/>
        </w:rPr>
        <w:t>C SERIE</w:t>
      </w:r>
      <w:r w:rsidR="00917F53">
        <w:rPr>
          <w:bCs/>
          <w:i/>
        </w:rPr>
        <w:t>.</w:t>
      </w:r>
    </w:p>
    <w:p w14:paraId="586A5766" w14:textId="77777777" w:rsidR="008962AA" w:rsidRDefault="008962AA" w:rsidP="008962AA">
      <w:pPr>
        <w:keepNext/>
        <w:spacing w:after="0" w:line="276" w:lineRule="auto"/>
        <w:jc w:val="center"/>
      </w:pPr>
      <w:r>
        <w:rPr>
          <w:noProof/>
        </w:rPr>
        <w:drawing>
          <wp:inline distT="0" distB="0" distL="0" distR="0" wp14:anchorId="7326BEDC" wp14:editId="59689FCA">
            <wp:extent cx="4541069" cy="2186608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erimento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7541" cy="218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7CC45" w14:textId="67ADF1F2" w:rsidR="00906435" w:rsidRDefault="008962AA" w:rsidP="008962AA">
      <w:pPr>
        <w:pStyle w:val="Descripcin"/>
        <w:jc w:val="center"/>
      </w:pPr>
      <w:r>
        <w:t xml:space="preserve">Figura </w:t>
      </w:r>
      <w:r w:rsidR="007D356D">
        <w:fldChar w:fldCharType="begin"/>
      </w:r>
      <w:r w:rsidR="007D356D">
        <w:instrText xml:space="preserve"> SEQ Figura \* ARABIC </w:instrText>
      </w:r>
      <w:r w:rsidR="007D356D">
        <w:fldChar w:fldCharType="separate"/>
      </w:r>
      <w:r w:rsidR="007D356D">
        <w:rPr>
          <w:noProof/>
        </w:rPr>
        <w:t>1</w:t>
      </w:r>
      <w:r w:rsidR="007D356D">
        <w:rPr>
          <w:noProof/>
        </w:rPr>
        <w:fldChar w:fldCharType="end"/>
      </w:r>
      <w:r>
        <w:t>. Diagrama esquemático del circuito del experimento #1.</w:t>
      </w:r>
    </w:p>
    <w:p w14:paraId="114E282C" w14:textId="77777777" w:rsidR="00906435" w:rsidRDefault="00906435" w:rsidP="00F37124">
      <w:pPr>
        <w:spacing w:after="0" w:line="276" w:lineRule="auto"/>
        <w:jc w:val="both"/>
      </w:pPr>
    </w:p>
    <w:p w14:paraId="7AAD7A23" w14:textId="4257D73E" w:rsidR="00085840" w:rsidRDefault="00B853D6" w:rsidP="00085840">
      <w:pPr>
        <w:pStyle w:val="Prrafodelista"/>
        <w:numPr>
          <w:ilvl w:val="0"/>
          <w:numId w:val="2"/>
        </w:numPr>
        <w:spacing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Para el circuito de la figura 1, realice los cálculos teóricos necesarios para</w:t>
      </w:r>
      <w:r w:rsidR="0031787F">
        <w:rPr>
          <w:rFonts w:cstheme="minorHAnsi"/>
          <w:b/>
          <w:bCs/>
        </w:rPr>
        <w:t xml:space="preserve"> obtener el coeficiente de amortiguamiento solicitado</w:t>
      </w:r>
      <w:r w:rsidR="005C44CD">
        <w:rPr>
          <w:rFonts w:cstheme="minorHAnsi"/>
          <w:b/>
          <w:bCs/>
        </w:rPr>
        <w:t xml:space="preserve">, además utilizar los cursores del </w:t>
      </w:r>
      <w:r w:rsidR="005C44CD" w:rsidRPr="005C44CD">
        <w:rPr>
          <w:rFonts w:cstheme="minorHAnsi"/>
          <w:b/>
          <w:bCs/>
          <w:i/>
        </w:rPr>
        <w:t>SCOPE</w:t>
      </w:r>
      <w:r w:rsidR="005C44CD">
        <w:rPr>
          <w:rFonts w:cstheme="minorHAnsi"/>
          <w:b/>
          <w:bCs/>
        </w:rPr>
        <w:t xml:space="preserve"> para lo siguiente</w:t>
      </w:r>
      <w:r w:rsidR="00085840">
        <w:rPr>
          <w:rFonts w:cstheme="minorHAnsi"/>
          <w:b/>
          <w:bCs/>
        </w:rPr>
        <w:t>:</w:t>
      </w:r>
    </w:p>
    <w:p w14:paraId="7EE294FE" w14:textId="61D6958E" w:rsidR="00085840" w:rsidRPr="00085840" w:rsidRDefault="00085840" w:rsidP="0084527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cstheme="minorHAnsi"/>
          <w:bCs/>
        </w:rPr>
      </w:pPr>
      <w:r w:rsidRPr="00085840">
        <w:rPr>
          <w:rFonts w:cstheme="minorHAnsi"/>
          <w:bCs/>
        </w:rPr>
        <w:t xml:space="preserve">El valor de R para obtener un coeficiente de amortiguamiento de </w:t>
      </w:r>
      <m:oMath>
        <m:r>
          <w:rPr>
            <w:rFonts w:ascii="Cambria Math" w:hAnsi="Cambria Math" w:cstheme="minorHAnsi"/>
          </w:rPr>
          <m:t>ζ=2</m:t>
        </m:r>
      </m:oMath>
      <w:r>
        <w:rPr>
          <w:rFonts w:eastAsiaTheme="minorEastAsia" w:cstheme="minorHAnsi"/>
          <w:bCs/>
        </w:rPr>
        <w:t>.</w:t>
      </w:r>
    </w:p>
    <w:p w14:paraId="00345888" w14:textId="074699D2" w:rsidR="00085840" w:rsidRDefault="00085840" w:rsidP="00845273">
      <w:pPr>
        <w:pStyle w:val="Prrafodelista"/>
        <w:spacing w:after="0" w:line="240" w:lineRule="auto"/>
        <w:ind w:left="1440"/>
        <w:jc w:val="both"/>
        <w:rPr>
          <w:rFonts w:cstheme="minorHAnsi"/>
          <w:bCs/>
        </w:rPr>
      </w:pPr>
      <w:r>
        <w:rPr>
          <w:rFonts w:cstheme="minorHAnsi"/>
          <w:bCs/>
        </w:rPr>
        <w:t>En base a la respuesta que el voltaje del capacitor proporciona, obtener:</w:t>
      </w:r>
    </w:p>
    <w:p w14:paraId="3A87B381" w14:textId="66010108" w:rsidR="00085840" w:rsidRDefault="00085840" w:rsidP="0084527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eastAsiaTheme="minorEastAsia" w:cstheme="minorHAnsi"/>
          <w:bCs/>
        </w:rPr>
      </w:pPr>
      <w:r>
        <w:rPr>
          <w:rFonts w:cstheme="minorHAnsi"/>
          <w:bCs/>
        </w:rPr>
        <w:t>Tiempo de súbita (</w:t>
      </w:r>
      <w:proofErr w:type="spellStart"/>
      <w:r>
        <w:rPr>
          <w:rFonts w:cstheme="minorHAnsi"/>
          <w:bCs/>
        </w:rPr>
        <w:t>rise</w:t>
      </w:r>
      <w:proofErr w:type="spellEnd"/>
      <w:r>
        <w:rPr>
          <w:rFonts w:cstheme="minorHAnsi"/>
          <w:bCs/>
        </w:rPr>
        <w:t xml:space="preserve"> time) </w:t>
      </w:r>
      <m:oMath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t</m:t>
            </m:r>
          </m:e>
          <m:sub>
            <m:r>
              <w:rPr>
                <w:rFonts w:ascii="Cambria Math" w:hAnsi="Cambria Math" w:cstheme="minorHAnsi"/>
              </w:rPr>
              <m:t>r</m:t>
            </m:r>
          </m:sub>
        </m:sSub>
      </m:oMath>
      <w:r w:rsidR="00A91892">
        <w:rPr>
          <w:rFonts w:eastAsiaTheme="minorEastAsia" w:cstheme="minorHAnsi"/>
          <w:bCs/>
        </w:rPr>
        <w:t>.</w:t>
      </w:r>
    </w:p>
    <w:p w14:paraId="4F9188D7" w14:textId="380B00A5" w:rsidR="00A91892" w:rsidRPr="00085840" w:rsidRDefault="00A91892" w:rsidP="0084527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eastAsiaTheme="minorEastAsia" w:cstheme="minorHAnsi"/>
          <w:bCs/>
        </w:rPr>
      </w:pPr>
      <w:r>
        <w:rPr>
          <w:rFonts w:eastAsiaTheme="minorEastAsia" w:cstheme="minorHAnsi"/>
          <w:bCs/>
        </w:rPr>
        <w:t xml:space="preserve">Voltaje máximo y mínimo del capacitor </w:t>
      </w:r>
      <m:oMath>
        <m:sSub>
          <m:sSubPr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V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inorHAnsi"/>
                    <w:bCs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max</m:t>
                </m:r>
              </m:sub>
            </m:sSub>
          </m:sub>
        </m:sSub>
        <m:r>
          <w:rPr>
            <w:rFonts w:ascii="Cambria Math" w:eastAsiaTheme="minorEastAsia" w:hAnsi="Cambria Math" w:cstheme="minorHAnsi"/>
          </w:rPr>
          <m:t xml:space="preserve">, </m:t>
        </m:r>
        <m:sSub>
          <m:sSubPr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V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inorHAnsi"/>
                    <w:bCs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min</m:t>
                </m:r>
              </m:sub>
            </m:sSub>
          </m:sub>
        </m:sSub>
      </m:oMath>
      <w:r>
        <w:rPr>
          <w:rFonts w:eastAsiaTheme="minorEastAsia" w:cstheme="minorHAnsi"/>
          <w:bCs/>
        </w:rPr>
        <w:t>.</w:t>
      </w:r>
    </w:p>
    <w:p w14:paraId="7C69F73D" w14:textId="50112112" w:rsidR="00A91892" w:rsidRPr="00085840" w:rsidRDefault="00A91892" w:rsidP="0084527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cstheme="minorHAnsi"/>
          <w:bCs/>
        </w:rPr>
      </w:pPr>
      <w:r w:rsidRPr="00085840">
        <w:rPr>
          <w:rFonts w:cstheme="minorHAnsi"/>
          <w:bCs/>
        </w:rPr>
        <w:t xml:space="preserve">El valor de R para obtener un coeficiente de amortiguamiento de </w:t>
      </w:r>
      <m:oMath>
        <m:r>
          <w:rPr>
            <w:rFonts w:ascii="Cambria Math" w:hAnsi="Cambria Math" w:cstheme="minorHAnsi"/>
          </w:rPr>
          <m:t>ζ=1</m:t>
        </m:r>
      </m:oMath>
      <w:r>
        <w:rPr>
          <w:rFonts w:eastAsiaTheme="minorEastAsia" w:cstheme="minorHAnsi"/>
          <w:bCs/>
        </w:rPr>
        <w:t>.</w:t>
      </w:r>
    </w:p>
    <w:p w14:paraId="083ED254" w14:textId="77777777" w:rsidR="00A91892" w:rsidRDefault="00A91892" w:rsidP="00845273">
      <w:pPr>
        <w:pStyle w:val="Prrafodelista"/>
        <w:spacing w:after="0" w:line="240" w:lineRule="auto"/>
        <w:ind w:left="1440"/>
        <w:jc w:val="both"/>
        <w:rPr>
          <w:rFonts w:cstheme="minorHAnsi"/>
          <w:bCs/>
        </w:rPr>
      </w:pPr>
      <w:r>
        <w:rPr>
          <w:rFonts w:cstheme="minorHAnsi"/>
          <w:bCs/>
        </w:rPr>
        <w:t>En base a la respuesta que el voltaje del capacitor proporciona, obtener:</w:t>
      </w:r>
    </w:p>
    <w:p w14:paraId="6D179B08" w14:textId="77777777" w:rsidR="00A91892" w:rsidRDefault="00A91892" w:rsidP="0084527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eastAsiaTheme="minorEastAsia" w:cstheme="minorHAnsi"/>
          <w:bCs/>
        </w:rPr>
      </w:pPr>
      <w:r>
        <w:rPr>
          <w:rFonts w:cstheme="minorHAnsi"/>
          <w:bCs/>
        </w:rPr>
        <w:t>Tiempo de súbita (</w:t>
      </w:r>
      <w:proofErr w:type="spellStart"/>
      <w:r>
        <w:rPr>
          <w:rFonts w:cstheme="minorHAnsi"/>
          <w:bCs/>
        </w:rPr>
        <w:t>rise</w:t>
      </w:r>
      <w:proofErr w:type="spellEnd"/>
      <w:r>
        <w:rPr>
          <w:rFonts w:cstheme="minorHAnsi"/>
          <w:bCs/>
        </w:rPr>
        <w:t xml:space="preserve"> time) </w:t>
      </w:r>
      <m:oMath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t</m:t>
            </m:r>
          </m:e>
          <m:sub>
            <m:r>
              <w:rPr>
                <w:rFonts w:ascii="Cambria Math" w:hAnsi="Cambria Math" w:cstheme="minorHAnsi"/>
              </w:rPr>
              <m:t>r</m:t>
            </m:r>
          </m:sub>
        </m:sSub>
      </m:oMath>
      <w:r>
        <w:rPr>
          <w:rFonts w:eastAsiaTheme="minorEastAsia" w:cstheme="minorHAnsi"/>
          <w:bCs/>
        </w:rPr>
        <w:t>.</w:t>
      </w:r>
    </w:p>
    <w:p w14:paraId="3DA37CCA" w14:textId="77777777" w:rsidR="00A91892" w:rsidRPr="00085840" w:rsidRDefault="00A91892" w:rsidP="0084527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eastAsiaTheme="minorEastAsia" w:cstheme="minorHAnsi"/>
          <w:bCs/>
        </w:rPr>
      </w:pPr>
      <w:r>
        <w:rPr>
          <w:rFonts w:eastAsiaTheme="minorEastAsia" w:cstheme="minorHAnsi"/>
          <w:bCs/>
        </w:rPr>
        <w:t xml:space="preserve">Voltaje máximo y mínimo del capacitor </w:t>
      </w:r>
      <m:oMath>
        <m:sSub>
          <m:sSubPr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V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inorHAnsi"/>
                    <w:bCs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max</m:t>
                </m:r>
              </m:sub>
            </m:sSub>
          </m:sub>
        </m:sSub>
        <m:r>
          <w:rPr>
            <w:rFonts w:ascii="Cambria Math" w:eastAsiaTheme="minorEastAsia" w:hAnsi="Cambria Math" w:cstheme="minorHAnsi"/>
          </w:rPr>
          <m:t xml:space="preserve">, </m:t>
        </m:r>
        <m:sSub>
          <m:sSubPr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V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inorHAnsi"/>
                    <w:bCs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min</m:t>
                </m:r>
              </m:sub>
            </m:sSub>
          </m:sub>
        </m:sSub>
      </m:oMath>
      <w:r>
        <w:rPr>
          <w:rFonts w:eastAsiaTheme="minorEastAsia" w:cstheme="minorHAnsi"/>
          <w:bCs/>
        </w:rPr>
        <w:t>.</w:t>
      </w:r>
    </w:p>
    <w:p w14:paraId="453EFD50" w14:textId="1760011D" w:rsidR="00A91892" w:rsidRPr="00085840" w:rsidRDefault="00A91892" w:rsidP="0084527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cstheme="minorHAnsi"/>
          <w:bCs/>
        </w:rPr>
      </w:pPr>
      <w:r w:rsidRPr="00085840">
        <w:rPr>
          <w:rFonts w:cstheme="minorHAnsi"/>
          <w:bCs/>
        </w:rPr>
        <w:t xml:space="preserve">El valor de R para obtener un coeficiente de amortiguamiento de </w:t>
      </w:r>
      <m:oMath>
        <m:r>
          <w:rPr>
            <w:rFonts w:ascii="Cambria Math" w:hAnsi="Cambria Math" w:cstheme="minorHAnsi"/>
          </w:rPr>
          <m:t>ζ=0.5</m:t>
        </m:r>
      </m:oMath>
      <w:r>
        <w:rPr>
          <w:rFonts w:eastAsiaTheme="minorEastAsia" w:cstheme="minorHAnsi"/>
          <w:bCs/>
        </w:rPr>
        <w:t>.</w:t>
      </w:r>
    </w:p>
    <w:p w14:paraId="1C88B9E9" w14:textId="77777777" w:rsidR="00A91892" w:rsidRDefault="00A91892" w:rsidP="00845273">
      <w:pPr>
        <w:pStyle w:val="Prrafodelista"/>
        <w:spacing w:after="0" w:line="240" w:lineRule="auto"/>
        <w:ind w:left="1440"/>
        <w:jc w:val="both"/>
        <w:rPr>
          <w:rFonts w:cstheme="minorHAnsi"/>
          <w:bCs/>
        </w:rPr>
      </w:pPr>
      <w:r>
        <w:rPr>
          <w:rFonts w:cstheme="minorHAnsi"/>
          <w:bCs/>
        </w:rPr>
        <w:t>En base a la respuesta que el voltaje del capacitor proporciona, obtener:</w:t>
      </w:r>
    </w:p>
    <w:p w14:paraId="4450DCF0" w14:textId="77777777" w:rsidR="00A91892" w:rsidRDefault="00A91892" w:rsidP="0084527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eastAsiaTheme="minorEastAsia" w:cstheme="minorHAnsi"/>
          <w:bCs/>
        </w:rPr>
      </w:pPr>
      <w:r>
        <w:rPr>
          <w:rFonts w:cstheme="minorHAnsi"/>
          <w:bCs/>
        </w:rPr>
        <w:t>Tiempo de súbita (</w:t>
      </w:r>
      <w:proofErr w:type="spellStart"/>
      <w:r>
        <w:rPr>
          <w:rFonts w:cstheme="minorHAnsi"/>
          <w:bCs/>
        </w:rPr>
        <w:t>rise</w:t>
      </w:r>
      <w:proofErr w:type="spellEnd"/>
      <w:r>
        <w:rPr>
          <w:rFonts w:cstheme="minorHAnsi"/>
          <w:bCs/>
        </w:rPr>
        <w:t xml:space="preserve"> time) </w:t>
      </w:r>
      <m:oMath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t</m:t>
            </m:r>
          </m:e>
          <m:sub>
            <m:r>
              <w:rPr>
                <w:rFonts w:ascii="Cambria Math" w:hAnsi="Cambria Math" w:cstheme="minorHAnsi"/>
              </w:rPr>
              <m:t>r</m:t>
            </m:r>
          </m:sub>
        </m:sSub>
      </m:oMath>
      <w:r>
        <w:rPr>
          <w:rFonts w:eastAsiaTheme="minorEastAsia" w:cstheme="minorHAnsi"/>
          <w:bCs/>
        </w:rPr>
        <w:t>.</w:t>
      </w:r>
    </w:p>
    <w:p w14:paraId="6D38ACFD" w14:textId="5917869B" w:rsidR="00A91892" w:rsidRDefault="00A91892" w:rsidP="0084527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eastAsiaTheme="minorEastAsia" w:cstheme="minorHAnsi"/>
          <w:bCs/>
        </w:rPr>
      </w:pPr>
      <w:r>
        <w:rPr>
          <w:rFonts w:eastAsiaTheme="minorEastAsia" w:cstheme="minorHAnsi"/>
          <w:bCs/>
        </w:rPr>
        <w:t xml:space="preserve">Voltaje máximo y mínimo del capacitor </w:t>
      </w:r>
      <m:oMath>
        <m:sSub>
          <m:sSubPr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V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inorHAnsi"/>
                    <w:bCs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max</m:t>
                </m:r>
              </m:sub>
            </m:sSub>
          </m:sub>
        </m:sSub>
        <m:r>
          <w:rPr>
            <w:rFonts w:ascii="Cambria Math" w:eastAsiaTheme="minorEastAsia" w:hAnsi="Cambria Math" w:cstheme="minorHAnsi"/>
          </w:rPr>
          <m:t xml:space="preserve">, </m:t>
        </m:r>
        <m:sSub>
          <m:sSubPr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V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inorHAnsi"/>
                    <w:bCs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min</m:t>
                </m:r>
              </m:sub>
            </m:sSub>
          </m:sub>
        </m:sSub>
      </m:oMath>
      <w:r>
        <w:rPr>
          <w:rFonts w:eastAsiaTheme="minorEastAsia" w:cstheme="minorHAnsi"/>
          <w:bCs/>
        </w:rPr>
        <w:t>.</w:t>
      </w:r>
    </w:p>
    <w:p w14:paraId="7693D6AD" w14:textId="2944386A" w:rsidR="00A91892" w:rsidRDefault="00A91892" w:rsidP="0084527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eastAsiaTheme="minorEastAsia" w:cstheme="minorHAnsi"/>
          <w:bCs/>
        </w:rPr>
      </w:pPr>
      <w:r>
        <w:rPr>
          <w:rFonts w:eastAsiaTheme="minorEastAsia" w:cstheme="minorHAnsi"/>
          <w:bCs/>
        </w:rPr>
        <w:t xml:space="preserve">Porcentaje de </w:t>
      </w:r>
      <w:proofErr w:type="spellStart"/>
      <w:r>
        <w:rPr>
          <w:rFonts w:eastAsiaTheme="minorEastAsia" w:cstheme="minorHAnsi"/>
          <w:bCs/>
        </w:rPr>
        <w:t>soprepaso</w:t>
      </w:r>
      <w:proofErr w:type="spellEnd"/>
      <w:r>
        <w:rPr>
          <w:rFonts w:eastAsiaTheme="minorEastAsia" w:cstheme="minorHAnsi"/>
          <w:bCs/>
        </w:rPr>
        <w:t xml:space="preserve"> (overshoot) </w:t>
      </w:r>
      <m:oMath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M</m:t>
            </m:r>
          </m:e>
          <m:sub>
            <m:r>
              <w:rPr>
                <w:rFonts w:ascii="Cambria Math" w:hAnsi="Cambria Math" w:cstheme="minorHAnsi"/>
              </w:rPr>
              <m:t>P</m:t>
            </m:r>
          </m:sub>
        </m:sSub>
      </m:oMath>
      <w:r>
        <w:rPr>
          <w:rFonts w:eastAsiaTheme="minorEastAsia" w:cstheme="minorHAnsi"/>
          <w:bCs/>
        </w:rPr>
        <w:t>.</w:t>
      </w:r>
    </w:p>
    <w:p w14:paraId="1AEB7897" w14:textId="47C5D9B6" w:rsidR="00313A17" w:rsidRPr="00313A17" w:rsidRDefault="007700D6" w:rsidP="00313A1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eastAsiaTheme="minorEastAsia" w:cstheme="minorHAnsi"/>
          <w:bCs/>
        </w:rPr>
      </w:pPr>
      <w:r>
        <w:rPr>
          <w:rFonts w:eastAsiaTheme="minorEastAsia" w:cstheme="minorHAnsi"/>
          <w:bCs/>
        </w:rPr>
        <w:t xml:space="preserve">Frecuencia de oscilación </w:t>
      </w:r>
      <w:bookmarkStart w:id="0" w:name="_GoBack"/>
      <w:bookmarkEnd w:id="0"/>
      <m:oMath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ω</m:t>
            </m:r>
          </m:e>
          <m:sub>
            <m:r>
              <w:rPr>
                <w:rFonts w:ascii="Cambria Math" w:hAnsi="Cambria Math" w:cstheme="minorHAnsi"/>
              </w:rPr>
              <m:t>d</m:t>
            </m:r>
          </m:sub>
        </m:sSub>
      </m:oMath>
      <w:r w:rsidR="00313A17">
        <w:rPr>
          <w:rFonts w:eastAsiaTheme="minorEastAsia" w:cstheme="minorHAnsi"/>
          <w:bCs/>
        </w:rPr>
        <w:t>.</w:t>
      </w:r>
    </w:p>
    <w:p w14:paraId="6E003C3A" w14:textId="19D4FC9B" w:rsidR="00085840" w:rsidRDefault="00004215" w:rsidP="0084527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eastAsiaTheme="minorEastAsia" w:cstheme="minorHAnsi"/>
          <w:bCs/>
        </w:rPr>
      </w:pPr>
      <w:r>
        <w:rPr>
          <w:rFonts w:eastAsiaTheme="minorEastAsia" w:cstheme="minorHAnsi"/>
          <w:bCs/>
        </w:rPr>
        <w:t xml:space="preserve">Tiempo de asentamiento </w:t>
      </w:r>
      <m:oMath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t</m:t>
            </m:r>
          </m:e>
          <m:sub>
            <m:r>
              <w:rPr>
                <w:rFonts w:ascii="Cambria Math" w:hAnsi="Cambria Math" w:cstheme="minorHAnsi"/>
              </w:rPr>
              <m:t>s</m:t>
            </m:r>
          </m:sub>
        </m:sSub>
      </m:oMath>
      <w:r w:rsidR="00A91892">
        <w:rPr>
          <w:rFonts w:eastAsiaTheme="minorEastAsia" w:cstheme="minorHAnsi"/>
          <w:bCs/>
        </w:rPr>
        <w:t>.</w:t>
      </w:r>
    </w:p>
    <w:p w14:paraId="0D04271C" w14:textId="77777777" w:rsidR="00845273" w:rsidRPr="00775725" w:rsidRDefault="00845273" w:rsidP="00845273">
      <w:pPr>
        <w:pStyle w:val="Prrafodelista"/>
        <w:spacing w:after="0" w:line="240" w:lineRule="auto"/>
        <w:ind w:left="2160"/>
        <w:jc w:val="both"/>
        <w:rPr>
          <w:rFonts w:eastAsiaTheme="minorEastAsia" w:cstheme="minorHAnsi"/>
          <w:bCs/>
        </w:rPr>
      </w:pPr>
    </w:p>
    <w:p w14:paraId="748BB38E" w14:textId="001322BC" w:rsidR="00775725" w:rsidRPr="005C44CD" w:rsidRDefault="005C44CD" w:rsidP="005C44CD">
      <w:pPr>
        <w:pStyle w:val="Prrafodelista"/>
        <w:numPr>
          <w:ilvl w:val="0"/>
          <w:numId w:val="2"/>
        </w:numPr>
        <w:spacing w:line="276" w:lineRule="auto"/>
        <w:jc w:val="both"/>
        <w:rPr>
          <w:rFonts w:eastAsiaTheme="minorEastAsia" w:cstheme="minorHAnsi"/>
          <w:b/>
          <w:bCs/>
        </w:rPr>
      </w:pPr>
      <w:r w:rsidRPr="005C44CD">
        <w:rPr>
          <w:rFonts w:eastAsiaTheme="minorEastAsia" w:cstheme="minorHAnsi"/>
          <w:b/>
          <w:bCs/>
        </w:rPr>
        <w:t>Cambiar la frecuencia a 1KHz y repetir el procedimiento anterior.</w:t>
      </w:r>
    </w:p>
    <w:p w14:paraId="68442F94" w14:textId="31C9C152" w:rsidR="002B5590" w:rsidRPr="00F02CAA" w:rsidRDefault="0084527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101E2029" w14:textId="6EC49045" w:rsidR="00FB162B" w:rsidRDefault="00FB162B" w:rsidP="00F37124">
      <w:pPr>
        <w:spacing w:after="0" w:line="276" w:lineRule="auto"/>
        <w:rPr>
          <w:rFonts w:cstheme="minorHAnsi"/>
        </w:rPr>
      </w:pPr>
    </w:p>
    <w:p w14:paraId="05DF9CEF" w14:textId="36D1820D" w:rsidR="002B5590" w:rsidRDefault="002B5590" w:rsidP="002B5590">
      <w:pPr>
        <w:spacing w:after="0" w:line="276" w:lineRule="auto"/>
        <w:jc w:val="center"/>
        <w:rPr>
          <w:rFonts w:cstheme="minorHAnsi"/>
          <w:b/>
          <w:bCs/>
          <w:sz w:val="32"/>
          <w:szCs w:val="24"/>
          <w:u w:val="single"/>
        </w:rPr>
      </w:pPr>
      <w:r>
        <w:rPr>
          <w:rFonts w:cstheme="minorHAnsi"/>
          <w:b/>
          <w:bCs/>
          <w:sz w:val="32"/>
          <w:szCs w:val="24"/>
          <w:u w:val="single"/>
        </w:rPr>
        <w:t>PREGUNTAS</w:t>
      </w:r>
    </w:p>
    <w:p w14:paraId="624DC5A3" w14:textId="5C293B9C" w:rsidR="00F72BA5" w:rsidRPr="00F72BA5" w:rsidRDefault="00F72BA5" w:rsidP="00F72BA5">
      <w:pPr>
        <w:pStyle w:val="Prrafodelista"/>
        <w:numPr>
          <w:ilvl w:val="0"/>
          <w:numId w:val="19"/>
        </w:numPr>
        <w:spacing w:after="0" w:line="276" w:lineRule="auto"/>
        <w:jc w:val="both"/>
        <w:rPr>
          <w:rFonts w:cstheme="minorHAnsi"/>
        </w:rPr>
      </w:pPr>
      <w:r w:rsidRPr="00F72BA5">
        <w:rPr>
          <w:rFonts w:cstheme="minorHAnsi"/>
        </w:rPr>
        <w:t>Si se tiene un circuito RLC en serie armado, se desconoce el valor de la</w:t>
      </w:r>
      <w:r>
        <w:rPr>
          <w:rFonts w:cstheme="minorHAnsi"/>
        </w:rPr>
        <w:t xml:space="preserve"> </w:t>
      </w:r>
      <w:r w:rsidRPr="00F72BA5">
        <w:rPr>
          <w:rFonts w:cstheme="minorHAnsi"/>
        </w:rPr>
        <w:t>resistencia y la inductancia, pero se conoce el valor del capacitor y además se tiene la gráfica de la respuesta del voltaje del mismo, la cual muestra una respuesta subamortiguada ¿Es posible determinar el valor del resistor y el inductor de forma aproximada en base a lo mencionado</w:t>
      </w:r>
      <w:r>
        <w:rPr>
          <w:rFonts w:cstheme="minorHAnsi"/>
        </w:rPr>
        <w:t>?</w:t>
      </w:r>
    </w:p>
    <w:p w14:paraId="1E76FCC0" w14:textId="6519B80F" w:rsidR="007C2C46" w:rsidRPr="00F72BA5" w:rsidRDefault="00F72BA5" w:rsidP="00F72BA5">
      <w:pPr>
        <w:pStyle w:val="Prrafodelista"/>
        <w:numPr>
          <w:ilvl w:val="0"/>
          <w:numId w:val="19"/>
        </w:numPr>
        <w:spacing w:after="0" w:line="276" w:lineRule="auto"/>
        <w:jc w:val="both"/>
        <w:rPr>
          <w:rFonts w:cstheme="minorHAnsi"/>
        </w:rPr>
      </w:pPr>
      <w:r w:rsidRPr="00F72BA5">
        <w:rPr>
          <w:rFonts w:cstheme="minorHAnsi"/>
        </w:rPr>
        <w:t>Cuál es la diferencia, en términos de energía y potencia, entre un circuito de</w:t>
      </w:r>
      <w:r>
        <w:rPr>
          <w:rFonts w:cstheme="minorHAnsi"/>
        </w:rPr>
        <w:t xml:space="preserve"> </w:t>
      </w:r>
      <w:r w:rsidRPr="00F72BA5">
        <w:rPr>
          <w:rFonts w:cstheme="minorHAnsi"/>
        </w:rPr>
        <w:t>segundo orden con respuesta sobreamortiguada y otro con respuesta subamortiguada.</w:t>
      </w:r>
    </w:p>
    <w:p w14:paraId="57FCADC9" w14:textId="69A2625A" w:rsidR="00DC7B95" w:rsidRPr="00F72BA5" w:rsidRDefault="00F72BA5" w:rsidP="00F72BA5">
      <w:pPr>
        <w:pStyle w:val="Prrafodelista"/>
        <w:numPr>
          <w:ilvl w:val="0"/>
          <w:numId w:val="19"/>
        </w:numPr>
        <w:spacing w:after="0" w:line="276" w:lineRule="auto"/>
        <w:jc w:val="both"/>
        <w:rPr>
          <w:rFonts w:cstheme="minorHAnsi"/>
        </w:rPr>
      </w:pPr>
      <w:r w:rsidRPr="00F72BA5">
        <w:rPr>
          <w:rFonts w:cstheme="minorHAnsi"/>
        </w:rPr>
        <w:t>¿Qué tipo de respuesta tendría el siguiente circuito RLC que se muestra a</w:t>
      </w:r>
      <w:r>
        <w:rPr>
          <w:rFonts w:cstheme="minorHAnsi"/>
        </w:rPr>
        <w:t xml:space="preserve"> </w:t>
      </w:r>
      <w:r w:rsidRPr="00F72BA5">
        <w:rPr>
          <w:rFonts w:cstheme="minorHAnsi"/>
        </w:rPr>
        <w:t xml:space="preserve">continuación? </w:t>
      </w:r>
    </w:p>
    <w:p w14:paraId="650A2015" w14:textId="77777777" w:rsidR="00B440C9" w:rsidRDefault="00DC7B95" w:rsidP="00B440C9">
      <w:pPr>
        <w:pStyle w:val="Prrafodelista"/>
        <w:keepNext/>
        <w:spacing w:after="0" w:line="276" w:lineRule="auto"/>
        <w:jc w:val="center"/>
      </w:pPr>
      <w:r>
        <w:rPr>
          <w:noProof/>
        </w:rPr>
        <w:drawing>
          <wp:inline distT="0" distB="0" distL="0" distR="0" wp14:anchorId="6D6A6353" wp14:editId="759B8C6E">
            <wp:extent cx="4444779" cy="2160118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0384" cy="2167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B62A0" w14:textId="6D3B1E4A" w:rsidR="00DC7B95" w:rsidRPr="007C2C46" w:rsidRDefault="00B440C9" w:rsidP="00B440C9">
      <w:pPr>
        <w:pStyle w:val="Descripcin"/>
        <w:jc w:val="center"/>
        <w:rPr>
          <w:rFonts w:cstheme="minorHAnsi"/>
        </w:rPr>
      </w:pPr>
      <w:r>
        <w:t xml:space="preserve">Figura </w:t>
      </w:r>
      <w:r w:rsidR="007D356D">
        <w:fldChar w:fldCharType="begin"/>
      </w:r>
      <w:r w:rsidR="007D356D">
        <w:instrText xml:space="preserve"> SEQ Figura</w:instrText>
      </w:r>
      <w:r w:rsidR="007D356D">
        <w:instrText xml:space="preserve"> \* ARABIC </w:instrText>
      </w:r>
      <w:r w:rsidR="007D356D">
        <w:fldChar w:fldCharType="separate"/>
      </w:r>
      <w:r w:rsidR="007D356D">
        <w:rPr>
          <w:noProof/>
        </w:rPr>
        <w:t>2</w:t>
      </w:r>
      <w:r w:rsidR="007D356D">
        <w:rPr>
          <w:noProof/>
        </w:rPr>
        <w:fldChar w:fldCharType="end"/>
      </w:r>
      <w:r>
        <w:t>. Circuito R</w:t>
      </w:r>
      <w:r w:rsidR="00F72BA5">
        <w:t>L</w:t>
      </w:r>
      <w:r>
        <w:t xml:space="preserve">C de la pregunta </w:t>
      </w:r>
      <w:r w:rsidR="00F72BA5">
        <w:t>3</w:t>
      </w:r>
      <w:r>
        <w:t>.</w:t>
      </w:r>
    </w:p>
    <w:sectPr w:rsidR="00DC7B95" w:rsidRPr="007C2C46" w:rsidSect="0081117F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D036F" w14:textId="77777777" w:rsidR="00F5600D" w:rsidRDefault="00F5600D" w:rsidP="0081117F">
      <w:pPr>
        <w:spacing w:after="0" w:line="240" w:lineRule="auto"/>
      </w:pPr>
      <w:r>
        <w:separator/>
      </w:r>
    </w:p>
  </w:endnote>
  <w:endnote w:type="continuationSeparator" w:id="0">
    <w:p w14:paraId="4BA745BD" w14:textId="77777777" w:rsidR="00F5600D" w:rsidRDefault="00F5600D" w:rsidP="0081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562E1" w14:textId="18CA7A40" w:rsidR="0081117F" w:rsidRDefault="0081117F">
    <w:pPr>
      <w:pStyle w:val="Piedepgina"/>
    </w:pPr>
    <w:r>
      <w:rPr>
        <w:noProof/>
      </w:rPr>
      <w:drawing>
        <wp:anchor distT="0" distB="0" distL="0" distR="0" simplePos="0" relativeHeight="251660288" behindDoc="1" locked="0" layoutInCell="1" allowOverlap="1" wp14:anchorId="2AC0A040" wp14:editId="6923183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2087" cy="928725"/>
          <wp:effectExtent l="0" t="0" r="1270" b="5080"/>
          <wp:wrapNone/>
          <wp:docPr id="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2087" cy="9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4AF9A" w14:textId="77777777" w:rsidR="00F5600D" w:rsidRDefault="00F5600D" w:rsidP="0081117F">
      <w:pPr>
        <w:spacing w:after="0" w:line="240" w:lineRule="auto"/>
      </w:pPr>
      <w:r>
        <w:separator/>
      </w:r>
    </w:p>
  </w:footnote>
  <w:footnote w:type="continuationSeparator" w:id="0">
    <w:p w14:paraId="3186C7B6" w14:textId="77777777" w:rsidR="00F5600D" w:rsidRDefault="00F5600D" w:rsidP="0081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6989C" w14:textId="2ECB04DD" w:rsidR="0081117F" w:rsidRDefault="0081117F" w:rsidP="0081117F">
    <w:pPr>
      <w:pStyle w:val="Encabezado"/>
      <w:tabs>
        <w:tab w:val="clear" w:pos="4680"/>
        <w:tab w:val="clear" w:pos="9360"/>
        <w:tab w:val="left" w:pos="801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70BE3B" wp14:editId="50F5EDEF">
              <wp:simplePos x="0" y="0"/>
              <wp:positionH relativeFrom="page">
                <wp:posOffset>4048125</wp:posOffset>
              </wp:positionH>
              <wp:positionV relativeFrom="paragraph">
                <wp:posOffset>-209550</wp:posOffset>
              </wp:positionV>
              <wp:extent cx="3415665" cy="27432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5665" cy="27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8A7968" w14:textId="0D9569C9" w:rsidR="0081117F" w:rsidRPr="0081117F" w:rsidRDefault="0081117F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1117F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Laboratorio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de</w:t>
                          </w:r>
                          <w:r w:rsidR="0090643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Análisis de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1A525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Redes Eléctricas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0BE3B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318.75pt;margin-top:-16.5pt;width:268.9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kqMgIAAFoEAAAOAAAAZHJzL2Uyb0RvYy54bWysVE2P2jAQvVfqf7B8L+F7W0RYUVZUldDu&#10;Smy1Z+M4ECnxuLYhob++z05g0banqhdn7Pl+8ybz+6Yq2UlZV5BO+aDX50xpSVmh9yn/8bL+9Jkz&#10;54XORElapfysHL9ffPwwr81MDelAZaYsQxDtZrVJ+cF7M0sSJw+qEq5HRmkoc7KV8LjafZJZUSN6&#10;VSbDfn+a1GQzY0kq5/D60Cr5IsbPcyX9U5475VmZctTm42njuQtnspiL2d4KcyhkV4b4hyoqUWgk&#10;vYZ6EF6woy3+CFUV0pKj3PckVQnleSFV7AHdDPrvutkehFGxF4DjzBUm9//CysfTs2VFhtkBHi0q&#10;zGh1FJkllinmVeOJQQOYauNmsN4a2PvmKzVwubw7PIbum9xW4Yu+GPSIeL6CjFBM4nE0Hkym0wln&#10;Errh3Xg0jOGTN29jnf+mqGJBSLnFECO24rRxHpXA9GISkmlaF2UZB1lqVqd8Opr0o8NVA49SwzH0&#10;0NYaJN/smq6xHWVn9GWpJYgzcl0g+UY4/ywsGIFWwHL/hCMvCUmokzg7kP31t/dgj0FBy1kNhqXc&#10;/TwKqzgrv2uM8MtgPA6UjJfx5A44MHur2d1q9LFaEUg8wD4ZGcVg78uLmFuqXrEMy5AVKqElcqfc&#10;X8SVb3mPZZJquYxGIKERfqO3RobQAc4A7UvzKqzp8A8keKQLF8Xs3Rha23YQy6OnvIgzCgC3qHa4&#10;g8BxdN2yhQ25vUert1/C4jcAAAD//wMAUEsDBBQABgAIAAAAIQCyOET74wAAAAsBAAAPAAAAZHJz&#10;L2Rvd25yZXYueG1sTI/BbsIwDIbvk/YOkZF2g5R2BdQ1RagSmjRtBxiX3dwmtBWJ0zUBuj39wond&#10;bPnT7+/P16PR7KIG11kSMJ9FwBTVVnbUCDh8bqcrYM4jSdSWlIAf5WBdPD7kmEl7pZ267H3DQgi5&#10;DAW03vcZ565ulUE3s72icDvawaAP69BwOeA1hBvN4yhacIMdhQ8t9qpsVX3an42At3L7gbsqNqtf&#10;Xb6+Hzf99+ErFeJpMm5egHk1+jsMN/2gDkVwquyZpGNawCJZpgEVME2SUOpGzJfpM7AqTFEMvMj5&#10;/w7FHwAAAP//AwBQSwECLQAUAAYACAAAACEAtoM4kv4AAADhAQAAEwAAAAAAAAAAAAAAAAAAAAAA&#10;W0NvbnRlbnRfVHlwZXNdLnhtbFBLAQItABQABgAIAAAAIQA4/SH/1gAAAJQBAAALAAAAAAAAAAAA&#10;AAAAAC8BAABfcmVscy8ucmVsc1BLAQItABQABgAIAAAAIQCGtZkqMgIAAFoEAAAOAAAAAAAAAAAA&#10;AAAAAC4CAABkcnMvZTJvRG9jLnhtbFBLAQItABQABgAIAAAAIQCyOET74wAAAAsBAAAPAAAAAAAA&#10;AAAAAAAAAIwEAABkcnMvZG93bnJldi54bWxQSwUGAAAAAAQABADzAAAAnAUAAAAA&#10;" filled="f" stroked="f" strokeweight=".5pt">
              <v:textbox>
                <w:txbxContent>
                  <w:p w14:paraId="478A7968" w14:textId="0D9569C9" w:rsidR="0081117F" w:rsidRPr="0081117F" w:rsidRDefault="0081117F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81117F">
                      <w:rPr>
                        <w:b/>
                        <w:bCs/>
                        <w:sz w:val="28"/>
                        <w:szCs w:val="28"/>
                      </w:rPr>
                      <w:t>Laboratorio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de</w:t>
                    </w:r>
                    <w:r w:rsidR="00906435">
                      <w:rPr>
                        <w:b/>
                        <w:bCs/>
                        <w:sz w:val="28"/>
                        <w:szCs w:val="28"/>
                      </w:rPr>
                      <w:t xml:space="preserve"> Análisis de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="001A5255">
                      <w:rPr>
                        <w:b/>
                        <w:bCs/>
                        <w:sz w:val="28"/>
                        <w:szCs w:val="28"/>
                      </w:rPr>
                      <w:t>Redes Eléctricas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35D53BBF" wp14:editId="404543B4">
          <wp:simplePos x="0" y="0"/>
          <wp:positionH relativeFrom="column">
            <wp:posOffset>-952500</wp:posOffset>
          </wp:positionH>
          <wp:positionV relativeFrom="paragraph">
            <wp:posOffset>-266700</wp:posOffset>
          </wp:positionV>
          <wp:extent cx="3328035" cy="441960"/>
          <wp:effectExtent l="0" t="0" r="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03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4B77295A" wp14:editId="3D866DA0">
              <wp:simplePos x="0" y="0"/>
              <wp:positionH relativeFrom="column">
                <wp:posOffset>-906780</wp:posOffset>
              </wp:positionH>
              <wp:positionV relativeFrom="paragraph">
                <wp:posOffset>76200</wp:posOffset>
              </wp:positionV>
              <wp:extent cx="7553325" cy="489585"/>
              <wp:effectExtent l="0" t="0" r="9525" b="571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3325" cy="489585"/>
                        <a:chOff x="0" y="0"/>
                        <a:chExt cx="7553325" cy="489585"/>
                      </a:xfrm>
                    </wpg:grpSpPr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8120"/>
                          <a:ext cx="589788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36920" y="0"/>
                          <a:ext cx="171640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2EE853F9" id="Grupo 9" o:spid="_x0000_s1026" style="position:absolute;margin-left:-71.4pt;margin-top:6pt;width:594.75pt;height:38.55pt;z-index:-251659264" coordsize="75533,4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pIXSjgIAANsHAAAOAAAAZHJzL2Uyb0RvYy54bWzUVV1v2jAUfZ+0/2D5&#10;vYSEBkJUqKZ1RZO6Du3jBxjHSazGH7IdAv9+106gLVTb1IdKfSBc29fX5557rn11vRMN2jJjuZIL&#10;HI/GGDFJVcFltcC/f91eZBhZR2RBGiXZAu+ZxdfLjx+uOp2zRNWqKZhBEETavNMLXDun8yiytGaC&#10;2JHSTMJiqYwgDoamigpDOogumigZj6dRp0yhjaLMWpi96RfxMsQvS0bd97K0zKFmgQGbC18Tvhv/&#10;jZZXJK8M0TWnAwzyChSCcAmHHkPdEEdQa/hZKMGpUVaVbkSViFRZcspCDpBNPD7JZmVUq0MuVd5V&#10;+kgTUHvC06vD0vvt2iBeLPAcI0kElGhlWq3Q3FPT6SoHj5XRP/XaDBNVP/LZ7koj/D/kgXaB1P2R&#10;VLZziMLkLE0nkyTFiMLaZTZPs7RnndZQmrNttP7y943R4djIozuC0Zzm8Bs4AuuMo39rCXa51jA8&#10;BBH/FUMQ89DqCyinJo5veMPdPkgTCudBye2a07XpB490Tw90w6o/FCWeFb/B+/Q7iM/oTtEHi6T6&#10;XBNZsU9Wg6ah07x39Nw9DJ8dt2m4vuVN42vk7SEx0P+Jfl7gptfmjaKtYNL1zWZYAzkqaWuuLUYm&#10;Z2LDQDvmaxEAkdwa+gMAAjiwnWGO1t4sAcQwD/U7LgTEjyB9OhaEhjbdN1WAFEnrVGirF4UWz7M4&#10;GVr4oLY0m8+yDDrdqy3JJkkcHI6iAUqNdSumBPIGQAe04QiyvbMeN7geXDxyqTyBIZ9GPpsARz8T&#10;cvCoBxOS6OsIxrtR4+xUjZP3rcbQTG+lxjSbTOcgRHR++cWzeHo5Prv83lqO4aqEFySoe3jt/BP1&#10;dAz20zd5+QcAAP//AwBQSwMECgAAAAAAAAAhAEQ2Q6hKEwAAShMAABQAAABkcnMvbWVkaWEvaW1h&#10;Z2UxLnBuZ4lQTkcNChoKAAAADUlIRFIAAAYEAAAASggCAAAA+3SodgAAAAZiS0dEAP8A/wD/oL2n&#10;kwAAAAlwSFlzAAAOxAAADsQBlSsOGwAAEupJREFUeJztnVFsVNeZgH88lovFqqlp1CjGEZuE2NQK&#10;0oZCZTXLW+NtHhaJ1ElwrS2xGrnNU2JjjLCxHZsABRyIIK21DhFxJcemckvKQyFDFyGRpA44aZRE&#10;U8g+IU1TVUkzBS21mfjiPkx3OnjJ+sx/mcvhn+974cXD5zv3zOG/H3NnFszOzoqIiJyIx3+fSIjI&#10;N+vq6urqxIGpqanR0dH/uXRJSkrq6+uXL1/u8qis6Ou1tQ/V17s8JAiCkZGRv3z2mYh8u76+tra2&#10;QKLp6emfDQ9PT02JyCMNDVVVVcUpmpiYODMxISJLqqq+29Dg8hDdOUKkFiUSid/E41GKvrJ4cVNT&#10;UywWc3nUL8bH/5BMSj77CSL/Rclk8pfj4yKysLz8+xs2LFy40OVRiheFTqTYIXVPnT1RmHMUmcjP&#10;VReZ6OTJkx++/76I3H3PPf++dm3hRKdOnXr/vfdEpHLJknWPPOJyZlOp1MjIyNWZmZLS0qampoqK&#10;ChfR5OTkW2+8ISJfu+OORx97DJFCVFFR8ejjj7ucWZ1IsYR0Y6di40KkFummQcViQOS/SFTToG4/&#10;QRSlyH0JlWb+OHr06MsHD4rItx58cPXq1S6OqampPXv2vDM5GYvF1q9f71iCsqLa2tqWH/3I5SFB&#10;EAwMDLz15psisnbtWsfXg0I0PT3d9+yziURCRH7w5JOOu7A90VtvvjkwMBAEQVVV1X9s2ODyEN05&#10;QqQWJRKJ3p6edDodmaiiouK57dsdr/dePnjw6NGjks9+gsh/UTKZ3NrVlUqlysrK+vr7HYcMxYtC&#10;J1LskLqnzp4ozDmKTOTnqotM9PqxY/85NBQEwX3V1RuamwsnisfjB1966cqVK/ctW9bw6KOOOWNr&#10;V1cymYzFYu3t7Y6j7dtvvz2wZ086na6srGxw7iaIROTMmTMH9u+/dOnSnXfc8czGjY4lSCFSLCHd&#10;2KnYuBCpRbppULEYEPkvEtU0qNtPEEUpymsJlci1Jai9vd1lK5lTgh57/HGX3yx3tO199lnF6+EH&#10;Tz5ZINGcXXit23+72RPljrbPbd/uskx15wiRWpRbgqIRZYYMx9Ekd89y3E8Q+S+aM2Qo8qjjWtWJ&#10;FDuk7qmzJwpzjiIT+bnqIhPllqDu7u7bbrutQKLcEtS2cWPlkiXzPmTOaPutBx90EeV2k+6ensrK&#10;SkSOojklyOU/YnUixRLSjZ2KjQuRWqSbBhWLAZH/IlFNg7r9BFGUonyXUGzlypWUIM8DDSUIURZK&#10;EKLoRZ5fKtsLNJQg8X7VUYLE+25iT0QJQhRGZC9nIFKLxO+cgUgtUiyh2F8vX87LQQmyKrLXTeyJ&#10;KEGIohd5fqlsL9BQgsT7VUcJEu+7iT0RJQhRGJG9nIFILRK/cwYitUi3hEryclCCrIrsdRN7IkoQ&#10;ouhFnl8q2ws0lCDxftVRgsT7bmJPRAlCFEZkL2cgUovE75yBSC1Sx5MSSpC3gYYShCgLJQhR9CLP&#10;L5XtBRpKkHi/6ihB4n03sSeiBCEKI7KXMxCpReJ3zkCkFoWJJwtmZmYoQR4GGkoQoiyUIETRizy/&#10;VLYXaChB4v2qowSJ993EnogShCiMyF7OQKQWid85A5FaFDKeLJidnZ33pylBVkX2uok9ESUIUfQi&#10;zy+V7QUaSpB4v+ooQeJ9N7EnogQhCiOylzMQqUXid85ApBaFjycl8/40JciqyF43sSeiBCGKXuT5&#10;pbK9QEMJEu9XHSVIvO8m9kSUIERhRPZyBiK1SPzOGYjUohsST+aJQZQgqyJ73cSeiBKEKHqR55fK&#10;9gINJUi8X3WUIPG+m9gTUYIQhRHZyxmI1CLxO2cgUotuVDwp/f8PZv/+/e++8w4lyJjo+LFjQ0ND&#10;QRDU1tZ2bN7sMtpOT0/v+vGP3333XRFpampyXAz2Ak1koomJiecHBiIoQbmird3dd955p4voJwcO&#10;/NfJkyLynYcfbmlp8SpnIFKLci/+t3Z3L1u2zEVECfJfpNjzE4nE7l27KEGUoIzoub6+P/7pT2Vl&#10;ZVs6O1euXOkiOnny5OBPf5pOp+9btqytvd1AoIlS9OKBA5cuXaqsrNy0adM9995bIBElyKpIMbHn&#10;7vmOA4C9bmJSpJjYdXu+z93EnugGxpMvjEGpVOqFF15473e/owQh4s1HiEKK7HUTeyLP3wZiL9DY&#10;E9kLNJSgkKK/l6CNG20EGmMiShCiMCKT3QSRTiR+dxN7ohsbT65/mxglCFFIkb2cgUgtstdN7Iko&#10;QYhCiuwFGkpQlCLPu4k9ESUIURiRvZyBSC0Sv7uJPdENjyfXiUGUIEQhRfZyBiK1yF43sSeiBCEK&#10;KbIXaChBUYo87yb2RJQgRGFE9nIGIrVI/O4m9kSFiCdzbxO7ePHizp07z587F4vFWlpavvPwwy6O&#10;Vw4dOnLkSOZgWltby8rKCnQwClEqlert6blw4UIsFmtta1uzZo2LyF6giVL0yqFDmQ+n2NrdvWjR&#10;IhfRtm3bPvzgAxF5orl53bp1LiJ73cSkaN++fZkPJOrv7//q7be7iPbu3fvG6dMZ0RPNzS6bY2Qi&#10;eyUokUj09/VNTU3lWxnyfZnnivr6+5cuXeoiUuz5isUgFgNNlKJoFkN244pMZKYEvX7s2MGXX06n&#10;0/dVV3d2di5evNgrUU9Pz58//bSsrKy3t/f+FStcRPF4/KWhIT6QSCFSvCh0g7RiK45MZC/QRClS&#10;TOyKVWevm5gUKQZp3Z6fnW/dRdkdUifysATpXn3zDtLXxKCLFy9u27btvz/6KBaL/bCl5d/cSlBk&#10;WSuy02My0BgTmewmiDwXmSxBPlcGxREpFoMYDTTGRLklyMa7nKIsQcZEfCCRWqR4UehEitdRZCKT&#10;gcaYyGQ3QaQTybUlyFGUW4JsvMtJ9+pzEf3jNjFKUAZ73cSeyF5lQOS/yPNAQwkSSpBdESUIURZu&#10;Q1OLKEFisZvYE9nLGYjUIqEEiUghS5BkYxAlKIO9bmJPZK8yIPJf5HmgoQQJJciuiBKEKAslSC2i&#10;BInFbmJPZC9nIFKLhBIkIgUuQZKJQZSgDPa6iT2RvcqAyH+R54GGEiSUILsiShCiLJQgtYgSJBa7&#10;iT2RvZyBSC0SSpCIFL4EiUgJJSiDvW5iT2SvMiDyX+R5oKEECSXIrogShCgLJUgtogSJxW5iT2Qv&#10;ZyBSi4QSJCKRlCARiX3++eeUIHvdxJ7IXmVA5L/I80BDCRJKkF0RJQhRFkqQWkQJEovdxJ7IXs5A&#10;pBYJJUhEoipBIlIaQQmanp4e2L377OSkiKxvbGxsbCyQKGQJWr1qVXtHh4FuYk90Ih4fHBwMgqCm&#10;unpLV5fjv/2KVWcvZyBSizwPNJQg0Zag0dHRsdFRyWfPP3v27O5duzJfXbyls9O3p86eKLvn+1yC&#10;KioqtnR21tTUuIh+9dprw8PDQRDcv2JFR0eHgUBzE0pQdXVba6tLCUomkzt37MhcFXRs3rx69WoX&#10;0alTp37y4ovpdPqf77578+bNlCBKkJ/dxKRIMbGfP39+544deW3FumkwMpHPgSZK0eDg4Il4PF9R&#10;ds+nBOUlSqVSpRGUoMgOJkwJKvQR2Qs09kT2cgYitcjzQEMJEm0J4s1HiLKELEHuop8fPjw2NhYE&#10;wb888MAzzzxjINDYE9n7unpKkBjtJoh0osimQZOBxphIKEEi8r9HtOD4r39NCaIEIbKXMxCpRZ4H&#10;GkqQUIIQhRbdrBLEbWgeiuzdhkYJEos5A5FaRAlClAslSHKOaMHs7GyBHJSgOSIz3cSeyF7OQKQW&#10;eR5oKEFCCUIUWkQJQpSFEqQWUYIQ3RIiShCiXChBcu0RlRTIQQmaIzLTTeyJ7OUMRGqR54GGEiSU&#10;IEShRZQgRFkoQWoRJQjRLSGiBCHKhRIk/+eI5o9Bt9DBUIIQUYIQqUWeBxpKkFCCEIUWUYIQZaEE&#10;qUWUIES3hIgShCgXSpBc74jmiUG31sG4iChBiLLYyxmI1CLPAw0lSChBiEKLKEGIslCC1CJKEKJb&#10;QkQJQpQLJUi+4IhKLR3MvBw5cuSVQ4fyEl2+fPm5bdsSiUQsFnuiudnxiLKi+1es6O7udhltdSJ7&#10;gSYy0enTp/ft3RsEwdKlS/v6+12GjHQ6vW/fvsyetW7duieam11E2WkmMpGZQBOZ6MMPPujr60un&#10;01+9/fb+/n7Hf/tfOXQos3H965o1bW1tLvtJZCLPr8ntlSDFnq9YDBLuHEUm8nPVKfb8Cxcu9Pb0&#10;5FuCDh8+fHhsLAiCB1aufPrpp/MSlZeX9/T2Oo62x48dGxoaCoKgZvnyrq4uA4EmMtGJ118/ePDg&#10;lStX7nUuQX/+9NOenp7MVxe3trY6jp0Tv/3t888/n06nq+66q6ury6UE6USUINEO0oqtODKRvUAT&#10;mUg3SEcmUuz59gJNlCLFIK3YinWimx5PvjAG2StB9kT2Ao09UXaa4V1OiDx/lxMlyH9RmHPEu5yi&#10;Eb366quHx8ZE5BurVm3atKm8vLxAIr6u3n+R4uvqdSJKkEmRvUCDSC0yGWgQiR/x5Pq3iVGC/BfZ&#10;6yb2RJQgRNGLPL9UthdoKEHi/aozX4K4Dc1DkeI2NEoQoiz2cgYitcjznIFILfIknlwnBlGC/BfZ&#10;6yb2RJQgRNGLPL9UthdoKEHi/aqjBIn33cSeiBKEKIzIXs5ApBZ5njMQqUX+xJO5t4lRgvwXjY6O&#10;jo2OisjqVavaOzpcRttUKrVz+/bzH30Ui8Weeuqph+rrXUT2Ak1kohPx+ODgYAQlKCuqqa7e0tXl&#10;OGQM7N59dnJSRNY3NjY2NrqI7HUTe6Lci/8tnZ2+XSrbCzSRiRR7/tmzZ3fv2kUJogSJyPnz53fu&#10;2JH55KMtnZ01NTUuol+99trw8HAQBPevWNHR0WEg0NyEElRd3dbaSglClK9IMbHn7vmOA4C9bmJS&#10;pJjYFXu+593EnsireHJNDKIEIcpiL9AgUovsdRN7Is/fBmIv0NgT2Qs0lKAbJTIQaOyJKEGIwohM&#10;dhNEOpHn3cSeyLd48o/bxChBiLLYyxmI1CJ73cSeiBKEKKTIXqChBEUp8ryb2BNRghCFEdnLGYjU&#10;Is+7iT2Rh/GkRO3w8GAQ3RCRvZyBSC2y103siShBiEKK7AUaSlCUIs+7iT0RJQhRGJG9nIFILfK8&#10;m9gT+RlPSnQOPw8GUXiRvZyBSC2y103siShBiEKK7AUaSlCUIs+7iT0RJQhRGJG9nIFILfK8m9gT&#10;eRtPYndVVVGCEGWwlzMQqUX2uok9ESUIUUiRvUBDCYpS5Hk3sSeiBCEKI7KXMxCpRZ53E3sin+PJ&#10;3/9SShAiezkDkVpkr5vYE1GCEIUU2Qs0lKAoRZ53E3siShCiMCJ7OQORWuR5N7En8jyelOTl8Pxg&#10;EKlF9nIGIrXIXjexJ6IEIQopshdoKEFRijzvJvZElCBEYUT2cgYitcjzbmJP5Hk8EZESShAiezkD&#10;kVpkr5vYE1GCEIUU2Qs0lKAoRZ53E3siShCiMCJ7OQORWuR5N7En8jyeZFgwMzNDCSpmkb2cgUgt&#10;stdN7IkoQYhCiuwFGkpQlCLPu4k9ESUIURiRvZyBSC3yvJvYE3keT7IsmJ2dnfeHPD8YRGqRvZyB&#10;SC2y103siShBiEKK7AUaSlCUIs+7iT0RJQhRGJG9nIFILfK8m9gTeR5PcnGKQSfi8d8nEiLy9dra&#10;h+rrXf7eRCLxm3hcRL6yeHFTU5PLwYjIL8bH/5BMisg36+rq6uoQFVSUTCZ/OT4uIgvLy7+/YYPL&#10;DC2qxYDIf1EqlRoZGbk6M1NSWtrU1OR4YTkxMXFmYkJEllRVfbehAVFBRdPT0z8bHp6emspLpFhC&#10;WZGIPNLQ4Hhhqdi4dE8dIrUossVgT3Tu3Ln48eMi8k9f/nJjY6NLCdKL4nG5erV80aKGhgbH671o&#10;REEQjIyM/OWzz0Tk2/X1jjnj448/Hh8fl6tXy770pcbvfc+lmyDKoDuzimlQt58g8l+kmAZ1qw6R&#10;/yLF2KnbuBBl8DmezMEpBgEAAAAAAAAAgA1KbvYvAAAAAAAAAAAA0UEMAgAAAAAAAAAoIohBAAAA&#10;AAAAAABFBDEIAAAAAAAAAKCIIAYBAAAAAAAAABQRxCAAAAAAAAAAgCKCGAQAAAAAAAAAUEQQgwAA&#10;AAAAAAAAighiEAAAAAAAAABAEUEMAgAAAAAAAAAoIohBAAAAAAAAAABFBDEIAAAAAAAAAKCIIAYB&#10;AAAAAAAAABQRxCAAAAAAAAAAgCKCGAQAAAAAAAAAUEQQgwAAAAAAAAAAighiEAAAAAAAAABAEUEM&#10;AgAAAAAAAAAoIohBAAAAAAAAAABFBDEIAAAAAAAAAKCIIAYBAAAAAAAAABQRxCAAAAAAAAAAgCKC&#10;GAQAAAAAAAAAUEQQgwAAAAAAAAAAighiEAAAAAAAAABAEUEMAgAAAAAAAAAoIohBAAAAAAAAAABF&#10;BDEIAAAAbg6ffPLJzf4VAAAAAIqRvwHNEGvHLUkOWgAAAABJRU5ErkJgglBLAwQKAAAAAAAAACEA&#10;QttbAJ8IAACfCAAAFAAAAGRycy9tZWRpYS9pbWFnZTIucG5niVBORw0KGgoAAAANSUhEUgAAAcAA&#10;AACACAIAAAATaC78AAAABmJLR0QA/wD/AP+gvaeTAAAACXBIWXMAAA7EAAAOxAGVKw4bAAAIP0lE&#10;QVR4nO3dQWyUdRrH8afzNgTDxUEuxDHcFCbrhYiZSLits3Jp0rVRmskuNDSjHDENZgMttKVBZWwJ&#10;xJAQTNGk6R7qNulBzeB6qZiJAppgXhVPJMOVd2u2djL0tR6GHUstzH8e0nffefr9nEjI2980b98v&#10;nWnfoW1paUkAAM1L/L8fAAC0KgIKAEoEFACUCCgAKBFQAFAioACgREABQImAAoASAQUAJQIKAEoE&#10;FACUCCgAKBFQAFAioACgREABQImAAoASAQUAJQIKAEoEFACUCCgAKBFQAFAioACgREABQImAAoAS&#10;AQUAJQIKAEoEFACUCCgAKBFQAFAioACgREABQImAAoASAQUAJQIKAEoEFACUCCgAKBFQAFAioACg&#10;REABQImAAoASAQUAJQIKAEoEFACUCCgAKBFQAFAioACgREABQImAAoASAQUAJQIKAEoEFACU2ut/&#10;ulwsfu/7IvJ8JpPJZFwOXlhYmJyc/O/PP0sikc1mt2/f7nJUfWhHOv1iNutySBiGExMT/7lzR0T+&#10;nM2m0+k1GqpUKh9+8EFlYUFE/trVlUql1udQqVT6qlQSkSdTqZe7ulwO0Z0jhtRDvu9/VixGOfT4&#10;5s25XM7zPJejPpqaul0uSzM9acWhewGdmZl5/+JFEXlh9+5du3a5fLiFhYXTp09fu3rV87x9+/Y5&#10;1rM+lE6n86+/7nJIGIaFQuHLK1dEpKOjw/GsK4YqlcrgiRO+74vIwd5ex9bYG/ryypVCoRCGYSqV&#10;+tv+/S6H6M4RQ+oh3/ePDwxUq9XIhpLJ5MmREcfWvH/x4szMjDTTkxYdSsj99ezr63P5iCvq+cqr&#10;r7o8iOUJOH7ixMaNGxsesuKsH+ztXaOhFa3p6OhYn0PLE3ByZCSZTDY8RHeOGFIPLa9nNEO11jj+&#10;A7y8NY49ad0hb+fOndQz5lGjngzVUc9YDXm/zM839SCop9Uhe62xN0Q94zaUaOpBUE+rQ/ZaY2+I&#10;esZwKEE9Yxs16slQHfWM51Db4uIi9Yxh1KgnQ3XUM7ZDbUtLSw0/HPW0OmSvNfaGqGechxrfiUQ9&#10;rQ7Za429IeoZ86EGAaWeVofstcbeEPWM/1D7Q/4uCIKzZ89ev3aNehob+vSTTy5cuBCGYTqdPvLm&#10;my5XZqVSefutt65fvy4iuVzO8YvBXtQiGyqVSu8WChHUc/nQsf7+rVu3ugy9d+7cvz//XERe2rs3&#10;n8/HKmpRDj0woEEQnDlz5ttvvqGeDPFNLkOPOGSynscHBlZ/Ck89GXrEIXsJYEg9ZLWe1Wp1lYBS&#10;T4YeccheAhhSDxmuZzKZXPkUfm5u7tSpUz/+8IPnefl8/qW9e10exKXx8enp6dqDOHz48IYNGxoe&#10;ojsZiqEgCI4PDNy6dcvzvMNvvLFnzx6XIXtRi3Lo0vh47QXWY/39mzZtchkaHh7+7sYNETnQ09PZ&#10;2ekyZK81JofGxsZqL7AODQ09sWWLy9Do6OgXs7O1oQM9PS5Ri2xoRabvC+jc3Nzw8PBPN296nvda&#10;Pv8Xt3oqEq47GYqhIAiOHT1aLpc9z+vr63th926XIZNRMzZksjUMxXzoj9/k/v4UnnrW2GuNvSF7&#10;VyZD8R9a9SWCewGlnjX2WmNvyN6VyVD8hx70AmtCqOf/2GuNvSF7VyZD8R96yI+nEtSzxl5r7A3Z&#10;uzIZiv/Qw3+47929e5d62muNvSF7VyZD8R9q+KtR7RHUs1KpFN555+urV0VkX3d3d3f3Gg09Yj13&#10;Pfdc35EjBlpjb+hysXj+/PkwDJ95+ul/HD3qeO+p4qvOXgIYUg+5/GJpewT1VFww0ddzrT8je1Gz&#10;N2QvAQyphxx/Lb/t048/pp7UkyF7CWBIPeR+U5PTGyoL9RSR2CeAIfWQvQQwpB5q6pbQxm+oLNRT&#10;RGKfAIbUQ/YSwJB6qNkb6hsHlHpK7BPAkHrIXgIYUg8p3o6kQUCpp8Q+AQyph+wlgCH1kO7NnB72&#10;jvT26jk9PX1pfLypofn5+ZPDw77ve553oKfH8TOqD/3p2Wf7+/tdEqAbshe1yIZmZ2fHRkfDMNy2&#10;bdvg0JDLlVmtVsfGxmpXZmdn54GeHpehegIiGzITtciGvrtxY3BwsFqtPrFly9DQkEs9wzC8ND7+&#10;wIDaq6e9IXtRszdUTwDfTZscWv0pPPWM/5C91tgbop7mh1YJKPWM/5C91tgbop7rYWjlU3jqGf+h&#10;ycnJf05OSjP3ngZBcGpk5MebNz3PO3To0IvZrMuQvahFf+8pN7karufB3t77Ako9GaqzFzWG1EOt&#10;FbUoh35/Ck89GaqzlwCG1EMtF7Uoh+4FlHoyVGcvAQyph1oxalEOJYR6MrSMvQQwpB5q0ahFOeQ9&#10;lUpRT4Zq7CWAIfVQ60YtyqF7lyL1ZMheAhhSD7V01KIcSgj1ZMhiAhhSD7V61KIcSlBPhuwlgCH1&#10;kIGoRTnUtri4SD3X85C9BDCkHrIRtSiHnN6RnnpaHbKXAIbUQ2aiFuWQU0AvF4vf+76I7EinHe8C&#10;9H3/s2JRRB7fvDmXy7kkQEQ+mpq6XS6LyPOZTCaTYWhNh8rl8r+mpkRk42OP/X3/fpcrU1RfDAzF&#10;fygIgomJiV8XFxPt7blczqU1IlIqlb4qlUTkyVTq5a6udTjk+n8iAQBWcPo/kQAAf0RAAUCJgAKA&#10;EgEFACUCCgBKBBQAlAgoACgRUABQIqAAoERAAUCJgAKAEgEFACUCCgBKBBQAlAgoACgRUABQIqAA&#10;oERAAUCJgAKAEgEFACUCCgBKBBQAlAgoACgRUABQIqAAoERAAUCJgAKAEgEFACUCCgBKBBQAlH4D&#10;EFw6ZUu97ooAAAAASUVORK5CYIJQSwMEFAAGAAgAAAAhACjyJIrhAAAACwEAAA8AAABkcnMvZG93&#10;bnJldi54bWxMj0FrwkAUhO+F/oflFXrTTVJrNc1GRNqepFAtFG/P7DMJZt+G7JrEf9/11B6HGWa+&#10;yVajaURPnastK4inEQjiwuqaSwXf+/fJAoTzyBoby6TgSg5W+f1dhqm2A39Rv/OlCCXsUlRQed+m&#10;UrqiIoNualvi4J1sZ9AH2ZVSdziEctPIJIrm0mDNYaHCljYVFefdxSj4GHBYP8Vv/fZ82lwP++fP&#10;n21MSj0+jOtXEJ5G/xeGG35AhzwwHe2FtRONgkk8SwK7D04STt0S0Wz+AuKoYLGMQeaZ/P8h/wU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CEpIXS&#10;jgIAANsHAAAOAAAAAAAAAAAAAAAAADoCAABkcnMvZTJvRG9jLnhtbFBLAQItAAoAAAAAAAAAIQBE&#10;NkOoShMAAEoTAAAUAAAAAAAAAAAAAAAAAPQEAABkcnMvbWVkaWEvaW1hZ2UxLnBuZ1BLAQItAAoA&#10;AAAAAAAAIQBC21sAnwgAAJ8IAAAUAAAAAAAAAAAAAAAAAHAYAABkcnMvbWVkaWEvaW1hZ2UyLnBu&#10;Z1BLAQItABQABgAIAAAAIQAo8iSK4QAAAAsBAAAPAAAAAAAAAAAAAAAAAEEhAABkcnMvZG93bnJl&#10;di54bWxQSwECLQAUAAYACAAAACEALmzwAMUAAAClAQAAGQAAAAAAAAAAAAAAAABPIgAAZHJzL19y&#10;ZWxzL2Uyb0RvYy54bWwucmVsc1BLBQYAAAAABwAHAL4BAABL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1981;width:58978;height:2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bqpwAAAANoAAAAPAAAAZHJzL2Rvd25yZXYueG1sRI/disIw&#10;EIXvhX2HMAt7p+nKUqRrlCIsCGrx7wGGZrYpNpPSRFvf3giCl4fz83Hmy8E24kadrx0r+J4kIIhL&#10;p2uuFJxPf+MZCB+QNTaOScGdPCwXH6M5Ztr1fKDbMVQijrDPUIEJoc2k9KUhi37iWuLo/bvOYoiy&#10;q6TusI/jtpHTJEmlxZojwWBLK0Pl5Xi1kbvJ5VYX/Wy/u+btT1oW2oRCqa/PIf8FEWgI7/CrvdYK&#10;UnheiTdALh4AAAD//wMAUEsBAi0AFAAGAAgAAAAhANvh9svuAAAAhQEAABMAAAAAAAAAAAAAAAAA&#10;AAAAAFtDb250ZW50X1R5cGVzXS54bWxQSwECLQAUAAYACAAAACEAWvQsW78AAAAVAQAACwAAAAAA&#10;AAAAAAAAAAAfAQAAX3JlbHMvLnJlbHNQSwECLQAUAAYACAAAACEAd1W6qcAAAADaAAAADwAAAAAA&#10;AAAAAAAAAAAHAgAAZHJzL2Rvd25yZXYueG1sUEsFBgAAAAADAAMAtwAAAPQCAAAAAA==&#10;">
                <v:imagedata r:id="rId4" o:title=""/>
                <v:path arrowok="t"/>
              </v:shape>
              <v:shape id="Picture 3" o:spid="_x0000_s1028" type="#_x0000_t75" style="position:absolute;left:58369;width:17164;height:4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HzcwQAAANoAAAAPAAAAZHJzL2Rvd25yZXYueG1sRI9Bi8Iw&#10;FITvC/6H8ARva+oeVKpRRBGqN+2yXp/Nsy02L6XJ2uqvN4LgcZiZb5j5sjOVuFHjSssKRsMIBHFm&#10;dcm5gt90+z0F4TyyxsoyKbiTg+Wi9zXHWNuWD3Q7+lwECLsYFRTe17GULivIoBvamjh4F9sY9EE2&#10;udQNtgFuKvkTRWNpsOSwUGBN64Ky6/HfKIjOuvNu1G6SbZpkp/3fY4fTVKlBv1vNQHjq/Cf8bida&#10;wQReV8INkIsnAAAA//8DAFBLAQItABQABgAIAAAAIQDb4fbL7gAAAIUBAAATAAAAAAAAAAAAAAAA&#10;AAAAAABbQ29udGVudF9UeXBlc10ueG1sUEsBAi0AFAAGAAgAAAAhAFr0LFu/AAAAFQEAAAsAAAAA&#10;AAAAAAAAAAAAHwEAAF9yZWxzLy5yZWxzUEsBAi0AFAAGAAgAAAAhAE7EfNzBAAAA2gAAAA8AAAAA&#10;AAAAAAAAAAAABwIAAGRycy9kb3ducmV2LnhtbFBLBQYAAAAAAwADALcAAAD1AgAAAAA=&#10;">
                <v:imagedata r:id="rId5" o:title=""/>
                <v:path arrowok="t"/>
              </v:shape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E03"/>
    <w:multiLevelType w:val="hybridMultilevel"/>
    <w:tmpl w:val="237E0352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64B75"/>
    <w:multiLevelType w:val="hybridMultilevel"/>
    <w:tmpl w:val="4D3A304C"/>
    <w:lvl w:ilvl="0" w:tplc="5D982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45D81"/>
    <w:multiLevelType w:val="hybridMultilevel"/>
    <w:tmpl w:val="BD3E9F66"/>
    <w:lvl w:ilvl="0" w:tplc="9260EA3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0C13FF"/>
    <w:multiLevelType w:val="hybridMultilevel"/>
    <w:tmpl w:val="A99C54FE"/>
    <w:lvl w:ilvl="0" w:tplc="2266E3F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EB653A"/>
    <w:multiLevelType w:val="hybridMultilevel"/>
    <w:tmpl w:val="A99C54FE"/>
    <w:lvl w:ilvl="0" w:tplc="2266E3F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1118AF"/>
    <w:multiLevelType w:val="hybridMultilevel"/>
    <w:tmpl w:val="52420FAA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67558F"/>
    <w:multiLevelType w:val="hybridMultilevel"/>
    <w:tmpl w:val="13DAD502"/>
    <w:lvl w:ilvl="0" w:tplc="5C14CE8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A35E9D"/>
    <w:multiLevelType w:val="hybridMultilevel"/>
    <w:tmpl w:val="9B6ACB10"/>
    <w:lvl w:ilvl="0" w:tplc="BF7EF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416DA"/>
    <w:multiLevelType w:val="hybridMultilevel"/>
    <w:tmpl w:val="A28ED056"/>
    <w:lvl w:ilvl="0" w:tplc="5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0030CF4"/>
    <w:multiLevelType w:val="hybridMultilevel"/>
    <w:tmpl w:val="4A8E940A"/>
    <w:lvl w:ilvl="0" w:tplc="30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2BF7A12"/>
    <w:multiLevelType w:val="hybridMultilevel"/>
    <w:tmpl w:val="DFE0436A"/>
    <w:lvl w:ilvl="0" w:tplc="CDB4F26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9810E5"/>
    <w:multiLevelType w:val="hybridMultilevel"/>
    <w:tmpl w:val="BD141D86"/>
    <w:lvl w:ilvl="0" w:tplc="5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1C5502"/>
    <w:multiLevelType w:val="hybridMultilevel"/>
    <w:tmpl w:val="CC56879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71D51"/>
    <w:multiLevelType w:val="hybridMultilevel"/>
    <w:tmpl w:val="50040064"/>
    <w:lvl w:ilvl="0" w:tplc="BA3AF72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A613DE"/>
    <w:multiLevelType w:val="hybridMultilevel"/>
    <w:tmpl w:val="DDC42EB2"/>
    <w:lvl w:ilvl="0" w:tplc="CDB4F26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78664A"/>
    <w:multiLevelType w:val="hybridMultilevel"/>
    <w:tmpl w:val="FFB0AD2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71A16"/>
    <w:multiLevelType w:val="hybridMultilevel"/>
    <w:tmpl w:val="CC4CF75A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B71902"/>
    <w:multiLevelType w:val="hybridMultilevel"/>
    <w:tmpl w:val="2394297E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F7DA6"/>
    <w:multiLevelType w:val="hybridMultilevel"/>
    <w:tmpl w:val="4CD850EA"/>
    <w:lvl w:ilvl="0" w:tplc="9B44EC3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7B43B2"/>
    <w:multiLevelType w:val="hybridMultilevel"/>
    <w:tmpl w:val="D4EE47AC"/>
    <w:lvl w:ilvl="0" w:tplc="F738D71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967387"/>
    <w:multiLevelType w:val="hybridMultilevel"/>
    <w:tmpl w:val="5CBE6388"/>
    <w:lvl w:ilvl="0" w:tplc="F4BC916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D6EBF"/>
    <w:multiLevelType w:val="hybridMultilevel"/>
    <w:tmpl w:val="AD86A032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1C486C"/>
    <w:multiLevelType w:val="hybridMultilevel"/>
    <w:tmpl w:val="D6283FF2"/>
    <w:lvl w:ilvl="0" w:tplc="A2868C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1301B"/>
    <w:multiLevelType w:val="hybridMultilevel"/>
    <w:tmpl w:val="8F46DB86"/>
    <w:lvl w:ilvl="0" w:tplc="CDB4F26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11"/>
  </w:num>
  <w:num w:numId="5">
    <w:abstractNumId w:val="16"/>
  </w:num>
  <w:num w:numId="6">
    <w:abstractNumId w:val="0"/>
  </w:num>
  <w:num w:numId="7">
    <w:abstractNumId w:val="5"/>
  </w:num>
  <w:num w:numId="8">
    <w:abstractNumId w:val="21"/>
  </w:num>
  <w:num w:numId="9">
    <w:abstractNumId w:val="12"/>
  </w:num>
  <w:num w:numId="10">
    <w:abstractNumId w:val="19"/>
  </w:num>
  <w:num w:numId="11">
    <w:abstractNumId w:val="15"/>
  </w:num>
  <w:num w:numId="12">
    <w:abstractNumId w:val="2"/>
  </w:num>
  <w:num w:numId="13">
    <w:abstractNumId w:val="6"/>
  </w:num>
  <w:num w:numId="14">
    <w:abstractNumId w:val="10"/>
  </w:num>
  <w:num w:numId="15">
    <w:abstractNumId w:val="23"/>
  </w:num>
  <w:num w:numId="16">
    <w:abstractNumId w:val="14"/>
  </w:num>
  <w:num w:numId="17">
    <w:abstractNumId w:val="7"/>
  </w:num>
  <w:num w:numId="18">
    <w:abstractNumId w:val="18"/>
  </w:num>
  <w:num w:numId="19">
    <w:abstractNumId w:val="22"/>
  </w:num>
  <w:num w:numId="20">
    <w:abstractNumId w:val="1"/>
  </w:num>
  <w:num w:numId="21">
    <w:abstractNumId w:val="13"/>
  </w:num>
  <w:num w:numId="22">
    <w:abstractNumId w:val="3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7F"/>
    <w:rsid w:val="00004215"/>
    <w:rsid w:val="00060B5A"/>
    <w:rsid w:val="00085840"/>
    <w:rsid w:val="000C3F2A"/>
    <w:rsid w:val="000F1BB8"/>
    <w:rsid w:val="00121643"/>
    <w:rsid w:val="001220B5"/>
    <w:rsid w:val="0014409A"/>
    <w:rsid w:val="001A5255"/>
    <w:rsid w:val="001F0841"/>
    <w:rsid w:val="00220437"/>
    <w:rsid w:val="00220655"/>
    <w:rsid w:val="002531AC"/>
    <w:rsid w:val="00254AD1"/>
    <w:rsid w:val="00285F97"/>
    <w:rsid w:val="002B5590"/>
    <w:rsid w:val="002D71E7"/>
    <w:rsid w:val="00313A17"/>
    <w:rsid w:val="0031787F"/>
    <w:rsid w:val="003D411F"/>
    <w:rsid w:val="003D6634"/>
    <w:rsid w:val="00423359"/>
    <w:rsid w:val="00447516"/>
    <w:rsid w:val="00461D41"/>
    <w:rsid w:val="00470E54"/>
    <w:rsid w:val="0049497A"/>
    <w:rsid w:val="004A2FE6"/>
    <w:rsid w:val="004F0EDA"/>
    <w:rsid w:val="0053207A"/>
    <w:rsid w:val="00532A15"/>
    <w:rsid w:val="005715B4"/>
    <w:rsid w:val="005C44CD"/>
    <w:rsid w:val="00604514"/>
    <w:rsid w:val="00687CE1"/>
    <w:rsid w:val="006F15A3"/>
    <w:rsid w:val="0070305B"/>
    <w:rsid w:val="00736EF5"/>
    <w:rsid w:val="0074521E"/>
    <w:rsid w:val="007700D6"/>
    <w:rsid w:val="00775725"/>
    <w:rsid w:val="00785B8F"/>
    <w:rsid w:val="0078711F"/>
    <w:rsid w:val="007C2C46"/>
    <w:rsid w:val="007D356D"/>
    <w:rsid w:val="007F3257"/>
    <w:rsid w:val="0081117F"/>
    <w:rsid w:val="00815785"/>
    <w:rsid w:val="00823EA5"/>
    <w:rsid w:val="00845273"/>
    <w:rsid w:val="00882237"/>
    <w:rsid w:val="008962AA"/>
    <w:rsid w:val="008A069E"/>
    <w:rsid w:val="00903591"/>
    <w:rsid w:val="00906435"/>
    <w:rsid w:val="00912F24"/>
    <w:rsid w:val="00917F53"/>
    <w:rsid w:val="009864CD"/>
    <w:rsid w:val="009A1C97"/>
    <w:rsid w:val="009B6F09"/>
    <w:rsid w:val="00A6503B"/>
    <w:rsid w:val="00A91892"/>
    <w:rsid w:val="00B15BE8"/>
    <w:rsid w:val="00B440C9"/>
    <w:rsid w:val="00B63C73"/>
    <w:rsid w:val="00B853D6"/>
    <w:rsid w:val="00BE6AE5"/>
    <w:rsid w:val="00C032D8"/>
    <w:rsid w:val="00C57897"/>
    <w:rsid w:val="00C94522"/>
    <w:rsid w:val="00CF3248"/>
    <w:rsid w:val="00D027F5"/>
    <w:rsid w:val="00D452F7"/>
    <w:rsid w:val="00D81B82"/>
    <w:rsid w:val="00D97249"/>
    <w:rsid w:val="00DC7B95"/>
    <w:rsid w:val="00E56198"/>
    <w:rsid w:val="00ED40FD"/>
    <w:rsid w:val="00EF279E"/>
    <w:rsid w:val="00F02CAA"/>
    <w:rsid w:val="00F06D1D"/>
    <w:rsid w:val="00F07D13"/>
    <w:rsid w:val="00F37124"/>
    <w:rsid w:val="00F47917"/>
    <w:rsid w:val="00F50DD9"/>
    <w:rsid w:val="00F5600D"/>
    <w:rsid w:val="00F6045A"/>
    <w:rsid w:val="00F72BA5"/>
    <w:rsid w:val="00F7518A"/>
    <w:rsid w:val="00FB162B"/>
    <w:rsid w:val="00FE1B6D"/>
    <w:rsid w:val="00FE31FA"/>
    <w:rsid w:val="00F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4440ED"/>
  <w15:chartTrackingRefBased/>
  <w15:docId w15:val="{A376187D-3648-4C0B-AF1B-4705E4B0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117F"/>
  </w:style>
  <w:style w:type="paragraph" w:styleId="Piedepgina">
    <w:name w:val="footer"/>
    <w:basedOn w:val="Normal"/>
    <w:link w:val="PiedepginaCar"/>
    <w:uiPriority w:val="99"/>
    <w:unhideWhenUsed/>
    <w:rsid w:val="00811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117F"/>
  </w:style>
  <w:style w:type="paragraph" w:styleId="Prrafodelista">
    <w:name w:val="List Paragraph"/>
    <w:basedOn w:val="Normal"/>
    <w:uiPriority w:val="34"/>
    <w:qFormat/>
    <w:rsid w:val="00C94522"/>
    <w:pPr>
      <w:ind w:left="720"/>
      <w:contextualSpacing/>
    </w:pPr>
  </w:style>
  <w:style w:type="table" w:styleId="Tablaconcuadrcula">
    <w:name w:val="Table Grid"/>
    <w:basedOn w:val="Tablanormal"/>
    <w:uiPriority w:val="39"/>
    <w:rsid w:val="00FB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962AA"/>
    <w:rPr>
      <w:color w:val="808080"/>
    </w:rPr>
  </w:style>
  <w:style w:type="paragraph" w:styleId="Descripcin">
    <w:name w:val="caption"/>
    <w:basedOn w:val="Normal"/>
    <w:next w:val="Normal"/>
    <w:uiPriority w:val="35"/>
    <w:unhideWhenUsed/>
    <w:qFormat/>
    <w:rsid w:val="008962A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50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3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lissette marilyn cabrera</dc:creator>
  <cp:keywords/>
  <dc:description/>
  <cp:lastModifiedBy>Patricio Raul Gonzalez Palomeque</cp:lastModifiedBy>
  <cp:revision>36</cp:revision>
  <cp:lastPrinted>2023-12-01T20:24:00Z</cp:lastPrinted>
  <dcterms:created xsi:type="dcterms:W3CDTF">2023-05-15T00:59:00Z</dcterms:created>
  <dcterms:modified xsi:type="dcterms:W3CDTF">2023-12-01T20:24:00Z</dcterms:modified>
</cp:coreProperties>
</file>