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186652">
        <w:rPr>
          <w:sz w:val="24"/>
          <w:szCs w:val="24"/>
        </w:rPr>
        <w:t>00</w:t>
      </w:r>
      <w:r w:rsidR="00611F8D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440D63">
        <w:rPr>
          <w:sz w:val="24"/>
          <w:szCs w:val="24"/>
        </w:rPr>
        <w:t>Febrero 0</w:t>
      </w:r>
      <w:r w:rsidR="00611F8D">
        <w:rPr>
          <w:sz w:val="24"/>
          <w:szCs w:val="24"/>
        </w:rPr>
        <w:t>9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AE6269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12 pares de pilas doble AA, SONY CYCLEENERGY</w:t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>12 pares de pilas triple AAA, SONY CYCLEENERGY</w:t>
      </w: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594B28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11F8D">
        <w:rPr>
          <w:sz w:val="24"/>
          <w:szCs w:val="24"/>
        </w:rPr>
        <w:t>10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3082A">
        <w:rPr>
          <w:sz w:val="24"/>
          <w:szCs w:val="24"/>
        </w:rPr>
        <w:t>2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1F4" w:rsidRDefault="004941F4">
      <w:r>
        <w:separator/>
      </w:r>
    </w:p>
  </w:endnote>
  <w:endnote w:type="continuationSeparator" w:id="1">
    <w:p w:rsidR="004941F4" w:rsidRDefault="004941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594B28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1F4" w:rsidRDefault="004941F4">
      <w:r>
        <w:separator/>
      </w:r>
    </w:p>
  </w:footnote>
  <w:footnote w:type="continuationSeparator" w:id="1">
    <w:p w:rsidR="004941F4" w:rsidRDefault="004941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594B28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029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029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1</Pages>
  <Words>86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564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76</cp:revision>
  <cp:lastPrinted>2011-02-09T14:01:00Z</cp:lastPrinted>
  <dcterms:created xsi:type="dcterms:W3CDTF">2008-01-10T13:53:00Z</dcterms:created>
  <dcterms:modified xsi:type="dcterms:W3CDTF">2011-02-09T14:01:00Z</dcterms:modified>
</cp:coreProperties>
</file>