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654447">
        <w:rPr>
          <w:sz w:val="24"/>
          <w:szCs w:val="24"/>
        </w:rPr>
        <w:t>020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654447">
        <w:rPr>
          <w:sz w:val="24"/>
          <w:szCs w:val="24"/>
        </w:rPr>
        <w:t>-FIMCM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654447">
        <w:rPr>
          <w:sz w:val="24"/>
          <w:szCs w:val="24"/>
        </w:rPr>
        <w:t>Febrero 25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7974A5" w:rsidRDefault="00611F8D" w:rsidP="007974A5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54447">
        <w:rPr>
          <w:noProof/>
          <w:sz w:val="24"/>
          <w:szCs w:val="24"/>
        </w:rPr>
        <w:drawing>
          <wp:inline distT="0" distB="0" distL="0" distR="0">
            <wp:extent cx="5071745" cy="2371205"/>
            <wp:effectExtent l="1905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37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F8D" w:rsidRDefault="00611F8D" w:rsidP="001A47F8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FA54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190525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654447">
        <w:rPr>
          <w:sz w:val="24"/>
          <w:szCs w:val="24"/>
        </w:rPr>
        <w:t>02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654447">
        <w:rPr>
          <w:sz w:val="24"/>
          <w:szCs w:val="24"/>
        </w:rPr>
        <w:t>3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5A6" w:rsidRDefault="008855A6">
      <w:r>
        <w:separator/>
      </w:r>
    </w:p>
  </w:endnote>
  <w:endnote w:type="continuationSeparator" w:id="1">
    <w:p w:rsidR="008855A6" w:rsidRDefault="008855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190525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5A6" w:rsidRDefault="008855A6">
      <w:r>
        <w:separator/>
      </w:r>
    </w:p>
  </w:footnote>
  <w:footnote w:type="continuationSeparator" w:id="1">
    <w:p w:rsidR="008855A6" w:rsidRDefault="008855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190525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438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19EE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94B28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5A6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8206A"/>
    <w:rsid w:val="00A847EF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4438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</TotalTime>
  <Pages>1</Pages>
  <Words>74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481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78</cp:revision>
  <cp:lastPrinted>2011-02-25T17:41:00Z</cp:lastPrinted>
  <dcterms:created xsi:type="dcterms:W3CDTF">2008-01-10T13:53:00Z</dcterms:created>
  <dcterms:modified xsi:type="dcterms:W3CDTF">2011-02-25T17:41:00Z</dcterms:modified>
</cp:coreProperties>
</file>