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71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603BDC">
        <w:rPr>
          <w:sz w:val="24"/>
          <w:szCs w:val="24"/>
        </w:rPr>
        <w:t>6</w:t>
      </w:r>
      <w:r w:rsidR="00902BF7">
        <w:rPr>
          <w:sz w:val="24"/>
          <w:szCs w:val="24"/>
        </w:rPr>
        <w:t>4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902BF7">
        <w:rPr>
          <w:sz w:val="24"/>
          <w:szCs w:val="24"/>
        </w:rPr>
        <w:t>CENAIM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 xml:space="preserve">Junio </w:t>
      </w:r>
      <w:r w:rsidR="000C70F3">
        <w:rPr>
          <w:sz w:val="24"/>
          <w:szCs w:val="24"/>
        </w:rPr>
        <w:t>09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FA548D" w:rsidRPr="00603BDC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02BF7"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2065270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06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5B3" w:rsidRPr="009D3E33" w:rsidRDefault="00E115B3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2834F7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0C70F3">
        <w:rPr>
          <w:sz w:val="24"/>
          <w:szCs w:val="24"/>
        </w:rPr>
        <w:t>14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74A53">
        <w:rPr>
          <w:sz w:val="24"/>
          <w:szCs w:val="24"/>
        </w:rPr>
        <w:t>6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500E" w:rsidRDefault="00D2500E">
      <w:r>
        <w:separator/>
      </w:r>
    </w:p>
  </w:endnote>
  <w:endnote w:type="continuationSeparator" w:id="1">
    <w:p w:rsidR="00D2500E" w:rsidRDefault="00D250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2834F7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500E" w:rsidRDefault="00D2500E">
      <w:r>
        <w:separator/>
      </w:r>
    </w:p>
  </w:footnote>
  <w:footnote w:type="continuationSeparator" w:id="1">
    <w:p w:rsidR="00D2500E" w:rsidRDefault="00D250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2834F7" w:rsidP="00CE00F8">
    <w:pPr>
      <w:pStyle w:val="Encabezado"/>
      <w:rPr>
        <w:lang w:val="es-MX"/>
      </w:rPr>
    </w:pPr>
    <w:r w:rsidRPr="002834F7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2834F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859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3BDC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3859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1243</TotalTime>
  <Pages>1</Pages>
  <Words>70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455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127</cp:revision>
  <cp:lastPrinted>2011-06-09T14:46:00Z</cp:lastPrinted>
  <dcterms:created xsi:type="dcterms:W3CDTF">2008-01-10T13:53:00Z</dcterms:created>
  <dcterms:modified xsi:type="dcterms:W3CDTF">2011-06-09T14:46:00Z</dcterms:modified>
</cp:coreProperties>
</file>