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1F09B3">
        <w:rPr>
          <w:sz w:val="24"/>
          <w:szCs w:val="24"/>
        </w:rPr>
        <w:t>9</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w:t>
      </w:r>
      <w:r w:rsidR="000D1A44">
        <w:rPr>
          <w:sz w:val="24"/>
          <w:szCs w:val="24"/>
        </w:rPr>
        <w:t>5</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937F67">
        <w:rPr>
          <w:rFonts w:ascii="Arial" w:hAnsi="Arial" w:cs="Arial"/>
          <w:b/>
          <w:sz w:val="28"/>
          <w:szCs w:val="28"/>
        </w:rPr>
        <w:t>9</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937F67" w:rsidRDefault="001F09B3" w:rsidP="00F5310B">
      <w:pPr>
        <w:tabs>
          <w:tab w:val="left" w:pos="9000"/>
        </w:tabs>
        <w:ind w:right="764"/>
        <w:jc w:val="both"/>
        <w:rPr>
          <w:sz w:val="40"/>
          <w:szCs w:val="40"/>
        </w:rPr>
      </w:pPr>
      <w:r>
        <w:rPr>
          <w:sz w:val="40"/>
          <w:szCs w:val="40"/>
        </w:rPr>
        <w:t xml:space="preserve">1 </w:t>
      </w:r>
      <w:r w:rsidR="00122D6F">
        <w:rPr>
          <w:sz w:val="40"/>
          <w:szCs w:val="40"/>
        </w:rPr>
        <w:t>cámara</w:t>
      </w:r>
      <w:r>
        <w:rPr>
          <w:sz w:val="40"/>
          <w:szCs w:val="40"/>
        </w:rPr>
        <w:t xml:space="preserve"> de video modelo HDR-FX1000</w:t>
      </w:r>
    </w:p>
    <w:p w:rsidR="001F09B3" w:rsidRDefault="001F09B3" w:rsidP="00F5310B">
      <w:pPr>
        <w:tabs>
          <w:tab w:val="left" w:pos="9000"/>
        </w:tabs>
        <w:ind w:right="764"/>
        <w:jc w:val="both"/>
        <w:rPr>
          <w:sz w:val="40"/>
          <w:szCs w:val="40"/>
        </w:rPr>
      </w:pPr>
      <w:r>
        <w:rPr>
          <w:sz w:val="40"/>
          <w:szCs w:val="40"/>
        </w:rPr>
        <w:t>1 tripode con mango electrónico con indicadores modelo VCT-1170</w:t>
      </w:r>
    </w:p>
    <w:p w:rsidR="001F09B3" w:rsidRPr="001D6570" w:rsidRDefault="001F09B3"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49B" w:rsidRDefault="00BD149B">
      <w:r>
        <w:separator/>
      </w:r>
    </w:p>
  </w:endnote>
  <w:endnote w:type="continuationSeparator" w:id="1">
    <w:p w:rsidR="00BD149B" w:rsidRDefault="00BD14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F428DE"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49B" w:rsidRDefault="00BD149B">
      <w:r>
        <w:separator/>
      </w:r>
    </w:p>
  </w:footnote>
  <w:footnote w:type="continuationSeparator" w:id="1">
    <w:p w:rsidR="00BD149B" w:rsidRDefault="00BD14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F428DE" w:rsidP="00CE00F8">
    <w:pPr>
      <w:pStyle w:val="Encabezado"/>
      <w:rPr>
        <w:lang w:val="es-MX"/>
      </w:rPr>
    </w:pPr>
    <w:r w:rsidRPr="00F428DE">
      <w:rPr>
        <w:noProof/>
      </w:rPr>
      <w:pict>
        <v:rect id="_x0000_s1048" style="position:absolute;margin-left:-74.95pt;margin-top:87.25pt;width:50.4pt;height:234pt;z-index:251658240" fillcolor="#969696" stroked="f">
          <v:fill color2="fill darken(118)" method="linear sigma" type="gradient"/>
        </v:rect>
      </w:pict>
    </w:r>
    <w:r w:rsidRPr="00F428DE">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966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966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1</Pages>
  <Words>133</Words>
  <Characters>735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196</cp:revision>
  <cp:lastPrinted>2011-09-15T14:45:00Z</cp:lastPrinted>
  <dcterms:created xsi:type="dcterms:W3CDTF">2008-01-10T13:53:00Z</dcterms:created>
  <dcterms:modified xsi:type="dcterms:W3CDTF">2011-09-15T14:48:00Z</dcterms:modified>
</cp:coreProperties>
</file>