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6751">
        <w:rPr>
          <w:rFonts w:ascii="Arial Narrow" w:hAnsi="Arial Narrow" w:cs="Arial Narrow"/>
          <w:noProof/>
          <w:sz w:val="18"/>
          <w:szCs w:val="18"/>
          <w:lang w:eastAsia="en-US"/>
        </w:rPr>
        <w:t>Septiembre 16</w:t>
      </w:r>
      <w:r w:rsidR="00815CD9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10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7254B8">
        <w:rPr>
          <w:rFonts w:ascii="Arial Narrow" w:hAnsi="Arial Narrow" w:cs="Arial Narrow"/>
          <w:sz w:val="18"/>
          <w:szCs w:val="18"/>
        </w:rPr>
        <w:t>8</w:t>
      </w:r>
      <w:r w:rsidR="00CD6593">
        <w:rPr>
          <w:rFonts w:ascii="Arial Narrow" w:hAnsi="Arial Narrow" w:cs="Arial Narrow"/>
          <w:sz w:val="18"/>
          <w:szCs w:val="18"/>
        </w:rPr>
        <w:t>7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06751" w:rsidRPr="003A20F0" w:rsidRDefault="00A06751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A06751">
        <w:rPr>
          <w:rFonts w:ascii="Arial Narrow" w:hAnsi="Arial Narrow" w:cs="Arial Narrow"/>
          <w:b/>
          <w:bCs/>
          <w:sz w:val="18"/>
          <w:szCs w:val="18"/>
        </w:rPr>
        <w:t>20</w:t>
      </w:r>
      <w:r w:rsidR="004B7FC5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A06751">
        <w:rPr>
          <w:rFonts w:ascii="Arial Narrow" w:hAnsi="Arial Narrow" w:cs="Arial Narrow"/>
          <w:b/>
          <w:bCs/>
          <w:sz w:val="18"/>
          <w:szCs w:val="18"/>
        </w:rPr>
        <w:t>Septiembre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815CD9">
        <w:rPr>
          <w:rFonts w:ascii="Arial Narrow" w:hAnsi="Arial Narrow" w:cs="Arial Narrow"/>
          <w:b/>
          <w:bCs/>
          <w:sz w:val="18"/>
          <w:szCs w:val="18"/>
        </w:rPr>
        <w:t>1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1170"/>
        <w:gridCol w:w="6225"/>
      </w:tblGrid>
      <w:tr w:rsidR="00A06751" w:rsidTr="00A06751">
        <w:tc>
          <w:tcPr>
            <w:tcW w:w="1170" w:type="dxa"/>
          </w:tcPr>
          <w:p w:rsidR="00A06751" w:rsidRPr="00A06751" w:rsidRDefault="00A06751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A06751">
              <w:rPr>
                <w:rFonts w:ascii="Arial Narrow" w:hAnsi="Arial Narrow" w:cs="Arial Narrow"/>
                <w:b/>
                <w:sz w:val="18"/>
                <w:szCs w:val="18"/>
              </w:rPr>
              <w:t>CANTIDAD</w:t>
            </w:r>
          </w:p>
        </w:tc>
        <w:tc>
          <w:tcPr>
            <w:tcW w:w="6225" w:type="dxa"/>
          </w:tcPr>
          <w:p w:rsidR="00A06751" w:rsidRPr="00A06751" w:rsidRDefault="00A06751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A06751">
              <w:rPr>
                <w:rFonts w:ascii="Arial Narrow" w:hAnsi="Arial Narrow" w:cs="Arial Narrow"/>
                <w:b/>
                <w:sz w:val="18"/>
                <w:szCs w:val="18"/>
              </w:rPr>
              <w:t>DESCRIPCION</w:t>
            </w:r>
          </w:p>
        </w:tc>
      </w:tr>
      <w:tr w:rsidR="00A06751" w:rsidTr="00A06751">
        <w:tc>
          <w:tcPr>
            <w:tcW w:w="1170" w:type="dxa"/>
          </w:tcPr>
          <w:p w:rsidR="00A06751" w:rsidRDefault="00A06751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 GR.</w:t>
            </w:r>
          </w:p>
        </w:tc>
        <w:tc>
          <w:tcPr>
            <w:tcW w:w="6225" w:type="dxa"/>
          </w:tcPr>
          <w:p w:rsidR="00A06751" w:rsidRDefault="00A06751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BICARBONATO DE SODIO PARA SINTESIS</w:t>
            </w:r>
          </w:p>
        </w:tc>
      </w:tr>
      <w:tr w:rsidR="00A06751" w:rsidTr="00A06751">
        <w:tc>
          <w:tcPr>
            <w:tcW w:w="1170" w:type="dxa"/>
          </w:tcPr>
          <w:p w:rsidR="00A06751" w:rsidRDefault="00A06751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 ML.</w:t>
            </w:r>
          </w:p>
        </w:tc>
        <w:tc>
          <w:tcPr>
            <w:tcW w:w="6225" w:type="dxa"/>
          </w:tcPr>
          <w:p w:rsidR="00A06751" w:rsidRDefault="00A06751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REACTIVO DE DENIGES GRADO REACTIVO</w:t>
            </w:r>
          </w:p>
        </w:tc>
      </w:tr>
    </w:tbl>
    <w:p w:rsidR="00876A59" w:rsidRDefault="00876A5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15CD9" w:rsidRDefault="00815CD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D31E6" w:rsidRDefault="008D31E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S/C </w:t>
      </w:r>
      <w:r w:rsidR="00815CD9">
        <w:rPr>
          <w:rFonts w:ascii="Arial Narrow" w:hAnsi="Arial Narrow" w:cs="Arial Narrow"/>
          <w:sz w:val="18"/>
          <w:szCs w:val="18"/>
        </w:rPr>
        <w:t>2</w:t>
      </w:r>
      <w:r w:rsidR="00CD6593">
        <w:rPr>
          <w:rFonts w:ascii="Arial Narrow" w:hAnsi="Arial Narrow" w:cs="Arial Narrow"/>
          <w:sz w:val="18"/>
          <w:szCs w:val="18"/>
        </w:rPr>
        <w:t>1</w:t>
      </w:r>
      <w:r>
        <w:rPr>
          <w:rFonts w:ascii="Arial Narrow" w:hAnsi="Arial Narrow" w:cs="Arial Narrow"/>
          <w:sz w:val="18"/>
          <w:szCs w:val="18"/>
        </w:rPr>
        <w:t xml:space="preserve"> </w:t>
      </w:r>
      <w:r w:rsidR="00815CD9">
        <w:rPr>
          <w:rFonts w:ascii="Arial Narrow" w:hAnsi="Arial Narrow" w:cs="Arial Narrow"/>
          <w:sz w:val="18"/>
          <w:szCs w:val="18"/>
        </w:rPr>
        <w:t>FIMCP</w:t>
      </w:r>
    </w:p>
    <w:p w:rsidR="008D31E6" w:rsidRDefault="008D31E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7254B8">
        <w:rPr>
          <w:rFonts w:ascii="Arial Narrow" w:hAnsi="Arial Narrow" w:cs="Arial Narrow"/>
          <w:i/>
          <w:color w:val="FF0000"/>
          <w:szCs w:val="18"/>
          <w:u w:val="single"/>
        </w:rPr>
        <w:t>8</w:t>
      </w:r>
      <w:r w:rsidR="00CD6593">
        <w:rPr>
          <w:rFonts w:ascii="Arial Narrow" w:hAnsi="Arial Narrow" w:cs="Arial Narrow"/>
          <w:i/>
          <w:color w:val="FF0000"/>
          <w:szCs w:val="18"/>
          <w:u w:val="single"/>
        </w:rPr>
        <w:t>7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Sect="008D31E6">
      <w:type w:val="continuous"/>
      <w:pgSz w:w="11909" w:h="16834" w:code="9"/>
      <w:pgMar w:top="288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929" w:rsidRDefault="00C90929">
      <w:r>
        <w:separator/>
      </w:r>
    </w:p>
  </w:endnote>
  <w:endnote w:type="continuationSeparator" w:id="1">
    <w:p w:rsidR="00C90929" w:rsidRDefault="00C90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929" w:rsidRDefault="00C90929">
      <w:r>
        <w:separator/>
      </w:r>
    </w:p>
  </w:footnote>
  <w:footnote w:type="continuationSeparator" w:id="1">
    <w:p w:rsidR="00C90929" w:rsidRDefault="00C909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57F"/>
    <w:rsid w:val="00310FE5"/>
    <w:rsid w:val="00311D38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584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1070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54B8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5CD9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740"/>
    <w:rsid w:val="00862A6A"/>
    <w:rsid w:val="00863A23"/>
    <w:rsid w:val="00863FC6"/>
    <w:rsid w:val="00865557"/>
    <w:rsid w:val="00865C54"/>
    <w:rsid w:val="0086652B"/>
    <w:rsid w:val="00867425"/>
    <w:rsid w:val="00867B1C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5314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65CE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751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A7F17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0929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49CE"/>
    <w:rsid w:val="00CD6593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270B"/>
    <w:rsid w:val="00E14AEE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492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672D"/>
    <w:rsid w:val="00FE6895"/>
    <w:rsid w:val="00FE7743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3</cp:revision>
  <cp:lastPrinted>2011-08-10T14:16:00Z</cp:lastPrinted>
  <dcterms:created xsi:type="dcterms:W3CDTF">2011-09-16T17:02:00Z</dcterms:created>
  <dcterms:modified xsi:type="dcterms:W3CDTF">2011-09-16T17:05:00Z</dcterms:modified>
</cp:coreProperties>
</file>