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4AA" w:rsidRDefault="001204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204AA">
          <w:type w:val="continuous"/>
          <w:pgSz w:w="12240" w:h="15840"/>
          <w:pgMar w:top="360" w:right="360" w:bottom="360" w:left="360" w:header="720" w:footer="720" w:gutter="0"/>
          <w:cols w:space="720"/>
          <w:noEndnote/>
        </w:sectPr>
      </w:pPr>
    </w:p>
    <w:p w:rsidR="001204AA" w:rsidRDefault="009D165C">
      <w:pPr>
        <w:framePr w:w="8040" w:h="360" w:hRule="exact" w:wrap="auto" w:vAnchor="page" w:hAnchor="page" w:x="2881" w:y="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4"/>
        </w:rPr>
      </w:pPr>
      <w:r>
        <w:rPr>
          <w:noProof/>
        </w:rPr>
        <w:pict>
          <v:line id="_x0000_s1026" style="position:absolute;left:0;text-align:left;z-index:-251658240;mso-position-horizontal-relative:page;mso-position-vertical-relative:page" from="42pt,228pt" to="570.05pt,228pt" o:allowincell="f" strokeweight="1pt">
            <w10:wrap anchorx="page" anchory="page"/>
          </v:line>
        </w:pict>
      </w:r>
      <w:r>
        <w:rPr>
          <w:noProof/>
        </w:rPr>
        <w:pict>
          <v:line id="_x0000_s1027" style="position:absolute;left:0;text-align:left;z-index:-251657216;mso-position-horizontal-relative:page;mso-position-vertical-relative:page" from="483.75pt,192pt" to="483.75pt,543.8pt" o:allowincell="f" strokeweight="1pt">
            <w10:wrap anchorx="page" anchory="page"/>
          </v:line>
        </w:pict>
      </w:r>
      <w:r>
        <w:rPr>
          <w:noProof/>
        </w:rPr>
        <w:pict>
          <v:line id="_x0000_s1028" style="position:absolute;left:0;text-align:left;z-index:-251656192;mso-position-horizontal-relative:page;mso-position-vertical-relative:page" from="120pt,192pt" to="120pt,543.8pt" o:allowincell="f" strokeweight="1pt">
            <w10:wrap anchorx="page" anchory="page"/>
          </v:line>
        </w:pict>
      </w:r>
      <w:r>
        <w:rPr>
          <w:noProof/>
        </w:rPr>
        <w:pict>
          <v:line id="_x0000_s1029" style="position:absolute;left:0;text-align:left;z-index:-251655168;mso-position-horizontal-relative:page;mso-position-vertical-relative:page" from="42pt,193.5pt" to="570.05pt,193.5pt" o:allowincell="f" strokeweight="1pt">
            <w10:wrap anchorx="page" anchory="page"/>
          </v:line>
        </w:pict>
      </w:r>
      <w:r>
        <w:rPr>
          <w:noProof/>
        </w:rPr>
        <w:pict>
          <v:line id="_x0000_s1030" style="position:absolute;left:0;text-align:left;z-index:-251654144;mso-position-horizontal-relative:page;mso-position-vertical-relative:page" from="447pt,2in" to="447pt,191.3pt" o:allowincell="f" strokeweight="1pt">
            <w10:wrap anchorx="page" anchory="page"/>
          </v:line>
        </w:pict>
      </w:r>
      <w:r>
        <w:rPr>
          <w:noProof/>
        </w:rPr>
        <w:pict>
          <v:line id="_x0000_s1031" style="position:absolute;left:0;text-align:left;z-index:-251653120;mso-position-horizontal-relative:page;mso-position-vertical-relative:page" from="450pt,169.5pt" to="570.05pt,169.5pt" o:allowincell="f" strokeweight="1pt">
            <w10:wrap anchorx="page" anchory="page"/>
          </v:line>
        </w:pict>
      </w:r>
      <w:r>
        <w:rPr>
          <w:noProof/>
        </w:rPr>
        <w:pict>
          <v:line id="_x0000_s1032" style="position:absolute;left:0;text-align:left;z-index:-251652096;mso-position-horizontal-relative:page;mso-position-vertical-relative:page" from="42pt,145.5pt" to="570.05pt,145.5pt" o:allowincell="f" strokeweight="1pt">
            <w10:wrap anchorx="page" anchory="page"/>
          </v:line>
        </w:pict>
      </w:r>
      <w:r>
        <w:rPr>
          <w:noProof/>
        </w:rPr>
        <w:pict>
          <v:line id="_x0000_s1033" style="position:absolute;left:0;text-align:left;z-index:-251651072;mso-position-horizontal-relative:page;mso-position-vertical-relative:page" from="42pt,30pt" to="42pt,719.3pt" o:allowincell="f" strokeweight="1pt">
            <w10:wrap anchorx="page" anchory="page"/>
          </v:line>
        </w:pict>
      </w:r>
      <w:r>
        <w:rPr>
          <w:noProof/>
        </w:rPr>
        <w:pict>
          <v:line id="_x0000_s1034" style="position:absolute;left:0;text-align:left;z-index:-251650048;mso-position-horizontal-relative:page;mso-position-vertical-relative:page" from="120pt,55.5pt" to="570.05pt,55.5pt" o:allowincell="f" strokeweight="1pt">
            <w10:wrap anchorx="page" anchory="page"/>
          </v:line>
        </w:pict>
      </w:r>
      <w:r>
        <w:rPr>
          <w:noProof/>
        </w:rPr>
        <w:pict>
          <v:line id="_x0000_s1035" style="position:absolute;left:0;text-align:left;z-index:-251649024;mso-position-horizontal-relative:page;mso-position-vertical-relative:page" from="120pt,30pt" to="120pt,144.05pt" o:allowincell="f" strokeweight="1pt">
            <w10:wrap anchorx="page" anchory="page"/>
          </v:line>
        </w:pict>
      </w:r>
      <w:r>
        <w:rPr>
          <w:noProof/>
        </w:rPr>
        <w:pict>
          <v:line id="_x0000_s1036" style="position:absolute;left:0;text-align:left;z-index:-251648000;mso-position-horizontal-relative:page;mso-position-vertical-relative:page" from="42pt,30pt" to="570.05pt,30pt" o:allowincell="f" strokeweight="1pt">
            <w10:wrap anchorx="page" anchory="page"/>
          </v:line>
        </w:pict>
      </w:r>
      <w:r>
        <w:rPr>
          <w:noProof/>
        </w:rPr>
        <w:pict>
          <v:line id="_x0000_s1037" style="position:absolute;left:0;text-align:left;z-index:-251646976;mso-position-horizontal-relative:page;mso-position-vertical-relative:page" from="570pt,30pt" to="570pt,719.3pt" o:allowincell="f" strokeweight="1pt">
            <w10:wrap anchorx="page" anchory="page"/>
          </v:line>
        </w:pict>
      </w:r>
      <w:r>
        <w:rPr>
          <w:noProof/>
        </w:rPr>
        <w:pict>
          <v:line id="_x0000_s1038" style="position:absolute;left:0;text-align:left;z-index:-251645952;mso-position-horizontal-relative:page;mso-position-vertical-relative:page" from="42pt,10in" to="570.05pt,10in" o:allowincell="f" strokeweight="1pt">
            <w10:wrap anchorx="page" anchory="page"/>
          </v:line>
        </w:pict>
      </w:r>
      <w:r>
        <w:rPr>
          <w:noProof/>
        </w:rPr>
        <w:pict>
          <v:line id="_x0000_s1039" style="position:absolute;left:0;text-align:left;z-index:-251644928;mso-position-horizontal-relative:page;mso-position-vertical-relative:page" from="42pt,545.25pt" to="570.05pt,545.25pt" o:allowincell="f" strokeweight="1pt">
            <w10:wrap anchorx="page" anchory="page"/>
          </v:line>
        </w:pict>
      </w:r>
      <w:r>
        <w:rPr>
          <w:noProof/>
        </w:rPr>
        <w:pict>
          <v:line id="_x0000_s1040" style="position:absolute;left:0;text-align:left;z-index:-251643904;mso-position-horizontal-relative:page;mso-position-vertical-relative:page" from="42pt,623.25pt" to="570.05pt,623.25pt" o:allowincell="f" strokeweight="1pt">
            <w10:wrap anchorx="page" anchory="page"/>
          </v:line>
        </w:pict>
      </w:r>
      <w:r w:rsidR="001204AA">
        <w:rPr>
          <w:rFonts w:ascii="Times New Roman" w:hAnsi="Times New Roman" w:cs="Times New Roman"/>
          <w:b/>
          <w:color w:val="000000"/>
          <w:sz w:val="27"/>
          <w:szCs w:val="24"/>
        </w:rPr>
        <w:t>ESCUELA SUPERIOR POLITÉCNICA DEL LITORAL</w:t>
      </w:r>
    </w:p>
    <w:p w:rsidR="001204AA" w:rsidRDefault="001204AA">
      <w:pPr>
        <w:framePr w:w="600" w:h="221" w:hRule="exact" w:wrap="auto" w:vAnchor="page" w:hAnchor="page" w:x="10321" w:y="42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(PAC)</w:t>
      </w:r>
    </w:p>
    <w:p w:rsidR="001204AA" w:rsidRDefault="001204AA">
      <w:pPr>
        <w:framePr w:w="1320" w:h="221" w:hRule="exact" w:wrap="auto" w:vAnchor="page" w:hAnchor="page" w:x="9961" w:y="39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CODIGO CPC</w:t>
      </w:r>
    </w:p>
    <w:p w:rsidR="001204AA" w:rsidRDefault="001204AA">
      <w:pPr>
        <w:framePr w:w="6960" w:h="221" w:hRule="exact" w:wrap="auto" w:vAnchor="page" w:hAnchor="page" w:x="2521" w:y="40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DESCRIPCION/ESPECIFICACIONES (TAMAÑO, DISEÑO, MODELO, ETC)</w:t>
      </w:r>
    </w:p>
    <w:p w:rsidR="001204AA" w:rsidRDefault="001204AA">
      <w:pPr>
        <w:framePr w:w="1080" w:h="221" w:hRule="exact" w:wrap="auto" w:vAnchor="page" w:hAnchor="page" w:x="1081" w:y="40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CANTIDAD</w:t>
      </w:r>
    </w:p>
    <w:p w:rsidR="001204AA" w:rsidRDefault="001204AA">
      <w:pPr>
        <w:framePr w:w="7440" w:h="221" w:hRule="exact" w:wrap="auto" w:vAnchor="page" w:hAnchor="page" w:x="1081" w:y="34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Solicitud de Compra.</w:t>
      </w:r>
    </w:p>
    <w:p w:rsidR="001204AA" w:rsidRDefault="001204AA">
      <w:pPr>
        <w:framePr w:w="7440" w:h="221" w:hRule="exact" w:wrap="auto" w:vAnchor="page" w:hAnchor="page" w:x="1081" w:y="32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corresponda.   Caso contrario,  la  Unidad de  Adquisiciones y  Suministros  no aceptará la</w:t>
      </w:r>
    </w:p>
    <w:p w:rsidR="001204AA" w:rsidRDefault="001204AA">
      <w:pPr>
        <w:framePr w:w="1440" w:h="221" w:hRule="exact" w:wrap="auto" w:vAnchor="page" w:hAnchor="page" w:x="9481" w:y="30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Centro de Costo</w:t>
      </w:r>
    </w:p>
    <w:p w:rsidR="001204AA" w:rsidRDefault="001204AA">
      <w:pPr>
        <w:framePr w:w="7440" w:h="221" w:hRule="exact" w:wrap="auto" w:vAnchor="page" w:hAnchor="page" w:x="1081" w:y="30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Especificar detalladamente: marca, modelo, peso, capacidad, código, volumen, color, según</w:t>
      </w:r>
    </w:p>
    <w:p w:rsidR="001204AA" w:rsidRDefault="001204AA">
      <w:pPr>
        <w:framePr w:w="4440" w:h="221" w:hRule="exact" w:wrap="auto" w:vAnchor="page" w:hAnchor="page" w:x="6721" w:y="25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VICERRECTORADO DE ASUNTOS ESTUDIANTILES Y BIENESTAR</w:t>
      </w:r>
    </w:p>
    <w:p w:rsidR="001204AA" w:rsidRDefault="001204AA">
      <w:pPr>
        <w:framePr w:w="2400" w:h="221" w:hRule="exact" w:wrap="auto" w:vAnchor="page" w:hAnchor="page" w:x="4201" w:y="25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UNIDAD SOLICITANTE:  </w:t>
      </w:r>
    </w:p>
    <w:p w:rsidR="001204AA" w:rsidRDefault="001204AA">
      <w:pPr>
        <w:framePr w:w="3120" w:h="221" w:hRule="exact" w:wrap="auto" w:vAnchor="page" w:hAnchor="page" w:x="6481" w:y="21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23/Marzo/2012</w:t>
      </w:r>
    </w:p>
    <w:p w:rsidR="001204AA" w:rsidRDefault="001204AA">
      <w:pPr>
        <w:framePr w:w="840" w:h="221" w:hRule="exact" w:wrap="auto" w:vAnchor="page" w:hAnchor="page" w:x="5521" w:y="21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FECHA:</w:t>
      </w:r>
    </w:p>
    <w:p w:rsidR="001204AA" w:rsidRDefault="001204AA">
      <w:pPr>
        <w:framePr w:w="1320" w:h="221" w:hRule="exact" w:wrap="auto" w:vAnchor="page" w:hAnchor="page" w:x="7561" w:y="18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VAEB472</w:t>
      </w:r>
    </w:p>
    <w:p w:rsidR="001204AA" w:rsidRDefault="001204AA">
      <w:pPr>
        <w:framePr w:w="2640" w:h="221" w:hRule="exact" w:wrap="auto" w:vAnchor="page" w:hAnchor="page" w:x="4801" w:y="18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SOLICITUD DE COMPRA # </w:t>
      </w:r>
    </w:p>
    <w:p w:rsidR="001204AA" w:rsidRDefault="001204AA">
      <w:pPr>
        <w:framePr w:w="7080" w:h="240" w:hRule="exact" w:wrap="auto" w:vAnchor="page" w:hAnchor="page" w:x="3361" w:y="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4"/>
        </w:rPr>
      </w:pPr>
      <w:r>
        <w:rPr>
          <w:rFonts w:ascii="Times New Roman" w:hAnsi="Times New Roman" w:cs="Times New Roman"/>
          <w:b/>
          <w:color w:val="000000"/>
          <w:sz w:val="23"/>
          <w:szCs w:val="24"/>
        </w:rPr>
        <w:t>UNIDAD DE ADQUISICIONES Y SUMINISTROS</w:t>
      </w:r>
    </w:p>
    <w:p w:rsidR="006227C0" w:rsidRDefault="009D165C" w:rsidP="006227C0">
      <w:pPr>
        <w:framePr w:w="6960" w:h="1726" w:hRule="exact" w:wrap="auto" w:vAnchor="page" w:hAnchor="page" w:x="2641" w:y="46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  <w:szCs w:val="24"/>
        </w:rPr>
      </w:pPr>
      <w:r>
        <w:rPr>
          <w:noProof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page">
              <wp:posOffset>762000</wp:posOffset>
            </wp:positionH>
            <wp:positionV relativeFrom="page">
              <wp:posOffset>457200</wp:posOffset>
            </wp:positionV>
            <wp:extent cx="762000" cy="762000"/>
            <wp:effectExtent l="19050" t="0" r="0" b="0"/>
            <wp:wrapNone/>
            <wp:docPr id="17" name="Imagen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 preferRelativeResize="0"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204AA">
        <w:rPr>
          <w:rFonts w:ascii="Arial" w:hAnsi="Arial" w:cs="Times New Roman"/>
          <w:color w:val="000000"/>
          <w:sz w:val="19"/>
          <w:szCs w:val="24"/>
        </w:rPr>
        <w:t xml:space="preserve">UNIDAD </w:t>
      </w:r>
      <w:r w:rsidR="001204AA">
        <w:rPr>
          <w:rFonts w:ascii="Arial" w:hAnsi="Arial" w:cs="Times New Roman"/>
          <w:color w:val="000000"/>
          <w:sz w:val="19"/>
          <w:szCs w:val="24"/>
        </w:rPr>
        <w:noBreakHyphen/>
        <w:t xml:space="preserve"> VENTILADORES DE PARED </w:t>
      </w:r>
      <w:r w:rsidR="006227C0">
        <w:rPr>
          <w:rFonts w:ascii="Arial" w:hAnsi="Arial" w:cs="Times New Roman"/>
          <w:color w:val="000000"/>
          <w:sz w:val="19"/>
          <w:szCs w:val="24"/>
        </w:rPr>
        <w:t>24” 350 W 3 VELOCIDADES GIRATORIO HELICE METAL (RULIMAN) INDUSTRIAL O MEJOR CALIDAD</w:t>
      </w:r>
    </w:p>
    <w:p w:rsidR="006227C0" w:rsidRDefault="006227C0" w:rsidP="006227C0">
      <w:pPr>
        <w:framePr w:w="6960" w:h="1726" w:hRule="exact" w:wrap="auto" w:vAnchor="page" w:hAnchor="page" w:x="2641" w:y="46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  <w:szCs w:val="24"/>
        </w:rPr>
      </w:pPr>
    </w:p>
    <w:p w:rsidR="006227C0" w:rsidRDefault="006227C0" w:rsidP="006227C0">
      <w:pPr>
        <w:framePr w:w="6960" w:h="1726" w:hRule="exact" w:wrap="auto" w:vAnchor="page" w:hAnchor="page" w:x="2641" w:y="46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  <w:szCs w:val="24"/>
        </w:rPr>
      </w:pPr>
    </w:p>
    <w:p w:rsidR="001204AA" w:rsidRDefault="006227C0" w:rsidP="006227C0">
      <w:pPr>
        <w:framePr w:w="6960" w:h="1726" w:hRule="exact" w:wrap="auto" w:vAnchor="page" w:hAnchor="page" w:x="2641" w:y="46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 xml:space="preserve">PARA USO DE LA </w:t>
      </w:r>
      <w:r w:rsidR="001204AA">
        <w:rPr>
          <w:rFonts w:ascii="Arial" w:hAnsi="Arial" w:cs="Times New Roman"/>
          <w:color w:val="000000"/>
          <w:sz w:val="19"/>
          <w:szCs w:val="24"/>
        </w:rPr>
        <w:t>SALA DE ENTRENAMIENTO DE CHEERLEADERS, UBICADO EN TECNOLOGÍAS</w:t>
      </w:r>
    </w:p>
    <w:p w:rsidR="001204AA" w:rsidRDefault="001204AA">
      <w:pPr>
        <w:framePr w:w="1080" w:h="221" w:hRule="exact" w:wrap="auto" w:vAnchor="page" w:hAnchor="page" w:x="10201" w:y="46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4481500</w:t>
      </w:r>
    </w:p>
    <w:p w:rsidR="001204AA" w:rsidRDefault="001204AA">
      <w:pPr>
        <w:framePr w:w="885" w:h="221" w:hRule="exact" w:wrap="auto" w:vAnchor="page" w:hAnchor="page" w:x="1081" w:y="46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6</w:t>
      </w:r>
    </w:p>
    <w:p w:rsidR="001204AA" w:rsidRDefault="001204AA">
      <w:pPr>
        <w:framePr w:w="1080" w:h="240" w:hRule="exact" w:wrap="auto" w:vAnchor="page" w:hAnchor="page" w:x="841" w:y="143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5"/>
          <w:szCs w:val="24"/>
        </w:rPr>
      </w:pPr>
      <w:r>
        <w:rPr>
          <w:rFonts w:ascii="Times New Roman" w:hAnsi="Times New Roman" w:cs="Times New Roman"/>
          <w:b/>
          <w:color w:val="000000"/>
          <w:sz w:val="15"/>
          <w:szCs w:val="24"/>
        </w:rPr>
        <w:t>MC0701</w:t>
      </w:r>
      <w:r>
        <w:rPr>
          <w:rFonts w:ascii="Times New Roman" w:hAnsi="Times New Roman" w:cs="Times New Roman"/>
          <w:b/>
          <w:color w:val="000000"/>
          <w:sz w:val="15"/>
          <w:szCs w:val="24"/>
        </w:rPr>
        <w:noBreakHyphen/>
        <w:t>2</w:t>
      </w:r>
    </w:p>
    <w:p w:rsidR="001204AA" w:rsidRDefault="001204AA">
      <w:pPr>
        <w:framePr w:w="3000" w:h="221" w:hRule="exact" w:wrap="auto" w:vAnchor="page" w:hAnchor="page" w:x="2761" w:y="137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5"/>
          <w:szCs w:val="24"/>
        </w:rPr>
      </w:pPr>
      <w:r>
        <w:rPr>
          <w:rFonts w:ascii="Times New Roman" w:hAnsi="Times New Roman" w:cs="Times New Roman"/>
          <w:b/>
          <w:color w:val="000000"/>
          <w:sz w:val="15"/>
          <w:szCs w:val="24"/>
        </w:rPr>
        <w:t>RODRIGUEZ GONZALEZ, HUMBERTO DAVID</w:t>
      </w:r>
    </w:p>
    <w:p w:rsidR="001204AA" w:rsidRDefault="001204AA">
      <w:pPr>
        <w:framePr w:w="1560" w:h="221" w:hRule="exact" w:wrap="auto" w:vAnchor="page" w:hAnchor="page" w:x="1081" w:y="137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RESPONSABLE:</w:t>
      </w:r>
    </w:p>
    <w:p w:rsidR="001204AA" w:rsidRDefault="001204AA">
      <w:pPr>
        <w:framePr w:w="3120" w:h="236" w:hRule="exact" w:wrap="auto" w:vAnchor="page" w:hAnchor="page" w:x="2761" w:y="134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5"/>
          <w:szCs w:val="24"/>
        </w:rPr>
      </w:pPr>
      <w:r>
        <w:rPr>
          <w:rFonts w:ascii="Times New Roman" w:hAnsi="Times New Roman" w:cs="Times New Roman"/>
          <w:b/>
          <w:color w:val="000000"/>
          <w:sz w:val="15"/>
          <w:szCs w:val="24"/>
        </w:rPr>
        <w:t>RODRIGUEZ GONZALEZ, HUMBERTO DAVID</w:t>
      </w:r>
    </w:p>
    <w:p w:rsidR="001204AA" w:rsidRDefault="001204AA">
      <w:pPr>
        <w:framePr w:w="1560" w:h="236" w:hRule="exact" w:wrap="auto" w:vAnchor="page" w:hAnchor="page" w:x="1081" w:y="13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USUARIO          :</w:t>
      </w:r>
    </w:p>
    <w:p w:rsidR="001204AA" w:rsidRDefault="001204AA">
      <w:pPr>
        <w:framePr w:w="3120" w:h="221" w:hRule="exact" w:wrap="auto" w:vAnchor="page" w:hAnchor="page" w:x="2761" w:y="130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5"/>
          <w:szCs w:val="24"/>
        </w:rPr>
      </w:pPr>
      <w:r>
        <w:rPr>
          <w:rFonts w:ascii="Times New Roman" w:hAnsi="Times New Roman" w:cs="Times New Roman"/>
          <w:b/>
          <w:color w:val="000000"/>
          <w:sz w:val="15"/>
          <w:szCs w:val="24"/>
        </w:rPr>
        <w:t>RODRIGUEZ GONZALEZ, HUMBERTO DAVID</w:t>
      </w:r>
    </w:p>
    <w:p w:rsidR="001204AA" w:rsidRDefault="001204AA">
      <w:pPr>
        <w:framePr w:w="3360" w:h="221" w:hRule="exact" w:wrap="auto" w:vAnchor="page" w:hAnchor="page" w:x="4321" w:y="122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5"/>
          <w:szCs w:val="24"/>
        </w:rPr>
      </w:pPr>
      <w:r>
        <w:rPr>
          <w:rFonts w:ascii="Times New Roman" w:hAnsi="Times New Roman" w:cs="Times New Roman"/>
          <w:b/>
          <w:color w:val="000000"/>
          <w:sz w:val="15"/>
          <w:szCs w:val="24"/>
        </w:rPr>
        <w:t>VICE</w:t>
      </w:r>
      <w:r>
        <w:rPr>
          <w:rFonts w:ascii="Times New Roman" w:hAnsi="Times New Roman" w:cs="Times New Roman"/>
          <w:b/>
          <w:color w:val="000000"/>
          <w:sz w:val="15"/>
          <w:szCs w:val="24"/>
        </w:rPr>
        <w:noBreakHyphen/>
        <w:t>RECTOR ASUNTOS ESTUD.Y BIENESTAR</w:t>
      </w:r>
    </w:p>
    <w:p w:rsidR="001204AA" w:rsidRDefault="001204AA">
      <w:pPr>
        <w:framePr w:w="3360" w:h="221" w:hRule="exact" w:wrap="auto" w:vAnchor="page" w:hAnchor="page" w:x="4321" w:y="119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5"/>
          <w:szCs w:val="24"/>
        </w:rPr>
      </w:pPr>
      <w:r>
        <w:rPr>
          <w:rFonts w:ascii="Times New Roman" w:hAnsi="Times New Roman" w:cs="Times New Roman"/>
          <w:b/>
          <w:color w:val="000000"/>
          <w:sz w:val="15"/>
          <w:szCs w:val="24"/>
        </w:rPr>
        <w:t>FIERRO SAMANIEGO, MIGUEL ANGEL</w:t>
      </w:r>
    </w:p>
    <w:p w:rsidR="001204AA" w:rsidRDefault="001204AA">
      <w:pPr>
        <w:framePr w:w="1560" w:h="236" w:hRule="exact" w:wrap="auto" w:vAnchor="page" w:hAnchor="page" w:x="1081" w:y="130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CUSTODIO       :</w:t>
      </w:r>
    </w:p>
    <w:p w:rsidR="001204AA" w:rsidRDefault="001204AA">
      <w:pPr>
        <w:framePr w:w="2880" w:h="236" w:hRule="exact" w:wrap="auto" w:vAnchor="page" w:hAnchor="page" w:x="4561" w:y="110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SOLICITA LA ADQUISICION</w:t>
      </w:r>
    </w:p>
    <w:p w:rsidR="001204AA" w:rsidRDefault="001204AA">
      <w:pPr>
        <w:framePr w:w="1200" w:h="236" w:hRule="exact" w:wrap="auto" w:vAnchor="page" w:hAnchor="page" w:x="2536" w:y="99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Observación:</w:t>
      </w:r>
    </w:p>
    <w:p w:rsidR="001204AA" w:rsidRDefault="001204AA">
      <w:pPr>
        <w:framePr w:w="2280" w:h="236" w:hRule="exact" w:wrap="auto" w:vAnchor="page" w:hAnchor="page" w:x="1081" w:y="125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DATOS ADICIONALES</w:t>
      </w:r>
    </w:p>
    <w:sectPr w:rsidR="001204AA"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46152"/>
    <w:rsid w:val="001204AA"/>
    <w:rsid w:val="006227C0"/>
    <w:rsid w:val="009D165C"/>
    <w:rsid w:val="00B46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861</Characters>
  <Application>Microsoft Office Word</Application>
  <DocSecurity>0</DocSecurity>
  <Lines>7</Lines>
  <Paragraphs>2</Paragraphs>
  <ScaleCrop>false</ScaleCrop>
  <Company>Crystal Decisions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Reports</dc:creator>
  <cp:keywords/>
  <dc:description>Powered By Crystal</dc:description>
  <cp:lastModifiedBy>Cecilia Orrala</cp:lastModifiedBy>
  <cp:revision>2</cp:revision>
  <dcterms:created xsi:type="dcterms:W3CDTF">2012-04-10T20:33:00Z</dcterms:created>
  <dcterms:modified xsi:type="dcterms:W3CDTF">2012-04-10T20:33:00Z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01734361CD07C3C85B968AA4B2781C480C6911E8B6AE0A42D4B1ABC965C5437DFFFA85ED51B85726157D57C78413A5302C9456858CF8B8BD56B09691A893B4E60D48858675C44AF6DAB0B488DF33727654AA5FE8F23806DE7C03835FDEDD6ADA7C64C4B7AE261B08BC6536AE686EA6825192A1A4C93221A492F439F9AF3B06B</vt:lpwstr>
  </property>
  <property fmtid="{D5CDD505-2E9C-101B-9397-08002B2CF9AE}" pid="3" name="Business Objects Context Information1">
    <vt:lpwstr>5ABC2D35AF44DC8546069FCCFAB82437E8ACBADAC4DA8C9ECB7A0F52D2EE4E0E3C8285C106A7069642B86A35101BE05EE4BA3DC148146E10FC83CDC9DCA0EE5724B9CC2C97F2E9A2E47489B2898AF52ECD2</vt:lpwstr>
  </property>
</Properties>
</file>