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00310">
      <w:pPr>
        <w:framePr w:w="600" w:h="221" w:hRule="exact" w:wrap="auto" w:vAnchor="page" w:hAnchor="page" w:x="10321" w:y="4081"/>
        <w:widowControl w:val="0"/>
        <w:tabs>
          <w:tab w:val="left" w:pos="36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noProof/>
        </w:rPr>
        <w:pict>
          <v:line id="_x0000_s1026" style="position:absolute;z-index:-16;mso-position-horizontal-relative:page;mso-position-vertical-relative:page" from="120pt,186pt" to="120pt,570.25pt" o:allowincell="f" strokeweight="1pt">
            <w10:wrap anchorx="page" anchory="page"/>
          </v:line>
        </w:pict>
      </w:r>
      <w:r>
        <w:rPr>
          <w:noProof/>
        </w:rPr>
        <w:pict>
          <v:line id="_x0000_s1027" style="position:absolute;z-index:-15;mso-position-horizontal-relative:page;mso-position-vertical-relative:page" from="42pt,187.5pt" to="570.05pt,187.5pt" o:allowincell="f" strokeweight="1pt">
            <w10:wrap anchorx="page" anchory="page"/>
          </v:line>
        </w:pict>
      </w:r>
      <w:r>
        <w:rPr>
          <w:noProof/>
        </w:rPr>
        <w:pict>
          <v:line id="_x0000_s1028" style="position:absolute;z-index:-14;mso-position-horizontal-relative:page;mso-position-vertical-relative:page" from="447pt,138pt" to="447pt,185.3pt" o:allowincell="f" strokeweight="1pt">
            <w10:wrap anchorx="page" anchory="page"/>
          </v:line>
        </w:pict>
      </w:r>
      <w:r>
        <w:rPr>
          <w:noProof/>
        </w:rPr>
        <w:pict>
          <v:line id="_x0000_s1029" style="position:absolute;z-index:-13;mso-position-horizontal-relative:page;mso-position-vertical-relative:page" from="120pt,24pt" to="120pt,138.05pt" o:allowincell="f" strokeweight="1pt">
            <w10:wrap anchorx="page" anchory="page"/>
          </v:line>
        </w:pict>
      </w:r>
      <w:r>
        <w:rPr>
          <w:noProof/>
        </w:rPr>
        <w:pict>
          <v:line id="_x0000_s1030" style="position:absolute;z-index:-12;mso-position-horizontal-relative:page;mso-position-vertical-relative:page" from="42pt,139.5pt" to="564.05pt,139.5pt" o:allowincell="f" strokeweight="1pt">
            <w10:wrap anchorx="page" anchory="page"/>
          </v:line>
        </w:pict>
      </w:r>
      <w:r>
        <w:rPr>
          <w:noProof/>
        </w:rPr>
        <w:pict>
          <v:line id="_x0000_s1031" style="position:absolute;z-index:-11;mso-position-horizontal-relative:page;mso-position-vertical-relative:page" from="126pt,48pt" to="570.05pt,48pt" o:allowincell="f" strokeweight="1pt">
            <w10:wrap anchorx="page" anchory="page"/>
          </v:line>
        </w:pict>
      </w:r>
      <w:r>
        <w:rPr>
          <w:noProof/>
        </w:rPr>
        <w:pict>
          <v:line id="_x0000_s1032" style="position:absolute;z-index:-10;mso-position-horizontal-relative:page;mso-position-vertical-relative:page" from="42pt,24pt" to="570.05pt,24pt" o:allowincell="f" strokeweight="1pt">
            <w10:wrap anchorx="page" anchory="page"/>
          </v:line>
        </w:pict>
      </w:r>
      <w:r>
        <w:rPr>
          <w:noProof/>
        </w:rPr>
        <w:pict>
          <v:line id="_x0000_s1033" style="position:absolute;z-index:-9;mso-position-horizontal-relative:page;mso-position-vertical-relative:page" from="450pt,162pt" to="570.05pt,162pt" o:allowincell="f" strokeweight="1pt">
            <w10:wrap anchorx="page" anchory="page"/>
          </v:line>
        </w:pict>
      </w:r>
      <w:r>
        <w:rPr>
          <w:noProof/>
        </w:rPr>
        <w:pict>
          <v:line id="_x0000_s1034" style="position:absolute;z-index:-8;mso-position-horizontal-relative:page;mso-position-vertical-relative:page" from="42pt,222pt" to="570.05pt,222pt" o:allowincell="f" strokeweight="1pt">
            <w10:wrap anchorx="page" anchory="page"/>
          </v:line>
        </w:pict>
      </w:r>
      <w:r>
        <w:rPr>
          <w:noProof/>
        </w:rPr>
        <w:pict>
          <v:line id="_x0000_s1035" style="position:absolute;z-index:-7;mso-position-horizontal-relative:page;mso-position-vertical-relative:page" from="483.75pt,186pt" to="483.75pt,568.55pt" o:allowincell="f" strokeweight="1pt">
            <w10:wrap anchorx="page" anchory="page"/>
          </v:line>
        </w:pict>
      </w:r>
      <w:r>
        <w:rPr>
          <w:noProof/>
        </w:rPr>
        <w:pict>
          <v:line id="_x0000_s1036" style="position:absolute;z-index:-6;mso-position-horizontal-relative:page;mso-position-vertical-relative:page" from="42pt,24pt" to="42pt,744.05pt" o:allowincell="f" strokeweight="1pt">
            <w10:wrap anchorx="page" anchory="page"/>
          </v:line>
        </w:pict>
      </w:r>
      <w:r>
        <w:rPr>
          <w:noProof/>
        </w:rPr>
        <w:pict>
          <v:line id="_x0000_s1037" style="position:absolute;z-index:-5;mso-position-horizontal-relative:page;mso-position-vertical-relative:page" from="570pt,24pt" to="570pt,744.05pt" o:allowincell="f" strokeweight="1pt">
            <w10:wrap anchorx="page" anchory="page"/>
          </v:line>
        </w:pict>
      </w:r>
      <w:r>
        <w:rPr>
          <w:noProof/>
        </w:rPr>
        <w:pict>
          <v:line id="_x0000_s1038" style="position:absolute;z-index:-4;mso-position-horizontal-relative:page;mso-position-vertical-relative:page" from="42pt,744.75pt" to="570.05pt,744.75pt" o:allowincell="f" strokeweight="1pt">
            <w10:wrap anchorx="page" anchory="page"/>
          </v:line>
        </w:pict>
      </w:r>
      <w:r>
        <w:rPr>
          <w:noProof/>
        </w:rPr>
        <w:pict>
          <v:line id="_x0000_s1039" style="position:absolute;z-index:-3;mso-position-horizontal-relative:page;mso-position-vertical-relative:page" from="42pt,570pt" to="570.05pt,570pt" o:allowincell="f" strokeweight="1pt">
            <w10:wrap anchorx="page" anchory="page"/>
          </v:line>
        </w:pict>
      </w:r>
      <w:r>
        <w:rPr>
          <w:noProof/>
        </w:rPr>
        <w:pict>
          <v:line id="_x0000_s1040" style="position:absolute;z-index:-2;mso-position-horizontal-relative:page;mso-position-vertical-relative:page" from="42pt,9in" to="570.05pt,9in" o:allowincell="f" strokeweight="1pt">
            <w10:wrap anchorx="page" anchory="page"/>
          </v:line>
        </w:pict>
      </w:r>
      <w:r>
        <w:rPr>
          <w:rFonts w:ascii="Times New Roman" w:hAnsi="Times New Roman"/>
          <w:b/>
          <w:color w:val="000000"/>
          <w:sz w:val="19"/>
          <w:szCs w:val="24"/>
        </w:rPr>
        <w:t>(PAC)</w:t>
      </w:r>
    </w:p>
    <w:p w:rsidR="00000000" w:rsidRDefault="00D00310">
      <w:pPr>
        <w:framePr w:w="1320" w:h="221" w:hRule="exact" w:wrap="auto" w:vAnchor="page" w:hAnchor="page" w:x="9961" w:y="38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CODIGO CPC</w:t>
      </w:r>
    </w:p>
    <w:p w:rsidR="00000000" w:rsidRDefault="00D00310">
      <w:pPr>
        <w:framePr w:w="6960" w:h="221" w:hRule="exact" w:wrap="auto" w:vAnchor="page" w:hAnchor="page" w:x="2521" w:y="3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DESCRIPCION/ESPECIFICACIONES (TAMA</w:t>
      </w:r>
      <w:r>
        <w:rPr>
          <w:rFonts w:ascii="Times New Roman" w:hAnsi="Times New Roman"/>
          <w:b/>
          <w:color w:val="000000"/>
          <w:sz w:val="19"/>
          <w:szCs w:val="24"/>
        </w:rPr>
        <w:t>Ñ</w:t>
      </w:r>
      <w:r>
        <w:rPr>
          <w:rFonts w:ascii="Times New Roman" w:hAnsi="Times New Roman"/>
          <w:b/>
          <w:color w:val="000000"/>
          <w:sz w:val="19"/>
          <w:szCs w:val="24"/>
        </w:rPr>
        <w:t>O, DISE</w:t>
      </w:r>
      <w:r>
        <w:rPr>
          <w:rFonts w:ascii="Times New Roman" w:hAnsi="Times New Roman"/>
          <w:b/>
          <w:color w:val="000000"/>
          <w:sz w:val="19"/>
          <w:szCs w:val="24"/>
        </w:rPr>
        <w:t>Ñ</w:t>
      </w:r>
      <w:r>
        <w:rPr>
          <w:rFonts w:ascii="Times New Roman" w:hAnsi="Times New Roman"/>
          <w:b/>
          <w:color w:val="000000"/>
          <w:sz w:val="19"/>
          <w:szCs w:val="24"/>
        </w:rPr>
        <w:t>O, MODELO, ETC)</w:t>
      </w:r>
    </w:p>
    <w:p w:rsidR="00000000" w:rsidRDefault="00D00310">
      <w:pPr>
        <w:framePr w:w="1080" w:h="221" w:hRule="exact" w:wrap="auto" w:vAnchor="page" w:hAnchor="page" w:x="1081" w:y="39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CANTIDAD</w:t>
      </w:r>
    </w:p>
    <w:p w:rsidR="00000000" w:rsidRDefault="00D00310">
      <w:pPr>
        <w:framePr w:w="1320" w:h="221" w:hRule="exact" w:wrap="auto" w:vAnchor="page" w:hAnchor="page" w:x="9481" w:y="2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Centro de Costo</w:t>
      </w:r>
    </w:p>
    <w:p w:rsidR="00000000" w:rsidRDefault="00D00310">
      <w:pPr>
        <w:framePr w:w="7320" w:h="221" w:hRule="exact" w:wrap="auto" w:vAnchor="page" w:hAnchor="page" w:x="1081" w:y="3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Solicitud de Compra.</w:t>
      </w:r>
    </w:p>
    <w:p w:rsidR="00000000" w:rsidRDefault="00D00310">
      <w:pPr>
        <w:framePr w:w="7320" w:h="221" w:hRule="exact" w:wrap="auto" w:vAnchor="page" w:hAnchor="page" w:x="1081" w:y="31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 xml:space="preserve">corresponda.   </w:t>
      </w:r>
      <w:r>
        <w:rPr>
          <w:rFonts w:ascii="Times New Roman" w:hAnsi="Times New Roman"/>
          <w:color w:val="000000"/>
          <w:sz w:val="19"/>
          <w:szCs w:val="24"/>
        </w:rPr>
        <w:t>Caso contrario,  la  Unidad de  Adquisiciones y  Suministros  no aceptar</w:t>
      </w:r>
      <w:r>
        <w:rPr>
          <w:rFonts w:ascii="Times New Roman" w:hAnsi="Times New Roman"/>
          <w:color w:val="000000"/>
          <w:sz w:val="19"/>
          <w:szCs w:val="24"/>
        </w:rPr>
        <w:t>á</w:t>
      </w:r>
      <w:r>
        <w:rPr>
          <w:rFonts w:ascii="Times New Roman" w:hAnsi="Times New Roman"/>
          <w:color w:val="000000"/>
          <w:sz w:val="19"/>
          <w:szCs w:val="24"/>
        </w:rPr>
        <w:t xml:space="preserve"> la</w:t>
      </w:r>
    </w:p>
    <w:p w:rsidR="00000000" w:rsidRDefault="00D00310">
      <w:pPr>
        <w:framePr w:w="7320" w:h="221" w:hRule="exact" w:wrap="auto" w:vAnchor="page" w:hAnchor="page" w:x="1081" w:y="2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Especificar detalladamente: marca, modelo, peso, capacidad, c</w:t>
      </w:r>
      <w:r>
        <w:rPr>
          <w:rFonts w:ascii="Times New Roman" w:hAnsi="Times New Roman"/>
          <w:color w:val="000000"/>
          <w:sz w:val="19"/>
          <w:szCs w:val="24"/>
        </w:rPr>
        <w:t>ó</w:t>
      </w:r>
      <w:r>
        <w:rPr>
          <w:rFonts w:ascii="Times New Roman" w:hAnsi="Times New Roman"/>
          <w:color w:val="000000"/>
          <w:sz w:val="19"/>
          <w:szCs w:val="24"/>
        </w:rPr>
        <w:t>digo, volumen, color, seg</w:t>
      </w:r>
      <w:r>
        <w:rPr>
          <w:rFonts w:ascii="Times New Roman" w:hAnsi="Times New Roman"/>
          <w:color w:val="000000"/>
          <w:sz w:val="19"/>
          <w:szCs w:val="24"/>
        </w:rPr>
        <w:t>ú</w:t>
      </w:r>
      <w:r>
        <w:rPr>
          <w:rFonts w:ascii="Times New Roman" w:hAnsi="Times New Roman"/>
          <w:color w:val="000000"/>
          <w:sz w:val="19"/>
          <w:szCs w:val="24"/>
        </w:rPr>
        <w:t>n</w:t>
      </w:r>
    </w:p>
    <w:p w:rsidR="00000000" w:rsidRDefault="00D00310">
      <w:pPr>
        <w:framePr w:w="4800" w:h="228" w:hRule="exact" w:wrap="auto" w:vAnchor="page" w:hAnchor="page" w:x="6121" w:y="2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GERENCIA ADMINISTRATIVA</w:t>
      </w:r>
    </w:p>
    <w:p w:rsidR="00000000" w:rsidRDefault="00D00310">
      <w:pPr>
        <w:framePr w:w="2280" w:h="221" w:hRule="exact" w:wrap="auto" w:vAnchor="page" w:hAnchor="page" w:x="3601" w:y="2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00" w:lineRule="auto"/>
        <w:jc w:val="right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 xml:space="preserve">UNIDAD SOLICITANTE:  </w:t>
      </w:r>
    </w:p>
    <w:p w:rsidR="00000000" w:rsidRDefault="00D00310">
      <w:pPr>
        <w:framePr w:w="3000" w:h="221" w:hRule="exact" w:wrap="auto" w:vAnchor="page" w:hAnchor="page" w:x="6481" w:y="20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4/Diciembre/2012</w:t>
      </w:r>
    </w:p>
    <w:p w:rsidR="00000000" w:rsidRDefault="00D00310">
      <w:pPr>
        <w:framePr w:w="720" w:h="221" w:hRule="exact" w:wrap="auto" w:vAnchor="page" w:hAnchor="page" w:x="5521" w:y="2041"/>
        <w:widowControl w:val="0"/>
        <w:tabs>
          <w:tab w:val="left" w:pos="360"/>
        </w:tabs>
        <w:autoSpaceDE w:val="0"/>
        <w:autoSpaceDN w:val="0"/>
        <w:adjustRightInd w:val="0"/>
        <w:spacing w:after="0" w:line="200" w:lineRule="auto"/>
        <w:jc w:val="right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FECHA:</w:t>
      </w:r>
    </w:p>
    <w:p w:rsidR="00000000" w:rsidRDefault="00D00310">
      <w:pPr>
        <w:framePr w:w="1200" w:h="221" w:hRule="exact" w:wrap="auto" w:vAnchor="page" w:hAnchor="page" w:x="7561" w:y="16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VPA2314</w:t>
      </w:r>
    </w:p>
    <w:p w:rsidR="00000000" w:rsidRDefault="00D00310">
      <w:pPr>
        <w:framePr w:w="2520" w:h="221" w:hRule="exact" w:wrap="auto" w:vAnchor="page" w:hAnchor="page" w:x="4801" w:y="16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00" w:lineRule="auto"/>
        <w:jc w:val="right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 xml:space="preserve">SOLICITUD DE COMPRA # </w:t>
      </w:r>
    </w:p>
    <w:p w:rsidR="00000000" w:rsidRDefault="00D00310">
      <w:pPr>
        <w:framePr w:w="6960" w:h="240" w:hRule="exact" w:wrap="auto" w:vAnchor="page" w:hAnchor="page" w:x="3361" w:y="12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00" w:lineRule="auto"/>
        <w:jc w:val="center"/>
        <w:rPr>
          <w:rFonts w:ascii="Times New Roman" w:hAnsi="Times New Roman"/>
          <w:b/>
          <w:color w:val="000000"/>
          <w:sz w:val="23"/>
          <w:szCs w:val="24"/>
        </w:rPr>
      </w:pPr>
      <w:r>
        <w:rPr>
          <w:rFonts w:ascii="Times New Roman" w:hAnsi="Times New Roman"/>
          <w:b/>
          <w:color w:val="000000"/>
          <w:sz w:val="23"/>
          <w:szCs w:val="24"/>
        </w:rPr>
        <w:t>UNIDAD DE ADQUISICIONES Y SUMINISTROS</w:t>
      </w:r>
    </w:p>
    <w:p w:rsidR="00000000" w:rsidRDefault="00D00310">
      <w:pPr>
        <w:framePr w:w="7920" w:h="360" w:hRule="exact" w:wrap="auto" w:vAnchor="page" w:hAnchor="page" w:x="2881" w:y="6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00" w:lineRule="auto"/>
        <w:jc w:val="center"/>
        <w:rPr>
          <w:rFonts w:ascii="Times New Roman" w:hAnsi="Times New Roman"/>
          <w:b/>
          <w:color w:val="000000"/>
          <w:sz w:val="27"/>
          <w:szCs w:val="24"/>
        </w:rPr>
      </w:pPr>
      <w:r>
        <w:rPr>
          <w:rFonts w:ascii="Times New Roman" w:hAnsi="Times New Roman"/>
          <w:b/>
          <w:color w:val="000000"/>
          <w:sz w:val="27"/>
          <w:szCs w:val="24"/>
        </w:rPr>
        <w:t>ESCUELA SUPERIOR POLIT</w:t>
      </w:r>
      <w:r>
        <w:rPr>
          <w:rFonts w:ascii="Times New Roman" w:hAnsi="Times New Roman"/>
          <w:b/>
          <w:color w:val="000000"/>
          <w:sz w:val="27"/>
          <w:szCs w:val="24"/>
        </w:rPr>
        <w:t>É</w:t>
      </w:r>
      <w:r>
        <w:rPr>
          <w:rFonts w:ascii="Times New Roman" w:hAnsi="Times New Roman"/>
          <w:b/>
          <w:color w:val="000000"/>
          <w:sz w:val="27"/>
          <w:szCs w:val="24"/>
        </w:rPr>
        <w:t>CNICA DEL LITORAL</w:t>
      </w:r>
    </w:p>
    <w:p w:rsidR="00000000" w:rsidRDefault="00D00310">
      <w:pPr>
        <w:framePr w:w="915" w:h="240" w:hRule="exact" w:wrap="auto" w:vAnchor="page" w:hAnchor="page" w:x="1081" w:y="44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left:0;text-align:left;margin-left:60pt;margin-top:30pt;width:54pt;height:60pt;z-index:-1;mso-position-horizontal-relative:page;mso-position-vertical-relative:page" o:preferrelative="f" o:allowincell="f">
            <v:imagedata r:id="rId4" o:title=""/>
            <o:lock v:ext="edit" aspectratio="f"/>
            <w10:wrap anchorx="page" anchory="page"/>
          </v:shape>
        </w:pict>
      </w:r>
      <w:r>
        <w:rPr>
          <w:rFonts w:ascii="Arial" w:hAnsi="Arial"/>
          <w:color w:val="000000"/>
          <w:sz w:val="19"/>
          <w:szCs w:val="24"/>
        </w:rPr>
        <w:t>3</w:t>
      </w:r>
    </w:p>
    <w:p w:rsidR="00000000" w:rsidRDefault="00D00310">
      <w:pPr>
        <w:framePr w:w="6960" w:h="240" w:hRule="exact" w:wrap="auto" w:vAnchor="page" w:hAnchor="page" w:x="2521" w:y="4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 xml:space="preserve">UNIDAD </w:t>
      </w:r>
      <w:r>
        <w:rPr>
          <w:rFonts w:ascii="Arial" w:hAnsi="Arial"/>
          <w:color w:val="000000"/>
          <w:sz w:val="19"/>
          <w:szCs w:val="24"/>
        </w:rPr>
        <w:noBreakHyphen/>
        <w:t xml:space="preserve"> FOCOS AHORRADORES</w:t>
      </w:r>
    </w:p>
    <w:p w:rsidR="00000000" w:rsidRDefault="00D00310">
      <w:pPr>
        <w:framePr w:w="1200" w:h="240" w:hRule="exact" w:wrap="auto" w:vAnchor="page" w:hAnchor="page" w:x="9961" w:y="44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46541001</w:t>
      </w:r>
    </w:p>
    <w:p w:rsidR="00000000" w:rsidRDefault="00D00310">
      <w:pPr>
        <w:framePr w:w="915" w:h="240" w:hRule="exact" w:wrap="auto" w:vAnchor="page" w:hAnchor="page" w:x="1081" w:y="4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3</w:t>
      </w:r>
    </w:p>
    <w:p w:rsidR="00000000" w:rsidRDefault="00D00310">
      <w:pPr>
        <w:framePr w:w="6960" w:h="240" w:hRule="exact" w:wrap="auto" w:vAnchor="page" w:hAnchor="page" w:x="2521" w:y="4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 xml:space="preserve">UNIDAD </w:t>
      </w:r>
      <w:r>
        <w:rPr>
          <w:rFonts w:ascii="Arial" w:hAnsi="Arial"/>
          <w:color w:val="000000"/>
          <w:sz w:val="19"/>
          <w:szCs w:val="24"/>
        </w:rPr>
        <w:noBreakHyphen/>
        <w:t xml:space="preserve"> BOQUILLAS PARA FOCO CON SWITCH</w:t>
      </w:r>
    </w:p>
    <w:p w:rsidR="00000000" w:rsidRDefault="00D00310">
      <w:pPr>
        <w:framePr w:w="1200" w:h="240" w:hRule="exact" w:wrap="auto" w:vAnchor="page" w:hAnchor="page" w:x="9961" w:y="48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46541001</w:t>
      </w:r>
    </w:p>
    <w:p w:rsidR="00000000" w:rsidRDefault="00D00310">
      <w:pPr>
        <w:framePr w:w="915" w:h="240" w:hRule="exact" w:wrap="auto" w:vAnchor="page" w:hAnchor="page" w:x="1081" w:y="51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3</w:t>
      </w:r>
    </w:p>
    <w:p w:rsidR="00000000" w:rsidRDefault="00D00310">
      <w:pPr>
        <w:framePr w:w="6960" w:h="240" w:hRule="exact" w:wrap="auto" w:vAnchor="page" w:hAnchor="page" w:x="2521" w:y="51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 xml:space="preserve">UNIDAD </w:t>
      </w:r>
      <w:r>
        <w:rPr>
          <w:rFonts w:ascii="Arial" w:hAnsi="Arial"/>
          <w:color w:val="000000"/>
          <w:sz w:val="19"/>
          <w:szCs w:val="24"/>
        </w:rPr>
        <w:noBreakHyphen/>
        <w:t xml:space="preserve"> CABLE # 14 (M)</w:t>
      </w:r>
    </w:p>
    <w:p w:rsidR="00000000" w:rsidRDefault="00D00310">
      <w:pPr>
        <w:framePr w:w="1200" w:h="240" w:hRule="exact" w:wrap="auto" w:vAnchor="page" w:hAnchor="page" w:x="9961" w:y="51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46340016</w:t>
      </w:r>
    </w:p>
    <w:p w:rsidR="00000000" w:rsidRDefault="00D00310">
      <w:pPr>
        <w:framePr w:w="915" w:h="240" w:hRule="exact" w:wrap="auto" w:vAnchor="page" w:hAnchor="page" w:x="1081" w:y="54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1</w:t>
      </w:r>
    </w:p>
    <w:p w:rsidR="00000000" w:rsidRDefault="00D00310">
      <w:pPr>
        <w:framePr w:w="6960" w:h="240" w:hRule="exact" w:wrap="auto" w:vAnchor="page" w:hAnchor="page" w:x="2521" w:y="54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 xml:space="preserve">UNIDAD </w:t>
      </w:r>
      <w:r>
        <w:rPr>
          <w:rFonts w:ascii="Arial" w:hAnsi="Arial"/>
          <w:color w:val="000000"/>
          <w:sz w:val="19"/>
          <w:szCs w:val="24"/>
        </w:rPr>
        <w:noBreakHyphen/>
        <w:t xml:space="preserve"> TIRA DE BORNES</w:t>
      </w:r>
    </w:p>
    <w:p w:rsidR="00000000" w:rsidRDefault="00D00310">
      <w:pPr>
        <w:framePr w:w="1200" w:h="240" w:hRule="exact" w:wrap="auto" w:vAnchor="page" w:hAnchor="page" w:x="9961" w:y="54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4294302</w:t>
      </w:r>
    </w:p>
    <w:p w:rsidR="00000000" w:rsidRDefault="00D00310">
      <w:pPr>
        <w:framePr w:w="1080" w:h="240" w:hRule="exact" w:wrap="auto" w:vAnchor="page" w:hAnchor="page" w:x="841" w:y="14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00" w:lineRule="auto"/>
        <w:jc w:val="center"/>
        <w:rPr>
          <w:rFonts w:ascii="Times New Roman" w:hAnsi="Times New Roman"/>
          <w:b/>
          <w:color w:val="000000"/>
          <w:sz w:val="15"/>
          <w:szCs w:val="24"/>
        </w:rPr>
      </w:pPr>
      <w:r>
        <w:rPr>
          <w:rFonts w:ascii="Times New Roman" w:hAnsi="Times New Roman"/>
          <w:b/>
          <w:color w:val="000000"/>
          <w:sz w:val="15"/>
          <w:szCs w:val="24"/>
        </w:rPr>
        <w:t>MC0701</w:t>
      </w:r>
      <w:r>
        <w:rPr>
          <w:rFonts w:ascii="Times New Roman" w:hAnsi="Times New Roman"/>
          <w:b/>
          <w:color w:val="000000"/>
          <w:sz w:val="15"/>
          <w:szCs w:val="24"/>
        </w:rPr>
        <w:noBreakHyphen/>
        <w:t>2</w:t>
      </w:r>
    </w:p>
    <w:p w:rsidR="00000000" w:rsidRDefault="00D00310">
      <w:pPr>
        <w:framePr w:w="3000" w:h="221" w:hRule="exact" w:wrap="auto" w:vAnchor="page" w:hAnchor="page" w:x="2761" w:y="142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15"/>
          <w:szCs w:val="24"/>
        </w:rPr>
      </w:pPr>
      <w:r>
        <w:rPr>
          <w:rFonts w:ascii="Times New Roman" w:hAnsi="Times New Roman"/>
          <w:b/>
          <w:color w:val="000000"/>
          <w:sz w:val="15"/>
          <w:szCs w:val="24"/>
        </w:rPr>
        <w:t>CORONEL CHICAIZA, JULIO ERNESTO</w:t>
      </w:r>
    </w:p>
    <w:p w:rsidR="00000000" w:rsidRDefault="00D00310">
      <w:pPr>
        <w:framePr w:w="1560" w:h="221" w:hRule="exact" w:wrap="auto" w:vAnchor="page" w:hAnchor="page" w:x="1081" w:y="14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RESPONSABLE:</w:t>
      </w:r>
    </w:p>
    <w:p w:rsidR="00000000" w:rsidRDefault="00D00310">
      <w:pPr>
        <w:framePr w:w="3120" w:h="236" w:hRule="exact" w:wrap="auto" w:vAnchor="page" w:hAnchor="page" w:x="2761" w:y="139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15"/>
          <w:szCs w:val="24"/>
        </w:rPr>
      </w:pPr>
      <w:r>
        <w:rPr>
          <w:rFonts w:ascii="Times New Roman" w:hAnsi="Times New Roman"/>
          <w:b/>
          <w:color w:val="000000"/>
          <w:sz w:val="15"/>
          <w:szCs w:val="24"/>
        </w:rPr>
        <w:t>CORONEL CHICAIZA, JULIO ERNESTO</w:t>
      </w:r>
    </w:p>
    <w:p w:rsidR="00000000" w:rsidRDefault="00D00310">
      <w:pPr>
        <w:framePr w:w="1560" w:h="236" w:hRule="exact" w:wrap="auto" w:vAnchor="page" w:hAnchor="page" w:x="1081" w:y="13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USUARIO          :</w:t>
      </w:r>
    </w:p>
    <w:p w:rsidR="00000000" w:rsidRDefault="00D00310">
      <w:pPr>
        <w:framePr w:w="3120" w:h="221" w:hRule="exact" w:wrap="auto" w:vAnchor="page" w:hAnchor="page" w:x="2761" w:y="135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15"/>
          <w:szCs w:val="24"/>
        </w:rPr>
      </w:pPr>
      <w:r>
        <w:rPr>
          <w:rFonts w:ascii="Times New Roman" w:hAnsi="Times New Roman"/>
          <w:b/>
          <w:color w:val="000000"/>
          <w:sz w:val="15"/>
          <w:szCs w:val="24"/>
        </w:rPr>
        <w:t>CORONEL CHICAIZA, JULIO ERNESTO</w:t>
      </w:r>
    </w:p>
    <w:p w:rsidR="00000000" w:rsidRDefault="00D00310">
      <w:pPr>
        <w:framePr w:w="3360" w:h="221" w:hRule="exact" w:wrap="auto" w:vAnchor="page" w:hAnchor="page" w:x="4321" w:y="12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15"/>
          <w:szCs w:val="24"/>
        </w:rPr>
      </w:pPr>
      <w:r>
        <w:rPr>
          <w:rFonts w:ascii="Times New Roman" w:hAnsi="Times New Roman"/>
          <w:b/>
          <w:color w:val="000000"/>
          <w:sz w:val="15"/>
          <w:szCs w:val="24"/>
        </w:rPr>
        <w:t>GERENTE ADMINISTRATIVO</w:t>
      </w:r>
    </w:p>
    <w:p w:rsidR="00000000" w:rsidRDefault="00D00310">
      <w:pPr>
        <w:framePr w:w="3360" w:h="221" w:hRule="exact" w:wrap="auto" w:vAnchor="page" w:hAnchor="page" w:x="4321" w:y="124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15"/>
          <w:szCs w:val="24"/>
        </w:rPr>
      </w:pPr>
      <w:r>
        <w:rPr>
          <w:rFonts w:ascii="Times New Roman" w:hAnsi="Times New Roman"/>
          <w:b/>
          <w:color w:val="000000"/>
          <w:sz w:val="15"/>
          <w:szCs w:val="24"/>
        </w:rPr>
        <w:t>RIVADENEIRA PAZMI</w:t>
      </w:r>
      <w:r>
        <w:rPr>
          <w:rFonts w:ascii="Times New Roman" w:hAnsi="Times New Roman"/>
          <w:b/>
          <w:color w:val="000000"/>
          <w:sz w:val="15"/>
          <w:szCs w:val="24"/>
        </w:rPr>
        <w:t>Ñ</w:t>
      </w:r>
      <w:r>
        <w:rPr>
          <w:rFonts w:ascii="Times New Roman" w:hAnsi="Times New Roman"/>
          <w:b/>
          <w:color w:val="000000"/>
          <w:sz w:val="15"/>
          <w:szCs w:val="24"/>
        </w:rPr>
        <w:t>O, EDUARDO</w:t>
      </w:r>
    </w:p>
    <w:p w:rsidR="00000000" w:rsidRDefault="00D00310">
      <w:pPr>
        <w:framePr w:w="1560" w:h="236" w:hRule="exact" w:wrap="auto" w:vAnchor="page" w:hAnchor="page" w:x="1081" w:y="135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CUSTODIO       :</w:t>
      </w:r>
    </w:p>
    <w:p w:rsidR="00000000" w:rsidRDefault="00D00310">
      <w:pPr>
        <w:framePr w:w="2880" w:h="236" w:hRule="exact" w:wrap="auto" w:vAnchor="page" w:hAnchor="page" w:x="4561" w:y="115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SOLICITA LA ADQUISICION</w:t>
      </w:r>
    </w:p>
    <w:p w:rsidR="00000000" w:rsidRDefault="00D00310">
      <w:pPr>
        <w:framePr w:w="1200" w:h="236" w:hRule="exact" w:wrap="auto" w:vAnchor="page" w:hAnchor="page" w:x="2521" w:y="99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Observaci</w:t>
      </w:r>
      <w:r>
        <w:rPr>
          <w:rFonts w:ascii="Times New Roman" w:hAnsi="Times New Roman"/>
          <w:b/>
          <w:color w:val="000000"/>
          <w:sz w:val="19"/>
          <w:szCs w:val="24"/>
        </w:rPr>
        <w:t>ó</w:t>
      </w:r>
      <w:r>
        <w:rPr>
          <w:rFonts w:ascii="Times New Roman" w:hAnsi="Times New Roman"/>
          <w:b/>
          <w:color w:val="000000"/>
          <w:sz w:val="19"/>
          <w:szCs w:val="24"/>
        </w:rPr>
        <w:t>n:</w:t>
      </w:r>
    </w:p>
    <w:p w:rsidR="00000000" w:rsidRDefault="00D00310">
      <w:pPr>
        <w:framePr w:w="2280" w:h="236" w:hRule="exact" w:wrap="auto" w:vAnchor="page" w:hAnchor="page" w:x="1081" w:y="130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DATOS ADICIONALES</w:t>
      </w:r>
    </w:p>
    <w:p w:rsidR="00D00310" w:rsidRDefault="00D00310">
      <w:pPr>
        <w:framePr w:w="7080" w:h="456" w:hRule="exact" w:wrap="auto" w:vAnchor="page" w:hAnchor="page" w:x="2521" w:y="102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00" w:lineRule="auto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REPUESTOS PARA EL CAMBIO DE LUMINARIAS DE LA CABINA DEL ASCENSOR DEL EDIFICIO DEL RECTORADO</w:t>
      </w:r>
    </w:p>
    <w:sectPr w:rsidR="00D00310"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4D65"/>
    <w:rsid w:val="00D00310"/>
    <w:rsid w:val="00FC4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856</Characters>
  <Application>Microsoft Office Word</Application>
  <DocSecurity>0</DocSecurity>
  <Lines>7</Lines>
  <Paragraphs>2</Paragraphs>
  <ScaleCrop>false</ScaleCrop>
  <Company>Crystal Decisions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Reports</dc:creator>
  <cp:keywords/>
  <dc:description>Powered By Crystal</dc:description>
  <cp:lastModifiedBy>Cecilia Orrala</cp:lastModifiedBy>
  <cp:revision>2</cp:revision>
  <dcterms:created xsi:type="dcterms:W3CDTF">2012-12-05T15:41:00Z</dcterms:created>
  <dcterms:modified xsi:type="dcterms:W3CDTF">2012-12-05T15:41:00Z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01734361CD07C3C85B968AA4B2781C480C6911E8B6AE0A42D4B1ABC965C5437DFFFA85ED51B85726157D57C78413A5302C9456858CF8B8BD56B09691A893B4E60D66992433070C3E24F115882FBBE0B4F1AF0D49E6B73E9CDAFC87CD4FB71365E39EB7984A3791B6F548F3B8A77863A6C7DA470B4D42D0740C55D5F45A7C3C8</vt:lpwstr>
  </property>
  <property fmtid="{D5CDD505-2E9C-101B-9397-08002B2CF9AE}" pid="3" name="Business Objects Context Information1">
    <vt:lpwstr>09DC2D35AF44DC8546069FCCFAB82437E8ACBADAC4DA8C9ECB7A0F52D2EE4E0E3C804D122A0689AB7B147536123562A60B5DF87F16F76332DE6D8FCB2333CF2E04D1AC9F0BE8B16B0716EE5C63C205D16E6A75707B6243DA5994BF40E3A81C5228A</vt:lpwstr>
  </property>
</Properties>
</file>