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4A9" w:rsidRPr="008E45C8" w:rsidRDefault="007C507F" w:rsidP="00C94478">
      <w:pPr>
        <w:jc w:val="center"/>
        <w:rPr>
          <w:rFonts w:ascii="Arial" w:hAnsi="Arial" w:cs="Arial"/>
          <w:b/>
          <w:sz w:val="40"/>
          <w:szCs w:val="40"/>
          <w:lang w:val="es-EC"/>
        </w:rPr>
      </w:pPr>
      <w:r w:rsidRPr="008E45C8">
        <w:rPr>
          <w:rFonts w:ascii="Arial" w:hAnsi="Arial" w:cs="Arial"/>
          <w:noProof/>
          <w:lang w:val="es-EC" w:eastAsia="es-EC"/>
        </w:rPr>
        <w:drawing>
          <wp:anchor distT="0" distB="0" distL="114300" distR="114300" simplePos="0" relativeHeight="251657216" behindDoc="0" locked="0" layoutInCell="1" allowOverlap="1" wp14:anchorId="12E5728E" wp14:editId="0768655D">
            <wp:simplePos x="0" y="0"/>
            <wp:positionH relativeFrom="column">
              <wp:posOffset>4969510</wp:posOffset>
            </wp:positionH>
            <wp:positionV relativeFrom="paragraph">
              <wp:posOffset>-76200</wp:posOffset>
            </wp:positionV>
            <wp:extent cx="1076325" cy="895350"/>
            <wp:effectExtent l="19050" t="0" r="9525" b="0"/>
            <wp:wrapSquare wrapText="bothSides"/>
            <wp:docPr id="3" name="irc_mi" descr="https://encrypted-tbn0.gstatic.com/images?q=tbn:ANd9GcSlw2d9qavbdv3saaliGg8z4kHrNYpf52SACvafs7tqlprmlV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lw2d9qavbdv3saaliGg8z4kHrNYpf52SACvafs7tqlprmlVXU"/>
                    <pic:cNvPicPr>
                      <a:picLocks noChangeAspect="1" noChangeArrowheads="1"/>
                    </pic:cNvPicPr>
                  </pic:nvPicPr>
                  <pic:blipFill>
                    <a:blip r:embed="rId9" cstate="print"/>
                    <a:srcRect/>
                    <a:stretch>
                      <a:fillRect/>
                    </a:stretch>
                  </pic:blipFill>
                  <pic:spPr bwMode="auto">
                    <a:xfrm>
                      <a:off x="0" y="0"/>
                      <a:ext cx="1076325" cy="895350"/>
                    </a:xfrm>
                    <a:prstGeom prst="rect">
                      <a:avLst/>
                    </a:prstGeom>
                    <a:noFill/>
                    <a:ln w="9525">
                      <a:noFill/>
                      <a:miter lim="800000"/>
                      <a:headEnd/>
                      <a:tailEnd/>
                    </a:ln>
                  </pic:spPr>
                </pic:pic>
              </a:graphicData>
            </a:graphic>
          </wp:anchor>
        </w:drawing>
      </w:r>
      <w:r w:rsidRPr="008E45C8">
        <w:rPr>
          <w:rFonts w:ascii="Arial" w:hAnsi="Arial" w:cs="Arial"/>
          <w:noProof/>
          <w:lang w:val="es-EC" w:eastAsia="es-EC"/>
        </w:rPr>
        <w:drawing>
          <wp:anchor distT="0" distB="0" distL="114300" distR="114300" simplePos="0" relativeHeight="251656192" behindDoc="0" locked="0" layoutInCell="1" allowOverlap="1" wp14:anchorId="4B0567F7" wp14:editId="29725E00">
            <wp:simplePos x="0" y="0"/>
            <wp:positionH relativeFrom="column">
              <wp:posOffset>-316865</wp:posOffset>
            </wp:positionH>
            <wp:positionV relativeFrom="paragraph">
              <wp:posOffset>-76200</wp:posOffset>
            </wp:positionV>
            <wp:extent cx="885825" cy="876300"/>
            <wp:effectExtent l="19050" t="0" r="9525" b="0"/>
            <wp:wrapSquare wrapText="bothSides"/>
            <wp:docPr id="14" name="irc_mi" descr="http://upload.wikimedia.org/wikipedia/commons/7/75/Espol1-300x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Espol1-300x299.png"/>
                    <pic:cNvPicPr>
                      <a:picLocks noChangeAspect="1" noChangeArrowheads="1"/>
                    </pic:cNvPicPr>
                  </pic:nvPicPr>
                  <pic:blipFill>
                    <a:blip r:embed="rId10" cstate="print"/>
                    <a:srcRect/>
                    <a:stretch>
                      <a:fillRect/>
                    </a:stretch>
                  </pic:blipFill>
                  <pic:spPr bwMode="auto">
                    <a:xfrm>
                      <a:off x="0" y="0"/>
                      <a:ext cx="885825" cy="876300"/>
                    </a:xfrm>
                    <a:prstGeom prst="rect">
                      <a:avLst/>
                    </a:prstGeom>
                    <a:noFill/>
                    <a:ln w="9525">
                      <a:noFill/>
                      <a:miter lim="800000"/>
                      <a:headEnd/>
                      <a:tailEnd/>
                    </a:ln>
                  </pic:spPr>
                </pic:pic>
              </a:graphicData>
            </a:graphic>
          </wp:anchor>
        </w:drawing>
      </w:r>
      <w:r w:rsidR="006364A9" w:rsidRPr="008E45C8">
        <w:rPr>
          <w:rFonts w:ascii="Arial" w:hAnsi="Arial" w:cs="Arial"/>
          <w:b/>
          <w:sz w:val="40"/>
          <w:szCs w:val="40"/>
          <w:lang w:val="es-EC"/>
        </w:rPr>
        <w:t>Escuela Superior Politécnica del Litoral</w:t>
      </w:r>
    </w:p>
    <w:p w:rsidR="006364A9" w:rsidRPr="008E45C8" w:rsidRDefault="006364A9" w:rsidP="00C94478">
      <w:pPr>
        <w:jc w:val="center"/>
        <w:rPr>
          <w:rFonts w:ascii="Arial" w:hAnsi="Arial" w:cs="Arial"/>
          <w:b/>
          <w:sz w:val="40"/>
          <w:szCs w:val="40"/>
          <w:lang w:val="es-EC"/>
        </w:rPr>
      </w:pPr>
      <w:r w:rsidRPr="008E45C8">
        <w:rPr>
          <w:rFonts w:ascii="Arial" w:hAnsi="Arial" w:cs="Arial"/>
          <w:b/>
          <w:sz w:val="40"/>
          <w:szCs w:val="40"/>
          <w:lang w:val="es-EC"/>
        </w:rPr>
        <w:t>Instituto de Ciencias Químicas</w:t>
      </w:r>
    </w:p>
    <w:p w:rsidR="006364A9" w:rsidRPr="008E45C8" w:rsidRDefault="006364A9" w:rsidP="00C94478">
      <w:pPr>
        <w:rPr>
          <w:rFonts w:ascii="Arial" w:hAnsi="Arial" w:cs="Arial"/>
          <w:b/>
          <w:sz w:val="40"/>
          <w:szCs w:val="40"/>
          <w:lang w:val="es-EC"/>
        </w:rPr>
      </w:pPr>
    </w:p>
    <w:p w:rsidR="006364A9" w:rsidRPr="008E45C8" w:rsidRDefault="006364A9" w:rsidP="00C94478">
      <w:pPr>
        <w:rPr>
          <w:rFonts w:ascii="Arial" w:hAnsi="Arial" w:cs="Arial"/>
          <w:b/>
          <w:sz w:val="50"/>
          <w:szCs w:val="50"/>
          <w:lang w:val="es-EC"/>
        </w:rPr>
      </w:pPr>
    </w:p>
    <w:p w:rsidR="004D7F31" w:rsidRPr="008E45C8" w:rsidRDefault="004D7F31" w:rsidP="00C94478">
      <w:pPr>
        <w:rPr>
          <w:rFonts w:ascii="Arial" w:hAnsi="Arial" w:cs="Arial"/>
          <w:b/>
          <w:sz w:val="50"/>
          <w:szCs w:val="50"/>
          <w:lang w:val="es-EC"/>
        </w:rPr>
      </w:pPr>
    </w:p>
    <w:p w:rsidR="006364A9" w:rsidRPr="008E45C8" w:rsidRDefault="006364A9" w:rsidP="00C94478">
      <w:pPr>
        <w:jc w:val="center"/>
        <w:rPr>
          <w:rFonts w:ascii="Arial" w:hAnsi="Arial" w:cs="Arial"/>
          <w:b/>
          <w:sz w:val="50"/>
          <w:szCs w:val="50"/>
          <w:lang w:val="es-EC"/>
        </w:rPr>
      </w:pPr>
      <w:r w:rsidRPr="008E45C8">
        <w:rPr>
          <w:rFonts w:ascii="Arial" w:hAnsi="Arial" w:cs="Arial"/>
          <w:b/>
          <w:sz w:val="50"/>
          <w:szCs w:val="50"/>
          <w:lang w:val="es-EC"/>
        </w:rPr>
        <w:t>Laboratorio de Química General II</w:t>
      </w:r>
    </w:p>
    <w:p w:rsidR="00EC3997" w:rsidRPr="008E45C8" w:rsidRDefault="00EC3997" w:rsidP="00C94478">
      <w:pPr>
        <w:jc w:val="center"/>
        <w:rPr>
          <w:rFonts w:ascii="Arial" w:hAnsi="Arial" w:cs="Arial"/>
          <w:b/>
          <w:sz w:val="50"/>
          <w:szCs w:val="50"/>
          <w:lang w:val="es-EC"/>
        </w:rPr>
      </w:pPr>
    </w:p>
    <w:p w:rsidR="00EC3997" w:rsidRPr="008E45C8" w:rsidRDefault="00EC3997" w:rsidP="00C94478">
      <w:pPr>
        <w:jc w:val="center"/>
        <w:rPr>
          <w:rFonts w:ascii="Arial" w:hAnsi="Arial" w:cs="Arial"/>
          <w:b/>
          <w:sz w:val="50"/>
          <w:szCs w:val="50"/>
          <w:lang w:val="es-EC"/>
        </w:rPr>
      </w:pPr>
    </w:p>
    <w:p w:rsidR="006364A9" w:rsidRPr="008E45C8" w:rsidRDefault="00A55D5A" w:rsidP="00C94478">
      <w:pPr>
        <w:jc w:val="center"/>
        <w:rPr>
          <w:rFonts w:ascii="Arial" w:hAnsi="Arial" w:cs="Arial"/>
          <w:b/>
          <w:sz w:val="50"/>
          <w:szCs w:val="50"/>
          <w:lang w:val="es-EC"/>
        </w:rPr>
      </w:pPr>
      <w:r>
        <w:rPr>
          <w:rFonts w:ascii="Arial" w:hAnsi="Arial" w:cs="Arial"/>
          <w:b/>
          <w:sz w:val="50"/>
          <w:szCs w:val="50"/>
          <w:lang w:val="es-EC"/>
        </w:rPr>
        <w:t>Práctica #12</w:t>
      </w:r>
    </w:p>
    <w:p w:rsidR="006364A9" w:rsidRPr="008E45C8" w:rsidRDefault="00856DA6" w:rsidP="001D27C2">
      <w:pPr>
        <w:jc w:val="center"/>
        <w:rPr>
          <w:rFonts w:ascii="Arial" w:hAnsi="Arial" w:cs="Arial"/>
          <w:b/>
          <w:i/>
          <w:sz w:val="48"/>
          <w:szCs w:val="48"/>
          <w:u w:val="single"/>
          <w:lang w:val="es-EC"/>
        </w:rPr>
      </w:pPr>
      <w:r>
        <w:rPr>
          <w:rFonts w:ascii="Arial" w:hAnsi="Arial" w:cs="Arial"/>
          <w:b/>
          <w:i/>
          <w:sz w:val="48"/>
          <w:szCs w:val="48"/>
          <w:u w:val="single"/>
          <w:lang w:val="es-EC"/>
        </w:rPr>
        <w:t>CONSTANTE DE SOLUBILIDAD DEL ÁCIDO BENZOICO</w:t>
      </w:r>
    </w:p>
    <w:p w:rsidR="006364A9" w:rsidRPr="008E45C8" w:rsidRDefault="006364A9" w:rsidP="00C94478">
      <w:pPr>
        <w:jc w:val="center"/>
        <w:rPr>
          <w:rFonts w:ascii="Arial" w:hAnsi="Arial" w:cs="Arial"/>
          <w:b/>
          <w:sz w:val="50"/>
          <w:szCs w:val="50"/>
          <w:lang w:val="es-EC"/>
        </w:rPr>
      </w:pPr>
    </w:p>
    <w:p w:rsidR="004D7F31" w:rsidRPr="008E45C8" w:rsidRDefault="004D7F31" w:rsidP="00C94478">
      <w:pPr>
        <w:jc w:val="center"/>
        <w:rPr>
          <w:rFonts w:ascii="Arial" w:hAnsi="Arial" w:cs="Arial"/>
          <w:sz w:val="50"/>
          <w:szCs w:val="50"/>
          <w:lang w:val="es-EC"/>
        </w:rPr>
      </w:pPr>
    </w:p>
    <w:p w:rsidR="00EC3997" w:rsidRPr="008E45C8" w:rsidRDefault="00EC3997" w:rsidP="00C94478">
      <w:pPr>
        <w:jc w:val="center"/>
        <w:rPr>
          <w:rFonts w:ascii="Arial" w:hAnsi="Arial" w:cs="Arial"/>
          <w:sz w:val="50"/>
          <w:szCs w:val="50"/>
          <w:lang w:val="es-EC"/>
        </w:rPr>
      </w:pPr>
      <w:r w:rsidRPr="008E45C8">
        <w:rPr>
          <w:rFonts w:ascii="Arial" w:hAnsi="Arial" w:cs="Arial"/>
          <w:sz w:val="50"/>
          <w:szCs w:val="50"/>
          <w:lang w:val="es-EC"/>
        </w:rPr>
        <w:t xml:space="preserve">Perteneciente </w:t>
      </w:r>
      <w:proofErr w:type="gramStart"/>
      <w:r w:rsidRPr="008E45C8">
        <w:rPr>
          <w:rFonts w:ascii="Arial" w:hAnsi="Arial" w:cs="Arial"/>
          <w:sz w:val="50"/>
          <w:szCs w:val="50"/>
          <w:lang w:val="es-EC"/>
        </w:rPr>
        <w:t>a</w:t>
      </w:r>
      <w:proofErr w:type="gramEnd"/>
      <w:r w:rsidRPr="008E45C8">
        <w:rPr>
          <w:rFonts w:ascii="Arial" w:hAnsi="Arial" w:cs="Arial"/>
          <w:sz w:val="50"/>
          <w:szCs w:val="50"/>
          <w:lang w:val="es-EC"/>
        </w:rPr>
        <w:t xml:space="preserve">: </w:t>
      </w:r>
    </w:p>
    <w:p w:rsidR="006364A9" w:rsidRPr="008E45C8" w:rsidRDefault="00EC3997" w:rsidP="00C94478">
      <w:pPr>
        <w:jc w:val="center"/>
        <w:rPr>
          <w:rFonts w:ascii="Arial" w:hAnsi="Arial" w:cs="Arial"/>
          <w:b/>
          <w:sz w:val="50"/>
          <w:szCs w:val="50"/>
          <w:lang w:val="es-EC"/>
        </w:rPr>
      </w:pPr>
      <w:r w:rsidRPr="008E45C8">
        <w:rPr>
          <w:rFonts w:ascii="Arial" w:hAnsi="Arial" w:cs="Arial"/>
          <w:b/>
          <w:sz w:val="50"/>
          <w:szCs w:val="50"/>
          <w:lang w:val="es-EC"/>
        </w:rPr>
        <w:t>Carla Solange Hidalgo Segovia</w:t>
      </w:r>
    </w:p>
    <w:p w:rsidR="00EC3997" w:rsidRPr="008E45C8" w:rsidRDefault="00EC3997" w:rsidP="00C94478">
      <w:pPr>
        <w:jc w:val="center"/>
        <w:rPr>
          <w:rFonts w:ascii="Arial" w:hAnsi="Arial" w:cs="Arial"/>
          <w:sz w:val="50"/>
          <w:szCs w:val="50"/>
          <w:lang w:val="es-EC"/>
        </w:rPr>
      </w:pPr>
    </w:p>
    <w:p w:rsidR="006364A9" w:rsidRPr="008E45C8" w:rsidRDefault="006364A9" w:rsidP="00C94478">
      <w:pPr>
        <w:jc w:val="center"/>
        <w:rPr>
          <w:rFonts w:ascii="Arial" w:hAnsi="Arial" w:cs="Arial"/>
          <w:b/>
          <w:sz w:val="50"/>
          <w:szCs w:val="50"/>
          <w:lang w:val="es-EC"/>
        </w:rPr>
      </w:pPr>
      <w:r w:rsidRPr="008E45C8">
        <w:rPr>
          <w:rFonts w:ascii="Arial" w:hAnsi="Arial" w:cs="Arial"/>
          <w:sz w:val="50"/>
          <w:szCs w:val="50"/>
          <w:lang w:val="es-EC"/>
        </w:rPr>
        <w:t xml:space="preserve">Paralelo </w:t>
      </w:r>
      <w:r w:rsidRPr="008E45C8">
        <w:rPr>
          <w:rFonts w:ascii="Arial" w:hAnsi="Arial" w:cs="Arial"/>
          <w:b/>
          <w:sz w:val="50"/>
          <w:szCs w:val="50"/>
          <w:lang w:val="es-EC"/>
        </w:rPr>
        <w:t>3</w:t>
      </w:r>
    </w:p>
    <w:p w:rsidR="004D7F31" w:rsidRPr="008E45C8" w:rsidRDefault="004D7F31" w:rsidP="00C94478">
      <w:pPr>
        <w:rPr>
          <w:rFonts w:ascii="Arial" w:hAnsi="Arial" w:cs="Arial"/>
          <w:sz w:val="50"/>
          <w:szCs w:val="50"/>
          <w:lang w:val="es-EC"/>
        </w:rPr>
      </w:pPr>
    </w:p>
    <w:p w:rsidR="00EC3997" w:rsidRPr="008E45C8" w:rsidRDefault="00EC3997" w:rsidP="00C94478">
      <w:pPr>
        <w:jc w:val="center"/>
        <w:rPr>
          <w:rFonts w:ascii="Arial" w:hAnsi="Arial" w:cs="Arial"/>
          <w:sz w:val="50"/>
          <w:szCs w:val="50"/>
          <w:lang w:val="es-EC"/>
        </w:rPr>
      </w:pPr>
      <w:r w:rsidRPr="008E45C8">
        <w:rPr>
          <w:rFonts w:ascii="Arial" w:hAnsi="Arial" w:cs="Arial"/>
          <w:sz w:val="50"/>
          <w:szCs w:val="50"/>
          <w:lang w:val="es-EC"/>
        </w:rPr>
        <w:t>Profesora:</w:t>
      </w:r>
    </w:p>
    <w:p w:rsidR="006364A9" w:rsidRPr="008E45C8" w:rsidRDefault="006364A9" w:rsidP="00C94478">
      <w:pPr>
        <w:jc w:val="center"/>
        <w:rPr>
          <w:rFonts w:ascii="Arial" w:hAnsi="Arial" w:cs="Arial"/>
          <w:b/>
          <w:sz w:val="50"/>
          <w:szCs w:val="50"/>
          <w:lang w:val="es-EC"/>
        </w:rPr>
      </w:pPr>
      <w:r w:rsidRPr="008E45C8">
        <w:rPr>
          <w:rFonts w:ascii="Arial" w:hAnsi="Arial" w:cs="Arial"/>
          <w:b/>
          <w:sz w:val="50"/>
          <w:szCs w:val="50"/>
          <w:lang w:val="es-EC"/>
        </w:rPr>
        <w:t>Ing. Judith Elizabeth Flores Rivera</w:t>
      </w:r>
    </w:p>
    <w:p w:rsidR="004D7F31" w:rsidRPr="008E45C8" w:rsidRDefault="004D7F31" w:rsidP="00C94478">
      <w:pPr>
        <w:jc w:val="center"/>
        <w:rPr>
          <w:rFonts w:ascii="Arial" w:hAnsi="Arial" w:cs="Arial"/>
          <w:b/>
          <w:sz w:val="40"/>
          <w:szCs w:val="40"/>
          <w:lang w:val="es-EC"/>
        </w:rPr>
      </w:pPr>
    </w:p>
    <w:p w:rsidR="00EC3997" w:rsidRPr="008E45C8" w:rsidRDefault="00EC3997" w:rsidP="00C94478">
      <w:pPr>
        <w:tabs>
          <w:tab w:val="left" w:pos="5325"/>
        </w:tabs>
        <w:rPr>
          <w:rFonts w:ascii="Arial" w:hAnsi="Arial" w:cs="Arial"/>
          <w:b/>
          <w:sz w:val="40"/>
          <w:szCs w:val="40"/>
          <w:lang w:val="es-EC"/>
        </w:rPr>
      </w:pPr>
    </w:p>
    <w:p w:rsidR="00A937F4" w:rsidRPr="008E45C8" w:rsidRDefault="00A937F4" w:rsidP="00C94478">
      <w:pPr>
        <w:rPr>
          <w:rFonts w:ascii="Arial" w:hAnsi="Arial" w:cs="Arial"/>
          <w:b/>
          <w:sz w:val="40"/>
          <w:szCs w:val="40"/>
          <w:lang w:val="es-EC"/>
        </w:rPr>
      </w:pPr>
    </w:p>
    <w:p w:rsidR="006364A9" w:rsidRPr="008E45C8" w:rsidRDefault="006364A9" w:rsidP="00C94478">
      <w:pPr>
        <w:jc w:val="center"/>
        <w:rPr>
          <w:rFonts w:ascii="Arial" w:hAnsi="Arial" w:cs="Arial"/>
          <w:b/>
          <w:sz w:val="40"/>
          <w:szCs w:val="40"/>
          <w:lang w:val="es-EC"/>
        </w:rPr>
      </w:pPr>
      <w:r w:rsidRPr="008E45C8">
        <w:rPr>
          <w:rFonts w:ascii="Arial" w:hAnsi="Arial" w:cs="Arial"/>
          <w:b/>
          <w:sz w:val="40"/>
          <w:szCs w:val="40"/>
          <w:lang w:val="es-EC"/>
        </w:rPr>
        <w:t>I Término</w:t>
      </w:r>
    </w:p>
    <w:p w:rsidR="00A937F4" w:rsidRPr="008E45C8" w:rsidRDefault="004D7F31" w:rsidP="00C94478">
      <w:pPr>
        <w:jc w:val="center"/>
        <w:rPr>
          <w:rFonts w:ascii="Arial" w:hAnsi="Arial" w:cs="Arial"/>
          <w:b/>
          <w:sz w:val="40"/>
          <w:szCs w:val="40"/>
          <w:lang w:val="es-EC"/>
        </w:rPr>
        <w:sectPr w:rsidR="00A937F4" w:rsidRPr="008E45C8" w:rsidSect="00D20F2C">
          <w:pgSz w:w="11906" w:h="16838"/>
          <w:pgMar w:top="1440" w:right="1701" w:bottom="1440" w:left="1701" w:header="708" w:footer="708"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sectPr>
      </w:pPr>
      <w:r w:rsidRPr="008E45C8">
        <w:rPr>
          <w:rFonts w:ascii="Arial" w:hAnsi="Arial" w:cs="Arial"/>
          <w:b/>
          <w:sz w:val="40"/>
          <w:szCs w:val="40"/>
          <w:lang w:val="es-EC"/>
        </w:rPr>
        <w:t>2013-2014</w:t>
      </w:r>
    </w:p>
    <w:p w:rsidR="00F83969" w:rsidRPr="008E45C8" w:rsidRDefault="00F83969" w:rsidP="00C94478">
      <w:pPr>
        <w:jc w:val="both"/>
        <w:rPr>
          <w:rFonts w:ascii="Arial" w:hAnsi="Arial" w:cs="Arial"/>
          <w:b/>
          <w:sz w:val="32"/>
          <w:szCs w:val="32"/>
          <w:u w:val="single"/>
          <w:lang w:val="es-EC"/>
        </w:rPr>
      </w:pPr>
    </w:p>
    <w:p w:rsidR="001122AB" w:rsidRPr="008E45C8" w:rsidRDefault="000E7FC5" w:rsidP="00C94478">
      <w:pPr>
        <w:jc w:val="both"/>
        <w:rPr>
          <w:rFonts w:ascii="Arial" w:hAnsi="Arial" w:cs="Arial"/>
          <w:b/>
          <w:sz w:val="32"/>
          <w:szCs w:val="32"/>
          <w:u w:val="single"/>
          <w:lang w:val="es-EC"/>
        </w:rPr>
      </w:pPr>
      <w:r w:rsidRPr="008E45C8">
        <w:rPr>
          <w:rFonts w:ascii="Arial" w:hAnsi="Arial" w:cs="Arial"/>
          <w:b/>
          <w:sz w:val="32"/>
          <w:szCs w:val="32"/>
          <w:u w:val="single"/>
          <w:lang w:val="es-EC"/>
        </w:rPr>
        <w:t>OBJETIVO</w:t>
      </w:r>
    </w:p>
    <w:p w:rsidR="00762D2E" w:rsidRPr="008E45C8" w:rsidRDefault="00762D2E" w:rsidP="00C94478">
      <w:pPr>
        <w:pStyle w:val="Prrafodelista"/>
        <w:numPr>
          <w:ilvl w:val="0"/>
          <w:numId w:val="17"/>
        </w:numPr>
        <w:ind w:left="0" w:hanging="142"/>
        <w:jc w:val="both"/>
        <w:rPr>
          <w:rFonts w:ascii="Arial" w:hAnsi="Arial" w:cs="Arial"/>
          <w:sz w:val="26"/>
          <w:szCs w:val="26"/>
          <w:lang w:val="es-EC"/>
        </w:rPr>
      </w:pPr>
      <w:r w:rsidRPr="008E45C8">
        <w:rPr>
          <w:rFonts w:ascii="Arial" w:hAnsi="Arial" w:cs="Arial"/>
          <w:sz w:val="26"/>
          <w:szCs w:val="26"/>
          <w:lang w:val="es-EC"/>
        </w:rPr>
        <w:t xml:space="preserve">Determinar </w:t>
      </w:r>
      <w:r w:rsidR="00856DA6">
        <w:rPr>
          <w:rFonts w:ascii="Arial" w:hAnsi="Arial" w:cs="Arial"/>
          <w:sz w:val="26"/>
          <w:szCs w:val="26"/>
          <w:lang w:val="es-EC"/>
        </w:rPr>
        <w:t>constante de solubilidad del ácido benzoico experimentalmente</w:t>
      </w:r>
      <w:r w:rsidR="00432610" w:rsidRPr="008E45C8">
        <w:rPr>
          <w:rFonts w:ascii="Arial" w:hAnsi="Arial" w:cs="Arial"/>
          <w:sz w:val="26"/>
          <w:szCs w:val="26"/>
          <w:lang w:val="es-EC"/>
        </w:rPr>
        <w:t>.</w:t>
      </w:r>
    </w:p>
    <w:p w:rsidR="00CB5659" w:rsidRPr="008E45C8" w:rsidRDefault="00CB5659" w:rsidP="00C94478">
      <w:pPr>
        <w:jc w:val="both"/>
        <w:rPr>
          <w:rFonts w:ascii="Arial" w:hAnsi="Arial" w:cs="Arial"/>
          <w:b/>
          <w:sz w:val="26"/>
          <w:szCs w:val="26"/>
          <w:lang w:val="es-EC"/>
        </w:rPr>
      </w:pPr>
    </w:p>
    <w:p w:rsidR="000A75F3" w:rsidRPr="008E45C8" w:rsidRDefault="000A75F3" w:rsidP="00C94478">
      <w:pPr>
        <w:jc w:val="both"/>
        <w:rPr>
          <w:rFonts w:ascii="Arial" w:hAnsi="Arial" w:cs="Arial"/>
          <w:b/>
          <w:sz w:val="26"/>
          <w:szCs w:val="26"/>
          <w:lang w:val="es-EC"/>
        </w:rPr>
      </w:pPr>
    </w:p>
    <w:p w:rsidR="001122AB" w:rsidRPr="008E45C8" w:rsidRDefault="007F068D" w:rsidP="00C94478">
      <w:pPr>
        <w:jc w:val="both"/>
        <w:rPr>
          <w:rFonts w:ascii="Arial" w:hAnsi="Arial" w:cs="Arial"/>
          <w:sz w:val="32"/>
          <w:szCs w:val="32"/>
          <w:u w:val="single"/>
          <w:lang w:val="es-EC"/>
        </w:rPr>
      </w:pPr>
      <w:r w:rsidRPr="008E45C8">
        <w:rPr>
          <w:rFonts w:ascii="Arial" w:hAnsi="Arial" w:cs="Arial"/>
          <w:b/>
          <w:sz w:val="32"/>
          <w:szCs w:val="32"/>
          <w:u w:val="single"/>
          <w:lang w:val="es-EC"/>
        </w:rPr>
        <w:t>MATERIALES</w:t>
      </w:r>
    </w:p>
    <w:p w:rsidR="00D76391" w:rsidRPr="008E45C8" w:rsidRDefault="00856DA6" w:rsidP="00762D2E">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4 Vaso</w:t>
      </w:r>
      <w:r w:rsidR="00A4508B">
        <w:rPr>
          <w:rFonts w:ascii="Arial" w:hAnsi="Arial" w:cs="Arial"/>
          <w:sz w:val="26"/>
          <w:szCs w:val="26"/>
          <w:lang w:val="es-EC"/>
        </w:rPr>
        <w:t>s</w:t>
      </w:r>
      <w:r>
        <w:rPr>
          <w:rFonts w:ascii="Arial" w:hAnsi="Arial" w:cs="Arial"/>
          <w:sz w:val="26"/>
          <w:szCs w:val="26"/>
          <w:lang w:val="es-EC"/>
        </w:rPr>
        <w:t xml:space="preserve"> de precipitación</w:t>
      </w:r>
    </w:p>
    <w:p w:rsidR="00856DA6" w:rsidRDefault="00856DA6" w:rsidP="000A75F3">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Balanza</w:t>
      </w:r>
    </w:p>
    <w:p w:rsidR="00D76391" w:rsidRDefault="00856DA6" w:rsidP="000A75F3">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Pera</w:t>
      </w:r>
    </w:p>
    <w:p w:rsidR="00856DA6" w:rsidRPr="008E45C8" w:rsidRDefault="00856DA6" w:rsidP="000A75F3">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Pipeta</w:t>
      </w:r>
    </w:p>
    <w:p w:rsidR="00762D2E" w:rsidRPr="008E45C8" w:rsidRDefault="00762D2E" w:rsidP="000A75F3">
      <w:pPr>
        <w:pStyle w:val="Prrafodelista"/>
        <w:numPr>
          <w:ilvl w:val="0"/>
          <w:numId w:val="4"/>
        </w:numPr>
        <w:ind w:left="0" w:hanging="142"/>
        <w:jc w:val="both"/>
        <w:rPr>
          <w:rFonts w:ascii="Arial" w:hAnsi="Arial" w:cs="Arial"/>
          <w:sz w:val="26"/>
          <w:szCs w:val="26"/>
          <w:lang w:val="es-EC"/>
        </w:rPr>
      </w:pPr>
      <w:r w:rsidRPr="008E45C8">
        <w:rPr>
          <w:rFonts w:ascii="Arial" w:hAnsi="Arial" w:cs="Arial"/>
          <w:sz w:val="26"/>
          <w:szCs w:val="26"/>
          <w:lang w:val="es-EC"/>
        </w:rPr>
        <w:t>Agitador</w:t>
      </w:r>
    </w:p>
    <w:p w:rsidR="00432610" w:rsidRDefault="00432610" w:rsidP="000A75F3">
      <w:pPr>
        <w:pStyle w:val="Prrafodelista"/>
        <w:numPr>
          <w:ilvl w:val="0"/>
          <w:numId w:val="4"/>
        </w:numPr>
        <w:ind w:left="0" w:hanging="142"/>
        <w:jc w:val="both"/>
        <w:rPr>
          <w:rFonts w:ascii="Arial" w:hAnsi="Arial" w:cs="Arial"/>
          <w:sz w:val="26"/>
          <w:szCs w:val="26"/>
          <w:lang w:val="es-EC"/>
        </w:rPr>
      </w:pPr>
      <w:r w:rsidRPr="008E45C8">
        <w:rPr>
          <w:rFonts w:ascii="Arial" w:hAnsi="Arial" w:cs="Arial"/>
          <w:sz w:val="26"/>
          <w:szCs w:val="26"/>
          <w:lang w:val="es-EC"/>
        </w:rPr>
        <w:t>Embudo</w:t>
      </w:r>
    </w:p>
    <w:p w:rsidR="00856DA6" w:rsidRDefault="00856DA6" w:rsidP="000A75F3">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Sujetador</w:t>
      </w:r>
      <w:r w:rsidR="00595602">
        <w:rPr>
          <w:rFonts w:ascii="Arial" w:hAnsi="Arial" w:cs="Arial"/>
          <w:sz w:val="26"/>
          <w:szCs w:val="26"/>
          <w:lang w:val="es-EC"/>
        </w:rPr>
        <w:t xml:space="preserve"> </w:t>
      </w:r>
      <w:r>
        <w:rPr>
          <w:rFonts w:ascii="Arial" w:hAnsi="Arial" w:cs="Arial"/>
          <w:sz w:val="26"/>
          <w:szCs w:val="26"/>
          <w:lang w:val="es-EC"/>
        </w:rPr>
        <w:t>de embudo</w:t>
      </w:r>
    </w:p>
    <w:p w:rsidR="00856DA6" w:rsidRDefault="00856DA6" w:rsidP="000A75F3">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Probeta</w:t>
      </w:r>
    </w:p>
    <w:p w:rsidR="00856DA6" w:rsidRPr="008E45C8" w:rsidRDefault="00856DA6" w:rsidP="000A75F3">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Erlenmeyer</w:t>
      </w:r>
    </w:p>
    <w:p w:rsidR="00432610" w:rsidRPr="008E45C8" w:rsidRDefault="00432610" w:rsidP="000A75F3">
      <w:pPr>
        <w:pStyle w:val="Prrafodelista"/>
        <w:numPr>
          <w:ilvl w:val="0"/>
          <w:numId w:val="4"/>
        </w:numPr>
        <w:ind w:left="0" w:hanging="142"/>
        <w:jc w:val="both"/>
        <w:rPr>
          <w:rFonts w:ascii="Arial" w:hAnsi="Arial" w:cs="Arial"/>
          <w:sz w:val="26"/>
          <w:szCs w:val="26"/>
          <w:lang w:val="es-EC"/>
        </w:rPr>
      </w:pPr>
      <w:r w:rsidRPr="008E45C8">
        <w:rPr>
          <w:rFonts w:ascii="Arial" w:hAnsi="Arial" w:cs="Arial"/>
          <w:sz w:val="26"/>
          <w:szCs w:val="26"/>
          <w:lang w:val="es-EC"/>
        </w:rPr>
        <w:t>Papel filtro</w:t>
      </w:r>
    </w:p>
    <w:p w:rsidR="00856DA6" w:rsidRDefault="00856DA6" w:rsidP="00856DA6">
      <w:pPr>
        <w:pStyle w:val="Prrafodelista"/>
        <w:numPr>
          <w:ilvl w:val="0"/>
          <w:numId w:val="4"/>
        </w:numPr>
        <w:ind w:left="0" w:hanging="142"/>
        <w:jc w:val="both"/>
        <w:rPr>
          <w:rFonts w:ascii="Arial" w:hAnsi="Arial" w:cs="Arial"/>
          <w:sz w:val="26"/>
          <w:szCs w:val="26"/>
          <w:lang w:val="es-EC"/>
        </w:rPr>
      </w:pPr>
      <w:r w:rsidRPr="008E45C8">
        <w:rPr>
          <w:rFonts w:ascii="Arial" w:hAnsi="Arial" w:cs="Arial"/>
          <w:sz w:val="26"/>
          <w:szCs w:val="26"/>
          <w:lang w:val="es-EC"/>
        </w:rPr>
        <w:t>C</w:t>
      </w:r>
      <w:r w:rsidR="00432610" w:rsidRPr="008E45C8">
        <w:rPr>
          <w:rFonts w:ascii="Arial" w:hAnsi="Arial" w:cs="Arial"/>
          <w:sz w:val="26"/>
          <w:szCs w:val="26"/>
          <w:lang w:val="es-EC"/>
        </w:rPr>
        <w:t>alentador</w:t>
      </w:r>
    </w:p>
    <w:p w:rsidR="00595602" w:rsidRDefault="00595602" w:rsidP="00856DA6">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Soporte universal</w:t>
      </w:r>
    </w:p>
    <w:p w:rsidR="00595602" w:rsidRPr="00856DA6" w:rsidRDefault="00595602" w:rsidP="00856DA6">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Bureta</w:t>
      </w:r>
    </w:p>
    <w:p w:rsidR="00D76391" w:rsidRPr="008E45C8" w:rsidRDefault="00D76391" w:rsidP="000A75F3">
      <w:pPr>
        <w:pStyle w:val="Prrafodelista"/>
        <w:ind w:left="0"/>
        <w:jc w:val="both"/>
        <w:rPr>
          <w:rFonts w:ascii="Arial" w:hAnsi="Arial" w:cs="Arial"/>
          <w:sz w:val="26"/>
          <w:szCs w:val="26"/>
          <w:lang w:val="es-EC"/>
        </w:rPr>
      </w:pPr>
    </w:p>
    <w:p w:rsidR="007F068D" w:rsidRPr="008E45C8" w:rsidRDefault="007F068D" w:rsidP="00C94478">
      <w:pPr>
        <w:jc w:val="both"/>
        <w:rPr>
          <w:rFonts w:ascii="Arial" w:hAnsi="Arial" w:cs="Arial"/>
          <w:sz w:val="26"/>
          <w:szCs w:val="26"/>
          <w:lang w:val="es-EC"/>
        </w:rPr>
      </w:pPr>
      <w:r w:rsidRPr="008E45C8">
        <w:rPr>
          <w:rFonts w:ascii="Arial" w:hAnsi="Arial" w:cs="Arial"/>
          <w:b/>
          <w:sz w:val="32"/>
          <w:szCs w:val="32"/>
          <w:u w:val="single"/>
          <w:lang w:val="es-EC"/>
        </w:rPr>
        <w:t>REACTIVOS</w:t>
      </w:r>
    </w:p>
    <w:p w:rsidR="00432610" w:rsidRDefault="00432610" w:rsidP="00C94478">
      <w:pPr>
        <w:pStyle w:val="Prrafodelista"/>
        <w:numPr>
          <w:ilvl w:val="0"/>
          <w:numId w:val="4"/>
        </w:numPr>
        <w:ind w:left="0" w:hanging="142"/>
        <w:jc w:val="both"/>
        <w:rPr>
          <w:rFonts w:ascii="Arial" w:hAnsi="Arial" w:cs="Arial"/>
          <w:sz w:val="26"/>
          <w:szCs w:val="26"/>
          <w:lang w:val="es-EC"/>
        </w:rPr>
      </w:pPr>
      <w:r w:rsidRPr="008E45C8">
        <w:rPr>
          <w:rFonts w:ascii="Arial" w:hAnsi="Arial" w:cs="Arial"/>
          <w:sz w:val="26"/>
          <w:szCs w:val="26"/>
          <w:lang w:val="es-EC"/>
        </w:rPr>
        <w:t>Agua destilada</w:t>
      </w:r>
    </w:p>
    <w:p w:rsidR="00856DA6" w:rsidRDefault="00856DA6"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Ac. Benzoico</w:t>
      </w:r>
    </w:p>
    <w:p w:rsidR="00595602" w:rsidRDefault="00856DA6" w:rsidP="00595602">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NaOH (0,02M)</w:t>
      </w:r>
    </w:p>
    <w:p w:rsidR="00595602" w:rsidRPr="00595602" w:rsidRDefault="00595602" w:rsidP="00595602">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 xml:space="preserve">Indicador </w:t>
      </w:r>
      <w:r w:rsidRPr="00595602">
        <w:rPr>
          <w:rFonts w:ascii="Arial" w:hAnsi="Arial" w:cs="Arial"/>
          <w:sz w:val="26"/>
          <w:szCs w:val="26"/>
          <w:lang w:val="es-EC"/>
        </w:rPr>
        <w:t>fenolftaleína</w:t>
      </w:r>
    </w:p>
    <w:p w:rsidR="000A75F3" w:rsidRPr="008E45C8" w:rsidRDefault="000A75F3" w:rsidP="00C94478">
      <w:pPr>
        <w:ind w:hanging="142"/>
        <w:jc w:val="both"/>
        <w:rPr>
          <w:rFonts w:ascii="Arial" w:hAnsi="Arial" w:cs="Arial"/>
          <w:sz w:val="26"/>
          <w:szCs w:val="26"/>
          <w:lang w:val="es-EC"/>
        </w:rPr>
      </w:pPr>
    </w:p>
    <w:p w:rsidR="00814D4F" w:rsidRPr="008E45C8" w:rsidRDefault="00B6452A" w:rsidP="00D20F2C">
      <w:pPr>
        <w:jc w:val="both"/>
        <w:rPr>
          <w:rFonts w:ascii="Arial" w:hAnsi="Arial" w:cs="Arial"/>
          <w:b/>
          <w:sz w:val="32"/>
          <w:szCs w:val="32"/>
          <w:u w:val="single"/>
          <w:lang w:val="es-EC"/>
        </w:rPr>
      </w:pPr>
      <w:r w:rsidRPr="008E45C8">
        <w:rPr>
          <w:rFonts w:ascii="Arial" w:hAnsi="Arial" w:cs="Arial"/>
          <w:b/>
          <w:sz w:val="32"/>
          <w:szCs w:val="32"/>
          <w:u w:val="single"/>
          <w:lang w:val="es-EC"/>
        </w:rPr>
        <w:t>PROCEDIMIENTO</w:t>
      </w:r>
    </w:p>
    <w:p w:rsidR="00D76391" w:rsidRPr="008E45C8" w:rsidRDefault="00595602" w:rsidP="000A75F3">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Pese 0.5, 1 y 1.5 gr de ácido benzoico y colocarlo respectivamente en 3 vasos graduados.</w:t>
      </w:r>
    </w:p>
    <w:p w:rsidR="00D76391" w:rsidRPr="008E45C8" w:rsidRDefault="00D76391" w:rsidP="00D76391">
      <w:pPr>
        <w:pStyle w:val="Prrafodelista"/>
        <w:rPr>
          <w:rFonts w:ascii="Arial" w:hAnsi="Arial" w:cs="Arial"/>
          <w:sz w:val="26"/>
          <w:szCs w:val="26"/>
          <w:lang w:val="es-EC"/>
        </w:rPr>
      </w:pPr>
    </w:p>
    <w:p w:rsidR="005676E2" w:rsidRDefault="00595602" w:rsidP="000A75F3">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Agregue 50ml de agua destilada en cada vaso y agite durante 2min</w:t>
      </w:r>
      <w:r w:rsidR="00432610" w:rsidRPr="008E45C8">
        <w:rPr>
          <w:rFonts w:ascii="Arial" w:hAnsi="Arial" w:cs="Arial"/>
          <w:sz w:val="26"/>
          <w:szCs w:val="26"/>
          <w:lang w:val="es-EC"/>
        </w:rPr>
        <w:t>.</w:t>
      </w:r>
    </w:p>
    <w:p w:rsidR="00595602" w:rsidRPr="00595602" w:rsidRDefault="00595602" w:rsidP="00595602">
      <w:pPr>
        <w:pStyle w:val="Prrafodelista"/>
        <w:rPr>
          <w:rFonts w:ascii="Arial" w:hAnsi="Arial" w:cs="Arial"/>
          <w:sz w:val="26"/>
          <w:szCs w:val="26"/>
          <w:lang w:val="es-EC"/>
        </w:rPr>
      </w:pPr>
    </w:p>
    <w:p w:rsidR="00595602" w:rsidRPr="00595602" w:rsidRDefault="00595602" w:rsidP="00595602">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Filtrar uno de los vasos, t</w:t>
      </w:r>
      <w:r w:rsidRPr="00595602">
        <w:rPr>
          <w:rFonts w:ascii="Arial" w:hAnsi="Arial" w:cs="Arial"/>
          <w:sz w:val="26"/>
          <w:szCs w:val="26"/>
          <w:lang w:val="es-EC"/>
        </w:rPr>
        <w:t xml:space="preserve">ome alícuota de 10 ml </w:t>
      </w:r>
      <w:r>
        <w:rPr>
          <w:rFonts w:ascii="Arial" w:hAnsi="Arial" w:cs="Arial"/>
          <w:sz w:val="26"/>
          <w:szCs w:val="26"/>
          <w:lang w:val="es-EC"/>
        </w:rPr>
        <w:t>del</w:t>
      </w:r>
      <w:r w:rsidRPr="00595602">
        <w:rPr>
          <w:rFonts w:ascii="Arial" w:hAnsi="Arial" w:cs="Arial"/>
          <w:sz w:val="26"/>
          <w:szCs w:val="26"/>
          <w:lang w:val="es-EC"/>
        </w:rPr>
        <w:t xml:space="preserve"> filtrado y colóquela en un Erlenmeyer</w:t>
      </w:r>
      <w:r>
        <w:rPr>
          <w:rFonts w:ascii="Arial" w:hAnsi="Arial" w:cs="Arial"/>
          <w:sz w:val="26"/>
          <w:szCs w:val="26"/>
          <w:lang w:val="es-EC"/>
        </w:rPr>
        <w:t>.</w:t>
      </w:r>
    </w:p>
    <w:p w:rsidR="00595602" w:rsidRPr="00595602" w:rsidRDefault="00595602" w:rsidP="00595602">
      <w:pPr>
        <w:pStyle w:val="Prrafodelista"/>
        <w:rPr>
          <w:rFonts w:ascii="Arial" w:hAnsi="Arial" w:cs="Arial"/>
          <w:sz w:val="26"/>
          <w:szCs w:val="26"/>
          <w:lang w:val="es-EC"/>
        </w:rPr>
      </w:pPr>
    </w:p>
    <w:p w:rsidR="00595602" w:rsidRDefault="00595602" w:rsidP="000A75F3">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Añada 2 gotas de fenolftaleína al filtrado del Erlenmeyer.</w:t>
      </w:r>
    </w:p>
    <w:p w:rsidR="00595602" w:rsidRPr="00595602" w:rsidRDefault="00595602" w:rsidP="00595602">
      <w:pPr>
        <w:pStyle w:val="Prrafodelista"/>
        <w:rPr>
          <w:rFonts w:ascii="Arial" w:hAnsi="Arial" w:cs="Arial"/>
          <w:sz w:val="26"/>
          <w:szCs w:val="26"/>
          <w:lang w:val="es-EC"/>
        </w:rPr>
      </w:pPr>
    </w:p>
    <w:p w:rsidR="00595602" w:rsidRDefault="00595602" w:rsidP="000A75F3">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Titular con una solución valorada de NaOH (0.02M) y anotar los resultados de volumen consumido del NaOH.</w:t>
      </w:r>
    </w:p>
    <w:p w:rsidR="00595602" w:rsidRPr="00595602" w:rsidRDefault="00595602" w:rsidP="00595602">
      <w:pPr>
        <w:pStyle w:val="Prrafodelista"/>
        <w:rPr>
          <w:rFonts w:ascii="Arial" w:hAnsi="Arial" w:cs="Arial"/>
          <w:sz w:val="26"/>
          <w:szCs w:val="26"/>
          <w:lang w:val="es-EC"/>
        </w:rPr>
      </w:pPr>
    </w:p>
    <w:p w:rsidR="00595602" w:rsidRPr="008E45C8" w:rsidRDefault="00595602" w:rsidP="000A75F3">
      <w:pPr>
        <w:pStyle w:val="Prrafodelista"/>
        <w:numPr>
          <w:ilvl w:val="0"/>
          <w:numId w:val="12"/>
        </w:numPr>
        <w:ind w:left="0" w:hanging="142"/>
        <w:jc w:val="both"/>
        <w:rPr>
          <w:rFonts w:ascii="Arial" w:hAnsi="Arial" w:cs="Arial"/>
          <w:sz w:val="26"/>
          <w:szCs w:val="26"/>
          <w:lang w:val="es-EC"/>
        </w:rPr>
      </w:pPr>
      <w:r>
        <w:rPr>
          <w:rFonts w:ascii="Arial" w:hAnsi="Arial" w:cs="Arial"/>
          <w:sz w:val="26"/>
          <w:szCs w:val="26"/>
          <w:lang w:val="es-EC"/>
        </w:rPr>
        <w:t>Repetir los 3 pasos anteriores con los siguientes vasos.</w:t>
      </w:r>
    </w:p>
    <w:p w:rsidR="007F3C91" w:rsidRPr="008E45C8" w:rsidRDefault="007F3C91" w:rsidP="00C94478">
      <w:pPr>
        <w:jc w:val="both"/>
        <w:rPr>
          <w:rFonts w:ascii="Arial" w:hAnsi="Arial" w:cs="Arial"/>
          <w:b/>
          <w:sz w:val="32"/>
          <w:szCs w:val="32"/>
          <w:u w:val="single"/>
          <w:lang w:val="es-EC"/>
        </w:rPr>
      </w:pPr>
    </w:p>
    <w:p w:rsidR="00AE1FCC" w:rsidRPr="008E45C8" w:rsidRDefault="00B6452A" w:rsidP="00AE1FCC">
      <w:pPr>
        <w:jc w:val="both"/>
        <w:rPr>
          <w:rFonts w:ascii="Arial" w:hAnsi="Arial" w:cs="Arial"/>
          <w:b/>
          <w:sz w:val="32"/>
          <w:szCs w:val="32"/>
          <w:u w:val="single"/>
          <w:lang w:val="es-EC"/>
        </w:rPr>
      </w:pPr>
      <w:r w:rsidRPr="008E45C8">
        <w:rPr>
          <w:rFonts w:ascii="Arial" w:hAnsi="Arial" w:cs="Arial"/>
          <w:b/>
          <w:sz w:val="32"/>
          <w:szCs w:val="32"/>
          <w:u w:val="single"/>
          <w:lang w:val="es-EC"/>
        </w:rPr>
        <w:lastRenderedPageBreak/>
        <w:t xml:space="preserve">TEORÍA </w:t>
      </w:r>
    </w:p>
    <w:p w:rsidR="007F4835" w:rsidRPr="00D47166" w:rsidRDefault="007F4835" w:rsidP="00D47166">
      <w:pPr>
        <w:pStyle w:val="NormalWeb"/>
        <w:spacing w:before="0" w:beforeAutospacing="0" w:after="0" w:afterAutospacing="0"/>
        <w:jc w:val="both"/>
        <w:rPr>
          <w:rFonts w:ascii="Arial" w:hAnsi="Arial" w:cs="Arial"/>
        </w:rPr>
      </w:pPr>
      <w:r w:rsidRPr="00D47166">
        <w:rPr>
          <w:rFonts w:ascii="Arial" w:hAnsi="Arial" w:cs="Arial"/>
        </w:rPr>
        <w:t xml:space="preserve">La </w:t>
      </w:r>
      <w:r w:rsidRPr="00D47166">
        <w:rPr>
          <w:rFonts w:ascii="Arial" w:hAnsi="Arial" w:cs="Arial"/>
          <w:bCs/>
        </w:rPr>
        <w:t>solubilidad de una sustancia</w:t>
      </w:r>
      <w:r w:rsidRPr="00D47166">
        <w:rPr>
          <w:rFonts w:ascii="Arial" w:hAnsi="Arial" w:cs="Arial"/>
        </w:rPr>
        <w:t xml:space="preserve"> es la máxima cantidad de la misma que puede disolverse en un determinado volumen (o masa) de disolvente o disolución a una temperatura determinada, y corresponde a la concentración de la disolución saturada. </w:t>
      </w:r>
    </w:p>
    <w:p w:rsidR="00D47166" w:rsidRPr="00D47166" w:rsidRDefault="00D47166" w:rsidP="00D47166">
      <w:pPr>
        <w:pStyle w:val="NormalWeb"/>
        <w:spacing w:before="0" w:beforeAutospacing="0" w:after="0" w:afterAutospacing="0"/>
        <w:jc w:val="both"/>
        <w:rPr>
          <w:rFonts w:ascii="Arial" w:hAnsi="Arial" w:cs="Arial"/>
        </w:rPr>
      </w:pPr>
    </w:p>
    <w:p w:rsidR="00D47166" w:rsidRPr="00D47166" w:rsidRDefault="007F4835" w:rsidP="00D47166">
      <w:pPr>
        <w:pStyle w:val="NormalWeb"/>
        <w:spacing w:before="0" w:beforeAutospacing="0" w:after="0" w:afterAutospacing="0"/>
        <w:jc w:val="both"/>
        <w:rPr>
          <w:rFonts w:ascii="Arial" w:hAnsi="Arial" w:cs="Arial"/>
        </w:rPr>
      </w:pPr>
      <w:r w:rsidRPr="00D47166">
        <w:rPr>
          <w:rFonts w:ascii="Arial" w:hAnsi="Arial" w:cs="Arial"/>
        </w:rPr>
        <w:t xml:space="preserve">Los casos más interesantes son las </w:t>
      </w:r>
      <w:r w:rsidRPr="00D47166">
        <w:rPr>
          <w:rFonts w:ascii="Arial" w:hAnsi="Arial" w:cs="Arial"/>
          <w:bCs/>
        </w:rPr>
        <w:t>disoluciones acuosas</w:t>
      </w:r>
      <w:r w:rsidRPr="00D47166">
        <w:rPr>
          <w:rFonts w:ascii="Arial" w:hAnsi="Arial" w:cs="Arial"/>
        </w:rPr>
        <w:t>. La solubilidad de una sustancia en agua, a una temperatura dada, es un valor constante y característico de cada sustancia. Se mide generalmente en moles o gramos de sólido disuelto por litro de disolvente (mol/litro o gramos/litro). Por ejemplo, la solubilidad de la sal común (cloruro de sodio) es muy alta, de 359 gramos por litro de agua, de manera que el volumen de la disolución formada es mucho mayor de un litro al disolver los 359 g de sal.</w:t>
      </w:r>
    </w:p>
    <w:p w:rsidR="007F4835" w:rsidRPr="00D47166" w:rsidRDefault="007F4835" w:rsidP="00D47166">
      <w:pPr>
        <w:pStyle w:val="NormalWeb"/>
        <w:spacing w:before="0" w:beforeAutospacing="0" w:after="0" w:afterAutospacing="0"/>
        <w:jc w:val="both"/>
        <w:rPr>
          <w:rFonts w:ascii="Arial" w:hAnsi="Arial" w:cs="Arial"/>
        </w:rPr>
      </w:pPr>
      <w:r w:rsidRPr="00D47166">
        <w:rPr>
          <w:rFonts w:ascii="Arial" w:hAnsi="Arial" w:cs="Arial"/>
        </w:rPr>
        <w:t xml:space="preserve"> </w:t>
      </w:r>
    </w:p>
    <w:p w:rsidR="007F4835" w:rsidRPr="00D47166" w:rsidRDefault="007F4835" w:rsidP="00D47166">
      <w:pPr>
        <w:pStyle w:val="NormalWeb"/>
        <w:spacing w:before="0" w:beforeAutospacing="0" w:after="0" w:afterAutospacing="0"/>
        <w:jc w:val="both"/>
        <w:rPr>
          <w:rFonts w:ascii="Arial" w:hAnsi="Arial" w:cs="Arial"/>
        </w:rPr>
      </w:pPr>
      <w:r w:rsidRPr="00D47166">
        <w:rPr>
          <w:rFonts w:ascii="Arial" w:hAnsi="Arial" w:cs="Arial"/>
        </w:rPr>
        <w:t xml:space="preserve">Sin embargo, como vas a tratar sustancias poco solubles, al añadir una cantidad de sólido muy pequeña a un litro de agua, disolviéndose todo el sólido, el volumen de la disolución casi no varía, y sigue siendo prácticamente de un litro. Por esta razón, son equivalentes las medidas de solubilidad por litro de disolvente o por litro de disolución, con la ventaja en este último caso de que ya es una medida de concentración (moles de sólido disueltos por litro de disolución). </w:t>
      </w:r>
    </w:p>
    <w:p w:rsidR="00D47166" w:rsidRPr="00D47166" w:rsidRDefault="00D47166" w:rsidP="00D47166">
      <w:pPr>
        <w:pStyle w:val="NormalWeb"/>
        <w:spacing w:before="0" w:beforeAutospacing="0" w:after="0" w:afterAutospacing="0"/>
        <w:jc w:val="both"/>
        <w:rPr>
          <w:rFonts w:ascii="Arial" w:hAnsi="Arial" w:cs="Arial"/>
        </w:rPr>
      </w:pPr>
    </w:p>
    <w:p w:rsidR="00233061" w:rsidRDefault="007F4835" w:rsidP="00D47166">
      <w:pPr>
        <w:pStyle w:val="NormalWeb"/>
        <w:spacing w:before="0" w:beforeAutospacing="0" w:after="0" w:afterAutospacing="0"/>
        <w:jc w:val="both"/>
        <w:rPr>
          <w:rFonts w:ascii="Arial" w:hAnsi="Arial" w:cs="Arial"/>
        </w:rPr>
      </w:pPr>
      <w:r w:rsidRPr="00D47166">
        <w:rPr>
          <w:rFonts w:ascii="Arial" w:hAnsi="Arial" w:cs="Arial"/>
        </w:rPr>
        <w:t xml:space="preserve">Al disolver sustancia, los iones se separan y se reparten por la disolución. Pero llega un momento en que ya no se disuelve más sólido, la disolución se satura y los cristales sin disolver precipitan al fondo del recipiente. </w:t>
      </w:r>
    </w:p>
    <w:p w:rsidR="00233061" w:rsidRDefault="00233061" w:rsidP="00D47166">
      <w:pPr>
        <w:pStyle w:val="NormalWeb"/>
        <w:spacing w:before="0" w:beforeAutospacing="0" w:after="0" w:afterAutospacing="0"/>
        <w:jc w:val="both"/>
        <w:rPr>
          <w:rFonts w:ascii="Arial" w:hAnsi="Arial" w:cs="Arial"/>
        </w:rPr>
      </w:pPr>
    </w:p>
    <w:p w:rsidR="007F4835" w:rsidRPr="00D47166" w:rsidRDefault="00233061" w:rsidP="00233061">
      <w:pPr>
        <w:pStyle w:val="NormalWeb"/>
        <w:spacing w:before="0" w:beforeAutospacing="0" w:after="0" w:afterAutospacing="0"/>
        <w:jc w:val="center"/>
        <w:rPr>
          <w:rFonts w:ascii="Arial" w:hAnsi="Arial" w:cs="Arial"/>
        </w:rPr>
      </w:pPr>
      <w:r>
        <w:rPr>
          <w:noProof/>
        </w:rPr>
        <w:drawing>
          <wp:inline distT="0" distB="0" distL="0" distR="0" wp14:anchorId="5D2DB682" wp14:editId="3DBF6F9F">
            <wp:extent cx="2867411" cy="2247900"/>
            <wp:effectExtent l="19050" t="19050" r="28575" b="19050"/>
            <wp:docPr id="6" name="irc_mi" descr="http://www.100ciaquimica.net/images/temas/tema10/ima/Pb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100ciaquimica.net/images/temas/tema10/ima/Pb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411" cy="2247900"/>
                    </a:xfrm>
                    <a:prstGeom prst="rect">
                      <a:avLst/>
                    </a:prstGeom>
                    <a:noFill/>
                    <a:ln>
                      <a:solidFill>
                        <a:schemeClr val="tx1"/>
                      </a:solidFill>
                    </a:ln>
                  </pic:spPr>
                </pic:pic>
              </a:graphicData>
            </a:graphic>
          </wp:inline>
        </w:drawing>
      </w:r>
    </w:p>
    <w:p w:rsidR="00D47166" w:rsidRPr="00D47166" w:rsidRDefault="00D47166" w:rsidP="00D47166">
      <w:pPr>
        <w:pStyle w:val="NormalWeb"/>
        <w:spacing w:before="0" w:beforeAutospacing="0" w:after="0" w:afterAutospacing="0"/>
        <w:jc w:val="both"/>
        <w:rPr>
          <w:rFonts w:ascii="Arial" w:hAnsi="Arial" w:cs="Arial"/>
        </w:rPr>
      </w:pPr>
    </w:p>
    <w:p w:rsidR="00D47166" w:rsidRPr="00D47166" w:rsidRDefault="007F4835" w:rsidP="00D47166">
      <w:pPr>
        <w:jc w:val="both"/>
        <w:rPr>
          <w:rFonts w:ascii="Arial" w:eastAsia="Times New Roman" w:hAnsi="Arial" w:cs="Arial"/>
          <w:b/>
          <w:i/>
          <w:lang w:val="es-EC" w:eastAsia="es-EC"/>
        </w:rPr>
      </w:pPr>
      <w:r w:rsidRPr="007F4835">
        <w:rPr>
          <w:rFonts w:ascii="Arial" w:eastAsia="Times New Roman" w:hAnsi="Arial" w:cs="Arial"/>
          <w:b/>
          <w:bCs/>
          <w:i/>
          <w:lang w:val="es-EC" w:eastAsia="es-EC"/>
        </w:rPr>
        <w:t>Sustancias poco solubles o muy solubles</w:t>
      </w:r>
      <w:r w:rsidRPr="007F4835">
        <w:rPr>
          <w:rFonts w:ascii="Arial" w:eastAsia="Times New Roman" w:hAnsi="Arial" w:cs="Arial"/>
          <w:b/>
          <w:i/>
          <w:lang w:val="es-EC" w:eastAsia="es-EC"/>
        </w:rPr>
        <w:t xml:space="preserve"> </w:t>
      </w:r>
    </w:p>
    <w:p w:rsidR="00D47166" w:rsidRPr="007F4835" w:rsidRDefault="00D47166" w:rsidP="00D47166">
      <w:pPr>
        <w:jc w:val="both"/>
        <w:rPr>
          <w:rFonts w:ascii="Arial" w:eastAsia="Times New Roman" w:hAnsi="Arial" w:cs="Arial"/>
          <w:lang w:val="es-EC" w:eastAsia="es-EC"/>
        </w:rPr>
      </w:pPr>
      <w:r w:rsidRPr="007F4835">
        <w:rPr>
          <w:rFonts w:ascii="Arial" w:eastAsia="Times New Roman" w:hAnsi="Arial" w:cs="Arial"/>
          <w:lang w:val="es-EC" w:eastAsia="es-EC"/>
        </w:rPr>
        <w:t xml:space="preserve">Solamente vas a tener en cuenta la solubilidad de sales, hidróxidos y óxidos poco solubles. En todos los casos, se trata de compuestos iónicos, cuyo mecanismo de disolución en agua ya has visto al estudiar las propiedades de las sustancias. </w:t>
      </w:r>
    </w:p>
    <w:p w:rsidR="00D47166" w:rsidRPr="007F4835" w:rsidRDefault="00D47166" w:rsidP="00D47166">
      <w:pPr>
        <w:jc w:val="both"/>
        <w:rPr>
          <w:rFonts w:ascii="Arial" w:eastAsia="Times New Roman" w:hAnsi="Arial" w:cs="Arial"/>
          <w:lang w:val="es-EC" w:eastAsia="es-EC"/>
        </w:rPr>
      </w:pPr>
      <w:r w:rsidRPr="007F4835">
        <w:rPr>
          <w:rFonts w:ascii="Arial" w:eastAsia="Times New Roman" w:hAnsi="Arial" w:cs="Arial"/>
          <w:lang w:val="es-EC" w:eastAsia="es-EC"/>
        </w:rPr>
        <w:t xml:space="preserve">Una sustancia se considera soluble si se puede preparar una disolución a 25 </w:t>
      </w:r>
      <w:proofErr w:type="spellStart"/>
      <w:r w:rsidRPr="007F4835">
        <w:rPr>
          <w:rFonts w:ascii="Arial" w:eastAsia="Times New Roman" w:hAnsi="Arial" w:cs="Arial"/>
          <w:lang w:val="es-EC" w:eastAsia="es-EC"/>
        </w:rPr>
        <w:t>ºC</w:t>
      </w:r>
      <w:proofErr w:type="spellEnd"/>
      <w:r w:rsidRPr="007F4835">
        <w:rPr>
          <w:rFonts w:ascii="Arial" w:eastAsia="Times New Roman" w:hAnsi="Arial" w:cs="Arial"/>
          <w:lang w:val="es-EC" w:eastAsia="es-EC"/>
        </w:rPr>
        <w:t xml:space="preserve"> con una concentración mayor de 0,1 mol/L sin que aparezca precipitado; es poco soluble si su concentración en disolución está entre 10</w:t>
      </w:r>
      <w:r w:rsidRPr="007F4835">
        <w:rPr>
          <w:rFonts w:ascii="Arial" w:eastAsia="Times New Roman" w:hAnsi="Arial" w:cs="Arial"/>
          <w:vertAlign w:val="superscript"/>
          <w:lang w:val="es-EC" w:eastAsia="es-EC"/>
        </w:rPr>
        <w:t>-3</w:t>
      </w:r>
      <w:r w:rsidRPr="007F4835">
        <w:rPr>
          <w:rFonts w:ascii="Arial" w:eastAsia="Times New Roman" w:hAnsi="Arial" w:cs="Arial"/>
          <w:lang w:val="es-EC" w:eastAsia="es-EC"/>
        </w:rPr>
        <w:t xml:space="preserve"> y 0,1 mol/</w:t>
      </w:r>
      <w:proofErr w:type="gramStart"/>
      <w:r w:rsidRPr="007F4835">
        <w:rPr>
          <w:rFonts w:ascii="Arial" w:eastAsia="Times New Roman" w:hAnsi="Arial" w:cs="Arial"/>
          <w:lang w:val="es-EC" w:eastAsia="es-EC"/>
        </w:rPr>
        <w:t>L ,</w:t>
      </w:r>
      <w:proofErr w:type="gramEnd"/>
      <w:r w:rsidRPr="007F4835">
        <w:rPr>
          <w:rFonts w:ascii="Arial" w:eastAsia="Times New Roman" w:hAnsi="Arial" w:cs="Arial"/>
          <w:lang w:val="es-EC" w:eastAsia="es-EC"/>
        </w:rPr>
        <w:t xml:space="preserve"> y se considera muy poco soluble (o insoluble, aunque realmente todas las sustancias se disuelven algo) si su concentración en disolución es menor de 10</w:t>
      </w:r>
      <w:r w:rsidRPr="007F4835">
        <w:rPr>
          <w:rFonts w:ascii="Arial" w:eastAsia="Times New Roman" w:hAnsi="Arial" w:cs="Arial"/>
          <w:vertAlign w:val="superscript"/>
          <w:lang w:val="es-EC" w:eastAsia="es-EC"/>
        </w:rPr>
        <w:t>-3</w:t>
      </w:r>
      <w:r w:rsidRPr="007F4835">
        <w:rPr>
          <w:rFonts w:ascii="Arial" w:eastAsia="Times New Roman" w:hAnsi="Arial" w:cs="Arial"/>
          <w:lang w:val="es-EC" w:eastAsia="es-EC"/>
        </w:rPr>
        <w:t xml:space="preserve"> mol/L. </w:t>
      </w:r>
    </w:p>
    <w:p w:rsidR="00D47166" w:rsidRPr="00D47166" w:rsidRDefault="00D47166" w:rsidP="00D47166">
      <w:pPr>
        <w:pStyle w:val="NormalWeb"/>
        <w:shd w:val="clear" w:color="auto" w:fill="FFFFFF"/>
        <w:spacing w:before="0" w:beforeAutospacing="0" w:after="0" w:afterAutospacing="0"/>
        <w:jc w:val="both"/>
        <w:rPr>
          <w:rFonts w:ascii="Arial" w:hAnsi="Arial" w:cs="Arial"/>
          <w:b/>
          <w:bCs/>
          <w:i/>
          <w:color w:val="000000" w:themeColor="text1"/>
        </w:rPr>
      </w:pPr>
      <w:r w:rsidRPr="00D47166">
        <w:rPr>
          <w:rFonts w:ascii="Arial" w:hAnsi="Arial" w:cs="Arial"/>
          <w:b/>
          <w:bCs/>
          <w:i/>
          <w:color w:val="000000" w:themeColor="text1"/>
        </w:rPr>
        <w:lastRenderedPageBreak/>
        <w:t>EQUILIBRIO DE SOLUBILIDAD</w:t>
      </w:r>
    </w:p>
    <w:p w:rsidR="007F4835" w:rsidRPr="00D47166" w:rsidRDefault="00D47166" w:rsidP="00D47166">
      <w:pPr>
        <w:pStyle w:val="NormalWeb"/>
        <w:shd w:val="clear" w:color="auto" w:fill="FFFFFF"/>
        <w:spacing w:before="0" w:beforeAutospacing="0" w:after="0" w:afterAutospacing="0"/>
        <w:jc w:val="both"/>
        <w:rPr>
          <w:rFonts w:ascii="Arial" w:hAnsi="Arial" w:cs="Arial"/>
          <w:color w:val="000000" w:themeColor="text1"/>
        </w:rPr>
      </w:pPr>
      <w:r w:rsidRPr="00D47166">
        <w:rPr>
          <w:rFonts w:ascii="Arial" w:hAnsi="Arial" w:cs="Arial"/>
          <w:color w:val="000000" w:themeColor="text1"/>
        </w:rPr>
        <w:t>E</w:t>
      </w:r>
      <w:r w:rsidR="007F4835" w:rsidRPr="00D47166">
        <w:rPr>
          <w:rFonts w:ascii="Arial" w:hAnsi="Arial" w:cs="Arial"/>
          <w:color w:val="000000" w:themeColor="text1"/>
        </w:rPr>
        <w:t>s cualquier tipo de relación de</w:t>
      </w:r>
      <w:r w:rsidR="007F4835" w:rsidRPr="00D47166">
        <w:rPr>
          <w:rStyle w:val="apple-converted-space"/>
          <w:rFonts w:ascii="Arial" w:hAnsi="Arial" w:cs="Arial"/>
          <w:color w:val="000000" w:themeColor="text1"/>
        </w:rPr>
        <w:t> </w:t>
      </w:r>
      <w:hyperlink r:id="rId12" w:tooltip="Equilibrio químico" w:history="1">
        <w:r w:rsidR="007F4835" w:rsidRPr="00D47166">
          <w:rPr>
            <w:rStyle w:val="Hipervnculo"/>
            <w:rFonts w:ascii="Arial" w:hAnsi="Arial" w:cs="Arial"/>
            <w:color w:val="000000" w:themeColor="text1"/>
            <w:u w:val="none"/>
          </w:rPr>
          <w:t>equilibrio químico</w:t>
        </w:r>
      </w:hyperlink>
      <w:r w:rsidR="007F4835" w:rsidRPr="00D47166">
        <w:rPr>
          <w:rStyle w:val="apple-converted-space"/>
          <w:rFonts w:ascii="Arial" w:hAnsi="Arial" w:cs="Arial"/>
          <w:color w:val="000000" w:themeColor="text1"/>
        </w:rPr>
        <w:t> </w:t>
      </w:r>
      <w:r w:rsidR="007F4835" w:rsidRPr="00D47166">
        <w:rPr>
          <w:rFonts w:ascii="Arial" w:hAnsi="Arial" w:cs="Arial"/>
          <w:color w:val="000000" w:themeColor="text1"/>
        </w:rPr>
        <w:t>entre los estados sólido y disuelto de un compuesto en la</w:t>
      </w:r>
      <w:r w:rsidR="007F4835" w:rsidRPr="00D47166">
        <w:rPr>
          <w:rStyle w:val="apple-converted-space"/>
          <w:rFonts w:ascii="Arial" w:hAnsi="Arial" w:cs="Arial"/>
          <w:color w:val="000000" w:themeColor="text1"/>
        </w:rPr>
        <w:t> </w:t>
      </w:r>
      <w:hyperlink r:id="rId13" w:anchor="Insaturada.2C_saturada_y_sobresaturada" w:tooltip="Concentración" w:history="1">
        <w:r w:rsidR="007F4835" w:rsidRPr="00D47166">
          <w:rPr>
            <w:rStyle w:val="Hipervnculo"/>
            <w:rFonts w:ascii="Arial" w:hAnsi="Arial" w:cs="Arial"/>
            <w:color w:val="000000" w:themeColor="text1"/>
            <w:u w:val="none"/>
          </w:rPr>
          <w:t>saturación</w:t>
        </w:r>
      </w:hyperlink>
      <w:r w:rsidR="007F4835" w:rsidRPr="00D47166">
        <w:rPr>
          <w:rFonts w:ascii="Arial" w:hAnsi="Arial" w:cs="Arial"/>
          <w:color w:val="000000" w:themeColor="text1"/>
        </w:rPr>
        <w:t>.</w:t>
      </w:r>
      <w:r w:rsidR="00233061" w:rsidRPr="00233061">
        <w:t xml:space="preserve"> </w:t>
      </w:r>
    </w:p>
    <w:p w:rsidR="007F4835" w:rsidRDefault="007F4835" w:rsidP="00D47166">
      <w:pPr>
        <w:pStyle w:val="NormalWeb"/>
        <w:shd w:val="clear" w:color="auto" w:fill="FFFFFF"/>
        <w:spacing w:before="0" w:beforeAutospacing="0" w:after="0" w:afterAutospacing="0"/>
        <w:jc w:val="both"/>
        <w:rPr>
          <w:rFonts w:ascii="Arial" w:hAnsi="Arial" w:cs="Arial"/>
          <w:color w:val="000000" w:themeColor="text1"/>
        </w:rPr>
      </w:pPr>
      <w:r w:rsidRPr="00D47166">
        <w:rPr>
          <w:rFonts w:ascii="Arial" w:hAnsi="Arial" w:cs="Arial"/>
          <w:color w:val="000000" w:themeColor="text1"/>
        </w:rPr>
        <w:t>La sustancia que se disuelve puede ser un</w:t>
      </w:r>
      <w:r w:rsidRPr="00D47166">
        <w:rPr>
          <w:rStyle w:val="apple-converted-space"/>
          <w:rFonts w:ascii="Arial" w:hAnsi="Arial" w:cs="Arial"/>
          <w:color w:val="000000" w:themeColor="text1"/>
        </w:rPr>
        <w:t> </w:t>
      </w:r>
      <w:hyperlink r:id="rId14" w:tooltip="Sólido" w:history="1">
        <w:r w:rsidRPr="00D47166">
          <w:rPr>
            <w:rStyle w:val="Hipervnculo"/>
            <w:rFonts w:ascii="Arial" w:hAnsi="Arial" w:cs="Arial"/>
            <w:color w:val="000000" w:themeColor="text1"/>
            <w:u w:val="none"/>
          </w:rPr>
          <w:t>sólido</w:t>
        </w:r>
      </w:hyperlink>
      <w:r w:rsidRPr="00D47166">
        <w:rPr>
          <w:rStyle w:val="apple-converted-space"/>
          <w:rFonts w:ascii="Arial" w:hAnsi="Arial" w:cs="Arial"/>
          <w:color w:val="000000" w:themeColor="text1"/>
        </w:rPr>
        <w:t> </w:t>
      </w:r>
      <w:hyperlink r:id="rId15" w:tooltip="Compuesto orgánico" w:history="1">
        <w:r w:rsidRPr="00D47166">
          <w:rPr>
            <w:rStyle w:val="Hipervnculo"/>
            <w:rFonts w:ascii="Arial" w:hAnsi="Arial" w:cs="Arial"/>
            <w:color w:val="000000" w:themeColor="text1"/>
            <w:u w:val="none"/>
          </w:rPr>
          <w:t>orgánico</w:t>
        </w:r>
      </w:hyperlink>
      <w:r w:rsidRPr="00D47166">
        <w:rPr>
          <w:rStyle w:val="apple-converted-space"/>
          <w:rFonts w:ascii="Arial" w:hAnsi="Arial" w:cs="Arial"/>
          <w:color w:val="000000" w:themeColor="text1"/>
        </w:rPr>
        <w:t> </w:t>
      </w:r>
      <w:r w:rsidRPr="00D47166">
        <w:rPr>
          <w:rFonts w:ascii="Arial" w:hAnsi="Arial" w:cs="Arial"/>
          <w:color w:val="000000" w:themeColor="text1"/>
        </w:rPr>
        <w:t>como el</w:t>
      </w:r>
      <w:r w:rsidRPr="00D47166">
        <w:rPr>
          <w:rStyle w:val="apple-converted-space"/>
          <w:rFonts w:ascii="Arial" w:hAnsi="Arial" w:cs="Arial"/>
          <w:color w:val="000000" w:themeColor="text1"/>
        </w:rPr>
        <w:t> </w:t>
      </w:r>
      <w:hyperlink r:id="rId16" w:tooltip="Azúcar" w:history="1">
        <w:r w:rsidRPr="00D47166">
          <w:rPr>
            <w:rStyle w:val="Hipervnculo"/>
            <w:rFonts w:ascii="Arial" w:hAnsi="Arial" w:cs="Arial"/>
            <w:color w:val="000000" w:themeColor="text1"/>
            <w:u w:val="none"/>
          </w:rPr>
          <w:t>azúcar</w:t>
        </w:r>
      </w:hyperlink>
      <w:r w:rsidRPr="00D47166">
        <w:rPr>
          <w:rStyle w:val="apple-converted-space"/>
          <w:rFonts w:ascii="Arial" w:hAnsi="Arial" w:cs="Arial"/>
          <w:color w:val="000000" w:themeColor="text1"/>
        </w:rPr>
        <w:t> </w:t>
      </w:r>
      <w:r w:rsidRPr="00D47166">
        <w:rPr>
          <w:rFonts w:ascii="Arial" w:hAnsi="Arial" w:cs="Arial"/>
          <w:color w:val="000000" w:themeColor="text1"/>
        </w:rPr>
        <w:t>o un sólido</w:t>
      </w:r>
      <w:r w:rsidRPr="00D47166">
        <w:rPr>
          <w:rStyle w:val="apple-converted-space"/>
          <w:rFonts w:ascii="Arial" w:hAnsi="Arial" w:cs="Arial"/>
          <w:color w:val="000000" w:themeColor="text1"/>
        </w:rPr>
        <w:t> </w:t>
      </w:r>
      <w:hyperlink r:id="rId17" w:tooltip="Ión" w:history="1">
        <w:r w:rsidRPr="00D47166">
          <w:rPr>
            <w:rStyle w:val="Hipervnculo"/>
            <w:rFonts w:ascii="Arial" w:hAnsi="Arial" w:cs="Arial"/>
            <w:color w:val="000000" w:themeColor="text1"/>
            <w:u w:val="none"/>
          </w:rPr>
          <w:t>iónico</w:t>
        </w:r>
      </w:hyperlink>
      <w:r w:rsidRPr="00D47166">
        <w:rPr>
          <w:rStyle w:val="apple-converted-space"/>
          <w:rFonts w:ascii="Arial" w:hAnsi="Arial" w:cs="Arial"/>
          <w:color w:val="000000" w:themeColor="text1"/>
        </w:rPr>
        <w:t> </w:t>
      </w:r>
      <w:r w:rsidRPr="00D47166">
        <w:rPr>
          <w:rFonts w:ascii="Arial" w:hAnsi="Arial" w:cs="Arial"/>
          <w:color w:val="000000" w:themeColor="text1"/>
        </w:rPr>
        <w:t>como la</w:t>
      </w:r>
      <w:r w:rsidRPr="00D47166">
        <w:rPr>
          <w:rStyle w:val="apple-converted-space"/>
          <w:rFonts w:ascii="Arial" w:hAnsi="Arial" w:cs="Arial"/>
          <w:color w:val="000000" w:themeColor="text1"/>
        </w:rPr>
        <w:t> </w:t>
      </w:r>
      <w:hyperlink r:id="rId18" w:tooltip="Cloruro de sodio" w:history="1">
        <w:r w:rsidRPr="00D47166">
          <w:rPr>
            <w:rStyle w:val="Hipervnculo"/>
            <w:rFonts w:ascii="Arial" w:hAnsi="Arial" w:cs="Arial"/>
            <w:color w:val="000000" w:themeColor="text1"/>
            <w:u w:val="none"/>
          </w:rPr>
          <w:t>sal de mesa</w:t>
        </w:r>
      </w:hyperlink>
      <w:r w:rsidRPr="00D47166">
        <w:rPr>
          <w:rFonts w:ascii="Arial" w:hAnsi="Arial" w:cs="Arial"/>
          <w:color w:val="000000" w:themeColor="text1"/>
        </w:rPr>
        <w:t>. La principal diferencia es que los sólidos iónicos se disocian en sus iones constituyentes, cuando se disuelven en agua. La mayor parte de las veces, el agua es el disolvente de interés, aunque los mismos principios básicos son aplicables a cualquier disolvente.</w:t>
      </w:r>
    </w:p>
    <w:p w:rsidR="00233061" w:rsidRPr="00D47166" w:rsidRDefault="00233061" w:rsidP="00D47166">
      <w:pPr>
        <w:pStyle w:val="NormalWeb"/>
        <w:shd w:val="clear" w:color="auto" w:fill="FFFFFF"/>
        <w:spacing w:before="0" w:beforeAutospacing="0" w:after="0" w:afterAutospacing="0"/>
        <w:jc w:val="both"/>
        <w:rPr>
          <w:rFonts w:ascii="Arial" w:hAnsi="Arial" w:cs="Arial"/>
          <w:color w:val="000000" w:themeColor="text1"/>
        </w:rPr>
      </w:pPr>
    </w:p>
    <w:p w:rsidR="00D47166" w:rsidRDefault="00233061" w:rsidP="00233061">
      <w:pPr>
        <w:pStyle w:val="Ttulo2"/>
        <w:shd w:val="clear" w:color="auto" w:fill="FFFFFF"/>
        <w:spacing w:before="0" w:beforeAutospacing="0" w:after="0" w:afterAutospacing="0"/>
        <w:jc w:val="center"/>
        <w:rPr>
          <w:rStyle w:val="mw-headline"/>
          <w:rFonts w:ascii="Arial" w:hAnsi="Arial" w:cs="Arial"/>
          <w:i/>
          <w:color w:val="000000" w:themeColor="text1"/>
          <w:sz w:val="24"/>
          <w:szCs w:val="24"/>
        </w:rPr>
      </w:pPr>
      <w:r>
        <w:rPr>
          <w:noProof/>
        </w:rPr>
        <w:drawing>
          <wp:inline distT="0" distB="0" distL="0" distR="0" wp14:anchorId="6199FDA9" wp14:editId="6BA52717">
            <wp:extent cx="2769602" cy="1457325"/>
            <wp:effectExtent l="0" t="0" r="0" b="0"/>
            <wp:docPr id="9" name="Imagen 9" descr="http://docencia.udea.edu.co/cen/tecnicaslabquimico/02practicas/imagenes02/figura1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ocencia.udea.edu.co/cen/tecnicaslabquimico/02practicas/imagenes02/figura17_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9602" cy="1457325"/>
                    </a:xfrm>
                    <a:prstGeom prst="rect">
                      <a:avLst/>
                    </a:prstGeom>
                    <a:noFill/>
                    <a:ln>
                      <a:noFill/>
                    </a:ln>
                  </pic:spPr>
                </pic:pic>
              </a:graphicData>
            </a:graphic>
          </wp:inline>
        </w:drawing>
      </w:r>
    </w:p>
    <w:p w:rsidR="00233061" w:rsidRDefault="00233061" w:rsidP="00233061">
      <w:pPr>
        <w:pStyle w:val="Ttulo2"/>
        <w:shd w:val="clear" w:color="auto" w:fill="FFFFFF"/>
        <w:spacing w:before="0" w:beforeAutospacing="0" w:after="0" w:afterAutospacing="0"/>
        <w:jc w:val="center"/>
        <w:rPr>
          <w:rStyle w:val="mw-headline"/>
          <w:rFonts w:ascii="Arial" w:hAnsi="Arial" w:cs="Arial"/>
          <w:i/>
          <w:color w:val="000000" w:themeColor="text1"/>
          <w:sz w:val="24"/>
          <w:szCs w:val="24"/>
        </w:rPr>
      </w:pPr>
    </w:p>
    <w:p w:rsidR="007F4835" w:rsidRPr="00D47166" w:rsidRDefault="007F4835" w:rsidP="00D47166">
      <w:pPr>
        <w:pStyle w:val="Ttulo2"/>
        <w:shd w:val="clear" w:color="auto" w:fill="FFFFFF"/>
        <w:spacing w:before="0" w:beforeAutospacing="0" w:after="0" w:afterAutospacing="0"/>
        <w:jc w:val="both"/>
        <w:rPr>
          <w:rStyle w:val="mw-headline"/>
          <w:rFonts w:ascii="Arial" w:hAnsi="Arial" w:cs="Arial"/>
          <w:bCs w:val="0"/>
          <w:i/>
          <w:color w:val="000000" w:themeColor="text1"/>
          <w:sz w:val="24"/>
          <w:szCs w:val="24"/>
        </w:rPr>
      </w:pPr>
      <w:r w:rsidRPr="00D47166">
        <w:rPr>
          <w:rStyle w:val="mw-headline"/>
          <w:rFonts w:ascii="Arial" w:hAnsi="Arial" w:cs="Arial"/>
          <w:i/>
          <w:color w:val="000000" w:themeColor="text1"/>
          <w:sz w:val="24"/>
          <w:szCs w:val="24"/>
        </w:rPr>
        <w:t>EFECTOS DE TEMPERATURA</w:t>
      </w:r>
    </w:p>
    <w:p w:rsidR="00233061" w:rsidRDefault="007F4835" w:rsidP="00D47166">
      <w:pPr>
        <w:pStyle w:val="NormalWeb"/>
        <w:shd w:val="clear" w:color="auto" w:fill="FFFFFF"/>
        <w:spacing w:before="0" w:beforeAutospacing="0" w:after="0" w:afterAutospacing="0"/>
        <w:jc w:val="both"/>
        <w:rPr>
          <w:rFonts w:ascii="Arial" w:hAnsi="Arial" w:cs="Arial"/>
          <w:color w:val="000000" w:themeColor="text1"/>
        </w:rPr>
      </w:pPr>
      <w:r w:rsidRPr="00D47166">
        <w:rPr>
          <w:rFonts w:ascii="Arial" w:hAnsi="Arial" w:cs="Arial"/>
          <w:color w:val="000000" w:themeColor="text1"/>
        </w:rPr>
        <w:t>La solubilidad es sensible a los cambios en la</w:t>
      </w:r>
      <w:r w:rsidRPr="00D47166">
        <w:rPr>
          <w:rStyle w:val="apple-converted-space"/>
          <w:rFonts w:ascii="Arial" w:hAnsi="Arial" w:cs="Arial"/>
          <w:color w:val="000000" w:themeColor="text1"/>
        </w:rPr>
        <w:t> </w:t>
      </w:r>
      <w:hyperlink r:id="rId20" w:tooltip="Temperatura" w:history="1">
        <w:r w:rsidRPr="00D47166">
          <w:rPr>
            <w:rStyle w:val="Hipervnculo"/>
            <w:rFonts w:ascii="Arial" w:hAnsi="Arial" w:cs="Arial"/>
            <w:color w:val="000000" w:themeColor="text1"/>
            <w:u w:val="none"/>
          </w:rPr>
          <w:t>temperatura</w:t>
        </w:r>
      </w:hyperlink>
      <w:r w:rsidRPr="00D47166">
        <w:rPr>
          <w:rFonts w:ascii="Arial" w:hAnsi="Arial" w:cs="Arial"/>
          <w:color w:val="000000" w:themeColor="text1"/>
        </w:rPr>
        <w:t>. Por ejemplo, el azúcar es más soluble en agua caliente que en agua fría. Esto ocurre debido a que las constantes de solubilidad, como otros tipos de constante de equilibrio, son función de la temperatura. De acuerdo con el</w:t>
      </w:r>
      <w:r w:rsidRPr="00D47166">
        <w:rPr>
          <w:rStyle w:val="apple-converted-space"/>
          <w:rFonts w:ascii="Arial" w:hAnsi="Arial" w:cs="Arial"/>
          <w:color w:val="000000" w:themeColor="text1"/>
        </w:rPr>
        <w:t> </w:t>
      </w:r>
      <w:hyperlink r:id="rId21" w:tooltip="Principio de Le Châtelier" w:history="1">
        <w:r w:rsidRPr="00D47166">
          <w:rPr>
            <w:rStyle w:val="Hipervnculo"/>
            <w:rFonts w:ascii="Arial" w:hAnsi="Arial" w:cs="Arial"/>
            <w:color w:val="000000" w:themeColor="text1"/>
            <w:u w:val="none"/>
          </w:rPr>
          <w:t xml:space="preserve">Principio de Le </w:t>
        </w:r>
        <w:proofErr w:type="spellStart"/>
        <w:r w:rsidRPr="00D47166">
          <w:rPr>
            <w:rStyle w:val="Hipervnculo"/>
            <w:rFonts w:ascii="Arial" w:hAnsi="Arial" w:cs="Arial"/>
            <w:color w:val="000000" w:themeColor="text1"/>
            <w:u w:val="none"/>
          </w:rPr>
          <w:t>Châtelier</w:t>
        </w:r>
        <w:proofErr w:type="spellEnd"/>
      </w:hyperlink>
      <w:r w:rsidRPr="00D47166">
        <w:rPr>
          <w:rFonts w:ascii="Arial" w:hAnsi="Arial" w:cs="Arial"/>
          <w:color w:val="000000" w:themeColor="text1"/>
        </w:rPr>
        <w:t>, cuando el proceso de disolución es</w:t>
      </w:r>
      <w:r w:rsidRPr="00D47166">
        <w:rPr>
          <w:rStyle w:val="apple-converted-space"/>
          <w:rFonts w:ascii="Arial" w:hAnsi="Arial" w:cs="Arial"/>
          <w:color w:val="000000" w:themeColor="text1"/>
        </w:rPr>
        <w:t> </w:t>
      </w:r>
      <w:hyperlink r:id="rId22" w:tooltip="Reacción endotérmica" w:history="1">
        <w:r w:rsidRPr="00D47166">
          <w:rPr>
            <w:rStyle w:val="Hipervnculo"/>
            <w:rFonts w:ascii="Arial" w:hAnsi="Arial" w:cs="Arial"/>
            <w:color w:val="000000" w:themeColor="text1"/>
            <w:u w:val="none"/>
          </w:rPr>
          <w:t>endotérmico</w:t>
        </w:r>
      </w:hyperlink>
      <w:r w:rsidRPr="00D47166">
        <w:rPr>
          <w:rStyle w:val="apple-converted-space"/>
          <w:rFonts w:ascii="Arial" w:hAnsi="Arial" w:cs="Arial"/>
          <w:color w:val="000000" w:themeColor="text1"/>
        </w:rPr>
        <w:t> </w:t>
      </w:r>
      <w:r w:rsidRPr="00D47166">
        <w:rPr>
          <w:rFonts w:ascii="Arial" w:hAnsi="Arial" w:cs="Arial"/>
          <w:color w:val="000000" w:themeColor="text1"/>
        </w:rPr>
        <w:t>(se absorbe calor), la solubilidad aumenta con la temperatura, pero cuando el proceso es</w:t>
      </w:r>
      <w:r w:rsidRPr="00D47166">
        <w:rPr>
          <w:rStyle w:val="apple-converted-space"/>
          <w:rFonts w:ascii="Arial" w:hAnsi="Arial" w:cs="Arial"/>
          <w:color w:val="000000" w:themeColor="text1"/>
        </w:rPr>
        <w:t> </w:t>
      </w:r>
      <w:hyperlink r:id="rId23" w:tooltip="Exotérmico" w:history="1">
        <w:r w:rsidRPr="00D47166">
          <w:rPr>
            <w:rStyle w:val="Hipervnculo"/>
            <w:rFonts w:ascii="Arial" w:hAnsi="Arial" w:cs="Arial"/>
            <w:color w:val="000000" w:themeColor="text1"/>
            <w:u w:val="none"/>
          </w:rPr>
          <w:t>exotérmico</w:t>
        </w:r>
      </w:hyperlink>
      <w:r w:rsidRPr="00D47166">
        <w:rPr>
          <w:rStyle w:val="apple-converted-space"/>
          <w:rFonts w:ascii="Arial" w:hAnsi="Arial" w:cs="Arial"/>
          <w:color w:val="000000" w:themeColor="text1"/>
        </w:rPr>
        <w:t> </w:t>
      </w:r>
      <w:r w:rsidRPr="00D47166">
        <w:rPr>
          <w:rFonts w:ascii="Arial" w:hAnsi="Arial" w:cs="Arial"/>
          <w:color w:val="000000" w:themeColor="text1"/>
        </w:rPr>
        <w:t>(se libera calor) solubilidad disminuye con la temperatura.</w:t>
      </w:r>
      <w:hyperlink r:id="rId24" w:anchor="cite_note-pauling450-1" w:history="1">
        <w:r w:rsidRPr="00D47166">
          <w:rPr>
            <w:rStyle w:val="Hipervnculo"/>
            <w:rFonts w:ascii="Arial" w:hAnsi="Arial" w:cs="Arial"/>
            <w:color w:val="000000" w:themeColor="text1"/>
            <w:u w:val="none"/>
            <w:vertAlign w:val="superscript"/>
          </w:rPr>
          <w:t>1</w:t>
        </w:r>
      </w:hyperlink>
      <w:r w:rsidRPr="00D47166">
        <w:rPr>
          <w:rStyle w:val="apple-converted-space"/>
          <w:rFonts w:ascii="Arial" w:hAnsi="Arial" w:cs="Arial"/>
          <w:color w:val="000000" w:themeColor="text1"/>
        </w:rPr>
        <w:t> </w:t>
      </w:r>
      <w:r w:rsidRPr="00D47166">
        <w:rPr>
          <w:rFonts w:ascii="Arial" w:hAnsi="Arial" w:cs="Arial"/>
          <w:color w:val="000000" w:themeColor="text1"/>
        </w:rPr>
        <w:t xml:space="preserve">Sin embargo, dado que cuando un sólido se disuelve hay un cambio favorable de entropía, muchos sólidos serán más solubles con el aumento de la temperatura, independientemente del principio de Le </w:t>
      </w:r>
      <w:proofErr w:type="spellStart"/>
      <w:r w:rsidRPr="00D47166">
        <w:rPr>
          <w:rFonts w:ascii="Arial" w:hAnsi="Arial" w:cs="Arial"/>
          <w:color w:val="000000" w:themeColor="text1"/>
        </w:rPr>
        <w:t>Chatelier</w:t>
      </w:r>
      <w:proofErr w:type="spellEnd"/>
      <w:r w:rsidRPr="00D47166">
        <w:rPr>
          <w:rFonts w:ascii="Arial" w:hAnsi="Arial" w:cs="Arial"/>
          <w:color w:val="000000" w:themeColor="text1"/>
        </w:rPr>
        <w:t>. La ecuación de la</w:t>
      </w:r>
      <w:r w:rsidRPr="00D47166">
        <w:rPr>
          <w:rStyle w:val="apple-converted-space"/>
          <w:rFonts w:ascii="Arial" w:hAnsi="Arial" w:cs="Arial"/>
          <w:color w:val="000000" w:themeColor="text1"/>
        </w:rPr>
        <w:t> </w:t>
      </w:r>
      <w:hyperlink r:id="rId25" w:tooltip="Energía libre de Gibbs" w:history="1">
        <w:r w:rsidRPr="00D47166">
          <w:rPr>
            <w:rStyle w:val="Hipervnculo"/>
            <w:rFonts w:ascii="Arial" w:hAnsi="Arial" w:cs="Arial"/>
            <w:color w:val="000000" w:themeColor="text1"/>
            <w:u w:val="none"/>
          </w:rPr>
          <w:t xml:space="preserve">Energía libre de </w:t>
        </w:r>
        <w:proofErr w:type="spellStart"/>
        <w:r w:rsidRPr="00D47166">
          <w:rPr>
            <w:rStyle w:val="Hipervnculo"/>
            <w:rFonts w:ascii="Arial" w:hAnsi="Arial" w:cs="Arial"/>
            <w:color w:val="000000" w:themeColor="text1"/>
            <w:u w:val="none"/>
          </w:rPr>
          <w:t>Gibbs</w:t>
        </w:r>
        <w:proofErr w:type="spellEnd"/>
      </w:hyperlink>
      <w:r w:rsidRPr="00D47166">
        <w:rPr>
          <w:rStyle w:val="apple-converted-space"/>
          <w:rFonts w:ascii="Arial" w:hAnsi="Arial" w:cs="Arial"/>
          <w:color w:val="000000" w:themeColor="text1"/>
        </w:rPr>
        <w:t> </w:t>
      </w:r>
      <w:r w:rsidRPr="00D47166">
        <w:rPr>
          <w:rFonts w:ascii="Arial" w:hAnsi="Arial" w:cs="Arial"/>
          <w:color w:val="000000" w:themeColor="text1"/>
        </w:rPr>
        <w:t>expresa la visión global de este problema.</w:t>
      </w:r>
    </w:p>
    <w:p w:rsidR="007F4835" w:rsidRPr="00D47166" w:rsidRDefault="007F4835" w:rsidP="00D47166">
      <w:pPr>
        <w:jc w:val="both"/>
        <w:rPr>
          <w:rFonts w:ascii="Arial" w:hAnsi="Arial" w:cs="Arial"/>
          <w:lang w:val="es-EC"/>
        </w:rPr>
      </w:pPr>
    </w:p>
    <w:p w:rsidR="00D47166" w:rsidRPr="00D47166" w:rsidRDefault="00D47166" w:rsidP="00D47166">
      <w:pPr>
        <w:rPr>
          <w:rFonts w:ascii="Arial" w:eastAsia="Times New Roman" w:hAnsi="Arial" w:cs="Arial"/>
          <w:b/>
          <w:i/>
          <w:lang w:val="es-EC" w:eastAsia="es-EC"/>
        </w:rPr>
      </w:pPr>
      <w:r w:rsidRPr="00D47166">
        <w:rPr>
          <w:rFonts w:ascii="Arial" w:eastAsia="Times New Roman" w:hAnsi="Arial" w:cs="Arial"/>
          <w:b/>
          <w:i/>
          <w:lang w:val="es-EC" w:eastAsia="es-EC"/>
        </w:rPr>
        <w:t>PRODUCTO DE SOLUBILIDAD</w:t>
      </w:r>
    </w:p>
    <w:p w:rsidR="00D47166" w:rsidRPr="007F4835" w:rsidRDefault="00D47166" w:rsidP="00D47166">
      <w:pPr>
        <w:rPr>
          <w:rFonts w:ascii="Arial" w:eastAsia="Times New Roman" w:hAnsi="Arial" w:cs="Arial"/>
          <w:lang w:val="es-EC" w:eastAsia="es-EC"/>
        </w:rPr>
      </w:pPr>
      <w:r w:rsidRPr="007F4835">
        <w:rPr>
          <w:rFonts w:ascii="Arial" w:eastAsia="Times New Roman" w:hAnsi="Arial" w:cs="Arial"/>
          <w:lang w:val="es-EC" w:eastAsia="es-EC"/>
        </w:rPr>
        <w:t>El (</w:t>
      </w:r>
      <w:proofErr w:type="spellStart"/>
      <w:r w:rsidRPr="007F4835">
        <w:rPr>
          <w:rFonts w:ascii="Arial" w:eastAsia="Times New Roman" w:hAnsi="Arial" w:cs="Arial"/>
          <w:lang w:val="es-EC" w:eastAsia="es-EC"/>
        </w:rPr>
        <w:t>K</w:t>
      </w:r>
      <w:r w:rsidRPr="007F4835">
        <w:rPr>
          <w:rFonts w:ascii="Arial" w:eastAsia="Times New Roman" w:hAnsi="Arial" w:cs="Arial"/>
          <w:vertAlign w:val="subscript"/>
          <w:lang w:val="es-EC" w:eastAsia="es-EC"/>
        </w:rPr>
        <w:t>ps</w:t>
      </w:r>
      <w:proofErr w:type="spellEnd"/>
      <w:r w:rsidRPr="007F4835">
        <w:rPr>
          <w:rFonts w:ascii="Arial" w:eastAsia="Times New Roman" w:hAnsi="Arial" w:cs="Arial"/>
          <w:lang w:val="es-EC" w:eastAsia="es-EC"/>
        </w:rPr>
        <w:t xml:space="preserve">) de un compuesto </w:t>
      </w:r>
      <w:proofErr w:type="spellStart"/>
      <w:r w:rsidRPr="007F4835">
        <w:rPr>
          <w:rFonts w:ascii="Arial" w:eastAsia="Times New Roman" w:hAnsi="Arial" w:cs="Arial"/>
          <w:lang w:val="es-EC" w:eastAsia="es-EC"/>
        </w:rPr>
        <w:t>ionico</w:t>
      </w:r>
      <w:proofErr w:type="spellEnd"/>
      <w:r w:rsidRPr="007F4835">
        <w:rPr>
          <w:rFonts w:ascii="Arial" w:eastAsia="Times New Roman" w:hAnsi="Arial" w:cs="Arial"/>
          <w:lang w:val="es-EC" w:eastAsia="es-EC"/>
        </w:rPr>
        <w:t xml:space="preserve"> es el producto de las concentraciones molares (de equilibrio) de los iones constituyentes, cada una elevada a la potencia del coeficiente </w:t>
      </w:r>
      <w:proofErr w:type="spellStart"/>
      <w:r w:rsidRPr="007F4835">
        <w:rPr>
          <w:rFonts w:ascii="Arial" w:eastAsia="Times New Roman" w:hAnsi="Arial" w:cs="Arial"/>
          <w:lang w:val="es-EC" w:eastAsia="es-EC"/>
        </w:rPr>
        <w:t>estequiométrico</w:t>
      </w:r>
      <w:proofErr w:type="spellEnd"/>
      <w:r w:rsidRPr="007F4835">
        <w:rPr>
          <w:rFonts w:ascii="Arial" w:eastAsia="Times New Roman" w:hAnsi="Arial" w:cs="Arial"/>
          <w:lang w:val="es-EC" w:eastAsia="es-EC"/>
        </w:rPr>
        <w:t xml:space="preserve"> en la ecuación de equilibrio.</w:t>
      </w:r>
    </w:p>
    <w:p w:rsidR="00D47166" w:rsidRDefault="00D47166" w:rsidP="00D47166">
      <w:pPr>
        <w:rPr>
          <w:rFonts w:ascii="Arial" w:eastAsia="Times New Roman" w:hAnsi="Arial" w:cs="Arial"/>
          <w:lang w:val="es-EC" w:eastAsia="es-EC"/>
        </w:rPr>
      </w:pPr>
      <w:r w:rsidRPr="007F4835">
        <w:rPr>
          <w:rFonts w:ascii="Arial" w:eastAsia="Times New Roman" w:hAnsi="Arial" w:cs="Arial"/>
          <w:lang w:val="es-EC" w:eastAsia="es-EC"/>
        </w:rPr>
        <w:t>En general, para una reacción química del tipo:</w:t>
      </w:r>
    </w:p>
    <w:p w:rsidR="00D47166" w:rsidRPr="007F4835" w:rsidRDefault="00D47166" w:rsidP="00D47166">
      <w:pPr>
        <w:rPr>
          <w:rFonts w:ascii="Arial" w:eastAsia="Times New Roman" w:hAnsi="Arial" w:cs="Arial"/>
          <w:lang w:val="es-EC" w:eastAsia="es-EC"/>
        </w:rPr>
      </w:pPr>
    </w:p>
    <w:p w:rsidR="00D47166" w:rsidRPr="007F4835" w:rsidRDefault="00D47166" w:rsidP="00D47166">
      <w:pPr>
        <w:jc w:val="center"/>
        <w:rPr>
          <w:rFonts w:ascii="Arial" w:eastAsia="Times New Roman" w:hAnsi="Arial" w:cs="Arial"/>
          <w:lang w:val="es-EC" w:eastAsia="es-EC"/>
        </w:rPr>
      </w:pPr>
      <w:proofErr w:type="spellStart"/>
      <w:r w:rsidRPr="007F4835">
        <w:rPr>
          <w:rFonts w:ascii="Arial" w:eastAsia="Times New Roman" w:hAnsi="Arial" w:cs="Arial"/>
          <w:lang w:val="es-EC" w:eastAsia="es-EC"/>
        </w:rPr>
        <w:t>A</w:t>
      </w:r>
      <w:r w:rsidRPr="007F4835">
        <w:rPr>
          <w:rFonts w:ascii="Arial" w:eastAsia="Times New Roman" w:hAnsi="Arial" w:cs="Arial"/>
          <w:i/>
          <w:iCs/>
          <w:vertAlign w:val="subscript"/>
          <w:lang w:val="es-EC" w:eastAsia="es-EC"/>
        </w:rPr>
        <w:t>a</w:t>
      </w:r>
      <w:r w:rsidRPr="007F4835">
        <w:rPr>
          <w:rFonts w:ascii="Arial" w:eastAsia="Times New Roman" w:hAnsi="Arial" w:cs="Arial"/>
          <w:lang w:val="es-EC" w:eastAsia="es-EC"/>
        </w:rPr>
        <w:t>B</w:t>
      </w:r>
      <w:r w:rsidRPr="007F4835">
        <w:rPr>
          <w:rFonts w:ascii="Arial" w:eastAsia="Times New Roman" w:hAnsi="Arial" w:cs="Arial"/>
          <w:i/>
          <w:iCs/>
          <w:vertAlign w:val="subscript"/>
          <w:lang w:val="es-EC" w:eastAsia="es-EC"/>
        </w:rPr>
        <w:t>b</w:t>
      </w:r>
      <w:proofErr w:type="spellEnd"/>
      <w:r w:rsidRPr="007F4835">
        <w:rPr>
          <w:rFonts w:ascii="Arial" w:eastAsia="Times New Roman" w:hAnsi="Arial" w:cs="Arial"/>
          <w:lang w:val="es-EC" w:eastAsia="es-EC"/>
        </w:rPr>
        <w:t xml:space="preserve">(s) </w:t>
      </w:r>
      <w:r w:rsidRPr="00D47166">
        <w:rPr>
          <w:rFonts w:ascii="Arial" w:eastAsia="Times New Roman" w:hAnsi="Arial" w:cs="Arial"/>
          <w:noProof/>
          <w:lang w:val="es-EC" w:eastAsia="es-EC"/>
        </w:rPr>
        <w:drawing>
          <wp:inline distT="0" distB="0" distL="0" distR="0" wp14:anchorId="72FFC47B" wp14:editId="59219D0A">
            <wp:extent cx="219075" cy="104775"/>
            <wp:effectExtent l="0" t="0" r="9525" b="9525"/>
            <wp:docPr id="5"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104775"/>
                    </a:xfrm>
                    <a:prstGeom prst="rect">
                      <a:avLst/>
                    </a:prstGeom>
                    <a:noFill/>
                    <a:ln>
                      <a:noFill/>
                    </a:ln>
                  </pic:spPr>
                </pic:pic>
              </a:graphicData>
            </a:graphic>
          </wp:inline>
        </w:drawing>
      </w:r>
      <w:proofErr w:type="spellStart"/>
      <w:r w:rsidRPr="007F4835">
        <w:rPr>
          <w:rFonts w:ascii="Arial" w:eastAsia="Times New Roman" w:hAnsi="Arial" w:cs="Arial"/>
          <w:i/>
          <w:iCs/>
          <w:lang w:val="es-EC" w:eastAsia="es-EC"/>
        </w:rPr>
        <w:t>a</w:t>
      </w:r>
      <w:r w:rsidRPr="007F4835">
        <w:rPr>
          <w:rFonts w:ascii="Arial" w:eastAsia="Times New Roman" w:hAnsi="Arial" w:cs="Arial"/>
          <w:lang w:val="es-EC" w:eastAsia="es-EC"/>
        </w:rPr>
        <w:t>A</w:t>
      </w:r>
      <w:proofErr w:type="spellEnd"/>
      <w:r w:rsidRPr="007F4835">
        <w:rPr>
          <w:rFonts w:ascii="Arial" w:eastAsia="Times New Roman" w:hAnsi="Arial" w:cs="Arial"/>
          <w:vertAlign w:val="superscript"/>
          <w:lang w:val="es-EC" w:eastAsia="es-EC"/>
        </w:rPr>
        <w:t>+</w:t>
      </w:r>
      <w:r w:rsidRPr="007F4835">
        <w:rPr>
          <w:rFonts w:ascii="Arial" w:eastAsia="Times New Roman" w:hAnsi="Arial" w:cs="Arial"/>
          <w:lang w:val="es-EC" w:eastAsia="es-EC"/>
        </w:rPr>
        <w:t xml:space="preserve"> + </w:t>
      </w:r>
      <w:proofErr w:type="spellStart"/>
      <w:r w:rsidRPr="007F4835">
        <w:rPr>
          <w:rFonts w:ascii="Arial" w:eastAsia="Times New Roman" w:hAnsi="Arial" w:cs="Arial"/>
          <w:i/>
          <w:iCs/>
          <w:lang w:val="es-EC" w:eastAsia="es-EC"/>
        </w:rPr>
        <w:t>b</w:t>
      </w:r>
      <w:r w:rsidRPr="007F4835">
        <w:rPr>
          <w:rFonts w:ascii="Arial" w:eastAsia="Times New Roman" w:hAnsi="Arial" w:cs="Arial"/>
          <w:lang w:val="es-EC" w:eastAsia="es-EC"/>
        </w:rPr>
        <w:t>B</w:t>
      </w:r>
      <w:proofErr w:type="spellEnd"/>
    </w:p>
    <w:p w:rsidR="00D47166" w:rsidRDefault="00D47166" w:rsidP="00D47166">
      <w:pPr>
        <w:rPr>
          <w:rFonts w:ascii="Arial" w:eastAsia="Times New Roman" w:hAnsi="Arial" w:cs="Arial"/>
          <w:lang w:val="es-EC" w:eastAsia="es-EC"/>
        </w:rPr>
      </w:pPr>
    </w:p>
    <w:p w:rsidR="00D47166" w:rsidRPr="007F4835" w:rsidRDefault="00D47166" w:rsidP="00D47166">
      <w:pPr>
        <w:rPr>
          <w:rFonts w:ascii="Arial" w:eastAsia="Times New Roman" w:hAnsi="Arial" w:cs="Arial"/>
          <w:lang w:val="es-EC" w:eastAsia="es-EC"/>
        </w:rPr>
      </w:pPr>
      <w:proofErr w:type="gramStart"/>
      <w:r w:rsidRPr="007F4835">
        <w:rPr>
          <w:rFonts w:ascii="Arial" w:eastAsia="Times New Roman" w:hAnsi="Arial" w:cs="Arial"/>
          <w:lang w:val="es-EC" w:eastAsia="es-EC"/>
        </w:rPr>
        <w:t>la</w:t>
      </w:r>
      <w:proofErr w:type="gramEnd"/>
      <w:r w:rsidRPr="007F4835">
        <w:rPr>
          <w:rFonts w:ascii="Arial" w:eastAsia="Times New Roman" w:hAnsi="Arial" w:cs="Arial"/>
          <w:lang w:val="es-EC" w:eastAsia="es-EC"/>
        </w:rPr>
        <w:t xml:space="preserve"> constante del producto de solubilidad es: </w:t>
      </w:r>
    </w:p>
    <w:p w:rsidR="00D47166" w:rsidRDefault="00D47166" w:rsidP="00D47166">
      <w:pPr>
        <w:jc w:val="center"/>
        <w:rPr>
          <w:rFonts w:ascii="Arial" w:eastAsia="Times New Roman" w:hAnsi="Arial" w:cs="Arial"/>
          <w:i/>
          <w:iCs/>
          <w:lang w:val="en-US" w:eastAsia="es-EC"/>
        </w:rPr>
      </w:pPr>
    </w:p>
    <w:p w:rsidR="00D47166" w:rsidRPr="007F4835" w:rsidRDefault="00D47166" w:rsidP="00D47166">
      <w:pPr>
        <w:jc w:val="center"/>
        <w:rPr>
          <w:rFonts w:ascii="Arial" w:eastAsia="Times New Roman" w:hAnsi="Arial" w:cs="Arial"/>
          <w:lang w:val="en-US" w:eastAsia="es-EC"/>
        </w:rPr>
      </w:pPr>
      <w:proofErr w:type="spellStart"/>
      <w:proofErr w:type="gramStart"/>
      <w:r w:rsidRPr="007F4835">
        <w:rPr>
          <w:rFonts w:ascii="Arial" w:eastAsia="Times New Roman" w:hAnsi="Arial" w:cs="Arial"/>
          <w:i/>
          <w:iCs/>
          <w:lang w:val="en-US" w:eastAsia="es-EC"/>
        </w:rPr>
        <w:t>K</w:t>
      </w:r>
      <w:r w:rsidRPr="007F4835">
        <w:rPr>
          <w:rFonts w:ascii="Arial" w:eastAsia="Times New Roman" w:hAnsi="Arial" w:cs="Arial"/>
          <w:vertAlign w:val="subscript"/>
          <w:lang w:val="en-US" w:eastAsia="es-EC"/>
        </w:rPr>
        <w:t>ps</w:t>
      </w:r>
      <w:proofErr w:type="spellEnd"/>
      <w:r w:rsidRPr="007F4835">
        <w:rPr>
          <w:rFonts w:ascii="Arial" w:eastAsia="Times New Roman" w:hAnsi="Arial" w:cs="Arial"/>
          <w:lang w:val="en-US" w:eastAsia="es-EC"/>
        </w:rPr>
        <w:t>(</w:t>
      </w:r>
      <w:proofErr w:type="spellStart"/>
      <w:proofErr w:type="gramEnd"/>
      <w:r w:rsidRPr="007F4835">
        <w:rPr>
          <w:rFonts w:ascii="Arial" w:eastAsia="Times New Roman" w:hAnsi="Arial" w:cs="Arial"/>
          <w:lang w:val="en-US" w:eastAsia="es-EC"/>
        </w:rPr>
        <w:t>A</w:t>
      </w:r>
      <w:r w:rsidRPr="007F4835">
        <w:rPr>
          <w:rFonts w:ascii="Arial" w:eastAsia="Times New Roman" w:hAnsi="Arial" w:cs="Arial"/>
          <w:i/>
          <w:iCs/>
          <w:vertAlign w:val="subscript"/>
          <w:lang w:val="en-US" w:eastAsia="es-EC"/>
        </w:rPr>
        <w:t>a</w:t>
      </w:r>
      <w:r w:rsidRPr="007F4835">
        <w:rPr>
          <w:rFonts w:ascii="Arial" w:eastAsia="Times New Roman" w:hAnsi="Arial" w:cs="Arial"/>
          <w:lang w:val="en-US" w:eastAsia="es-EC"/>
        </w:rPr>
        <w:t>B</w:t>
      </w:r>
      <w:r w:rsidRPr="007F4835">
        <w:rPr>
          <w:rFonts w:ascii="Arial" w:eastAsia="Times New Roman" w:hAnsi="Arial" w:cs="Arial"/>
          <w:i/>
          <w:iCs/>
          <w:vertAlign w:val="subscript"/>
          <w:lang w:val="en-US" w:eastAsia="es-EC"/>
        </w:rPr>
        <w:t>b</w:t>
      </w:r>
      <w:proofErr w:type="spellEnd"/>
      <w:r w:rsidRPr="007F4835">
        <w:rPr>
          <w:rFonts w:ascii="Arial" w:eastAsia="Times New Roman" w:hAnsi="Arial" w:cs="Arial"/>
          <w:lang w:val="en-US" w:eastAsia="es-EC"/>
        </w:rPr>
        <w:t>) = [A</w:t>
      </w:r>
      <w:r w:rsidRPr="007F4835">
        <w:rPr>
          <w:rFonts w:ascii="Arial" w:eastAsia="Times New Roman" w:hAnsi="Arial" w:cs="Arial"/>
          <w:vertAlign w:val="superscript"/>
          <w:lang w:val="en-US" w:eastAsia="es-EC"/>
        </w:rPr>
        <w:t>+</w:t>
      </w:r>
      <w:r w:rsidRPr="007F4835">
        <w:rPr>
          <w:rFonts w:ascii="Arial" w:eastAsia="Times New Roman" w:hAnsi="Arial" w:cs="Arial"/>
          <w:lang w:val="en-US" w:eastAsia="es-EC"/>
        </w:rPr>
        <w:t>]</w:t>
      </w:r>
      <w:r w:rsidRPr="007F4835">
        <w:rPr>
          <w:rFonts w:ascii="Arial" w:eastAsia="Times New Roman" w:hAnsi="Arial" w:cs="Arial"/>
          <w:i/>
          <w:iCs/>
          <w:vertAlign w:val="superscript"/>
          <w:lang w:val="en-US" w:eastAsia="es-EC"/>
        </w:rPr>
        <w:t>a</w:t>
      </w:r>
      <w:r w:rsidRPr="007F4835">
        <w:rPr>
          <w:rFonts w:ascii="Arial" w:eastAsia="Times New Roman" w:hAnsi="Arial" w:cs="Arial"/>
          <w:lang w:val="en-US" w:eastAsia="es-EC"/>
        </w:rPr>
        <w:t>∙[B</w:t>
      </w:r>
      <w:r w:rsidRPr="007F4835">
        <w:rPr>
          <w:rFonts w:ascii="Arial" w:eastAsia="Times New Roman" w:hAnsi="Arial" w:cs="Arial"/>
          <w:vertAlign w:val="superscript"/>
          <w:lang w:val="en-US" w:eastAsia="es-EC"/>
        </w:rPr>
        <w:t>-</w:t>
      </w:r>
      <w:r w:rsidRPr="007F4835">
        <w:rPr>
          <w:rFonts w:ascii="Arial" w:eastAsia="Times New Roman" w:hAnsi="Arial" w:cs="Arial"/>
          <w:lang w:val="en-US" w:eastAsia="es-EC"/>
        </w:rPr>
        <w:t>]</w:t>
      </w:r>
      <w:r w:rsidRPr="007F4835">
        <w:rPr>
          <w:rFonts w:ascii="Arial" w:eastAsia="Times New Roman" w:hAnsi="Arial" w:cs="Arial"/>
          <w:i/>
          <w:iCs/>
          <w:vertAlign w:val="superscript"/>
          <w:lang w:val="en-US" w:eastAsia="es-EC"/>
        </w:rPr>
        <w:t>b</w:t>
      </w:r>
    </w:p>
    <w:p w:rsidR="00D47166" w:rsidRPr="00D47166" w:rsidRDefault="00D47166" w:rsidP="00D47166">
      <w:pPr>
        <w:jc w:val="both"/>
        <w:rPr>
          <w:rFonts w:ascii="Arial" w:eastAsia="Times New Roman" w:hAnsi="Arial" w:cs="Arial"/>
          <w:lang w:val="en-US" w:eastAsia="es-EC"/>
        </w:rPr>
      </w:pPr>
    </w:p>
    <w:p w:rsidR="00D47166" w:rsidRPr="00D47166" w:rsidRDefault="00D47166" w:rsidP="00D47166">
      <w:pPr>
        <w:jc w:val="both"/>
        <w:rPr>
          <w:rFonts w:ascii="Arial" w:hAnsi="Arial" w:cs="Arial"/>
          <w:lang w:val="es-EC"/>
        </w:rPr>
      </w:pPr>
      <w:r w:rsidRPr="007F4835">
        <w:rPr>
          <w:rFonts w:ascii="Arial" w:eastAsia="Times New Roman" w:hAnsi="Arial" w:cs="Arial"/>
          <w:lang w:val="es-EC" w:eastAsia="es-EC"/>
        </w:rPr>
        <w:t xml:space="preserve">La constante del producto de solubilidad de un compuesto depende de la temperatura. El valor de </w:t>
      </w:r>
      <w:proofErr w:type="spellStart"/>
      <w:r w:rsidRPr="007F4835">
        <w:rPr>
          <w:rFonts w:ascii="Arial" w:eastAsia="Times New Roman" w:hAnsi="Arial" w:cs="Arial"/>
          <w:lang w:val="es-EC" w:eastAsia="es-EC"/>
        </w:rPr>
        <w:t>K</w:t>
      </w:r>
      <w:r w:rsidRPr="007F4835">
        <w:rPr>
          <w:rFonts w:ascii="Arial" w:eastAsia="Times New Roman" w:hAnsi="Arial" w:cs="Arial"/>
          <w:vertAlign w:val="subscript"/>
          <w:lang w:val="es-EC" w:eastAsia="es-EC"/>
        </w:rPr>
        <w:t>ps</w:t>
      </w:r>
      <w:proofErr w:type="spellEnd"/>
      <w:r w:rsidRPr="007F4835">
        <w:rPr>
          <w:rFonts w:ascii="Arial" w:eastAsia="Times New Roman" w:hAnsi="Arial" w:cs="Arial"/>
          <w:lang w:val="es-EC" w:eastAsia="es-EC"/>
        </w:rPr>
        <w:t xml:space="preserve"> indica la solubilidad de un compuesto iónico, es decir, cuanto menor sea su valor menos soluble será el compuesto.</w:t>
      </w:r>
    </w:p>
    <w:p w:rsidR="007F4835" w:rsidRPr="00D47166" w:rsidRDefault="007F4835" w:rsidP="00D47166">
      <w:pPr>
        <w:jc w:val="both"/>
        <w:rPr>
          <w:rFonts w:ascii="Arial" w:hAnsi="Arial" w:cs="Arial"/>
          <w:lang w:val="es-EC"/>
        </w:rPr>
      </w:pPr>
    </w:p>
    <w:p w:rsidR="007F4835" w:rsidRPr="00D47166" w:rsidRDefault="007F4835" w:rsidP="00D47166">
      <w:pPr>
        <w:jc w:val="both"/>
        <w:rPr>
          <w:rFonts w:ascii="Arial" w:hAnsi="Arial" w:cs="Arial"/>
          <w:lang w:val="es-EC"/>
        </w:rPr>
      </w:pPr>
    </w:p>
    <w:p w:rsidR="007F4835" w:rsidRPr="00D47166" w:rsidRDefault="007F4835" w:rsidP="00D47166">
      <w:pPr>
        <w:jc w:val="both"/>
        <w:rPr>
          <w:rFonts w:ascii="Arial" w:hAnsi="Arial" w:cs="Arial"/>
          <w:lang w:val="es-EC"/>
        </w:rPr>
      </w:pPr>
    </w:p>
    <w:p w:rsidR="00CB5659" w:rsidRPr="008E45C8" w:rsidRDefault="00E1244B" w:rsidP="00C94478">
      <w:pPr>
        <w:rPr>
          <w:rFonts w:ascii="Arial" w:hAnsi="Arial" w:cs="Arial"/>
          <w:b/>
          <w:sz w:val="32"/>
          <w:szCs w:val="32"/>
          <w:u w:val="single"/>
          <w:lang w:val="es-EC"/>
        </w:rPr>
      </w:pPr>
      <w:r w:rsidRPr="008E45C8">
        <w:rPr>
          <w:rFonts w:ascii="Arial" w:hAnsi="Arial" w:cs="Arial"/>
          <w:b/>
          <w:sz w:val="32"/>
          <w:szCs w:val="32"/>
          <w:u w:val="single"/>
          <w:lang w:val="es-EC"/>
        </w:rPr>
        <w:lastRenderedPageBreak/>
        <w:t>ESQUEMA GRÁFICO</w:t>
      </w:r>
    </w:p>
    <w:p w:rsidR="00CB5659" w:rsidRPr="008E45C8" w:rsidRDefault="00CB5659" w:rsidP="0077630A">
      <w:pPr>
        <w:jc w:val="center"/>
        <w:rPr>
          <w:rFonts w:ascii="Arial" w:hAnsi="Arial" w:cs="Arial"/>
          <w:b/>
          <w:sz w:val="26"/>
          <w:szCs w:val="26"/>
          <w:lang w:val="es-EC"/>
        </w:rPr>
      </w:pPr>
    </w:p>
    <w:p w:rsidR="00A63796" w:rsidRPr="008E45C8" w:rsidRDefault="00A63796" w:rsidP="00C94478">
      <w:pPr>
        <w:rPr>
          <w:rFonts w:ascii="Arial" w:hAnsi="Arial" w:cs="Arial"/>
          <w:b/>
          <w:sz w:val="26"/>
          <w:szCs w:val="26"/>
          <w:lang w:val="es-EC"/>
        </w:rPr>
      </w:pPr>
    </w:p>
    <w:p w:rsidR="00A63796" w:rsidRDefault="00A63796" w:rsidP="00C94478">
      <w:pPr>
        <w:rPr>
          <w:rFonts w:ascii="Arial" w:hAnsi="Arial" w:cs="Arial"/>
          <w:b/>
          <w:sz w:val="26"/>
          <w:szCs w:val="26"/>
          <w:lang w:val="es-EC"/>
        </w:rPr>
      </w:pPr>
    </w:p>
    <w:p w:rsidR="0091210F" w:rsidRPr="008E45C8" w:rsidRDefault="0091210F" w:rsidP="00C94478">
      <w:pPr>
        <w:rPr>
          <w:rFonts w:ascii="Arial" w:hAnsi="Arial" w:cs="Arial"/>
          <w:b/>
          <w:sz w:val="26"/>
          <w:szCs w:val="26"/>
          <w:lang w:val="es-EC"/>
        </w:rPr>
      </w:pPr>
    </w:p>
    <w:p w:rsidR="004C55E2" w:rsidRPr="008E45C8" w:rsidRDefault="004C55E2"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456A89" w:rsidRPr="008E45C8" w:rsidRDefault="00456A8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236069" w:rsidRPr="008E45C8" w:rsidRDefault="00236069" w:rsidP="00C94478">
      <w:pPr>
        <w:rPr>
          <w:rFonts w:ascii="Arial" w:hAnsi="Arial" w:cs="Arial"/>
          <w:b/>
          <w:sz w:val="26"/>
          <w:szCs w:val="26"/>
          <w:lang w:val="es-EC"/>
        </w:rPr>
      </w:pPr>
    </w:p>
    <w:p w:rsidR="00456A89" w:rsidRPr="008E45C8" w:rsidRDefault="00456A89" w:rsidP="00C94478">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830115" w:rsidRPr="008E45C8" w:rsidRDefault="00830115" w:rsidP="00830115">
      <w:pPr>
        <w:rPr>
          <w:rFonts w:ascii="Arial" w:hAnsi="Arial" w:cs="Arial"/>
          <w:b/>
          <w:sz w:val="26"/>
          <w:szCs w:val="26"/>
          <w:lang w:val="es-EC"/>
        </w:rPr>
      </w:pPr>
    </w:p>
    <w:p w:rsidR="006C7A0B" w:rsidRDefault="006C7A0B" w:rsidP="00C94478">
      <w:pPr>
        <w:rPr>
          <w:rFonts w:ascii="Arial" w:hAnsi="Arial" w:cs="Arial"/>
          <w:b/>
          <w:sz w:val="26"/>
          <w:szCs w:val="26"/>
          <w:lang w:val="es-EC"/>
        </w:rPr>
      </w:pPr>
    </w:p>
    <w:p w:rsidR="00830115" w:rsidRDefault="00830115" w:rsidP="00C94478">
      <w:pPr>
        <w:rPr>
          <w:rFonts w:ascii="Arial" w:hAnsi="Arial" w:cs="Arial"/>
          <w:b/>
          <w:sz w:val="26"/>
          <w:szCs w:val="26"/>
          <w:lang w:val="es-EC"/>
        </w:rPr>
      </w:pPr>
    </w:p>
    <w:p w:rsidR="00830115" w:rsidRDefault="00830115" w:rsidP="00C94478">
      <w:pPr>
        <w:rPr>
          <w:rFonts w:ascii="Arial" w:hAnsi="Arial" w:cs="Arial"/>
          <w:b/>
          <w:sz w:val="26"/>
          <w:szCs w:val="26"/>
          <w:lang w:val="es-EC"/>
        </w:rPr>
      </w:pPr>
    </w:p>
    <w:p w:rsidR="00233061" w:rsidRDefault="00233061" w:rsidP="00C94478">
      <w:pPr>
        <w:rPr>
          <w:rFonts w:ascii="Arial" w:hAnsi="Arial" w:cs="Arial"/>
          <w:b/>
          <w:sz w:val="26"/>
          <w:szCs w:val="26"/>
          <w:lang w:val="es-EC"/>
        </w:rPr>
      </w:pPr>
    </w:p>
    <w:p w:rsidR="00233061" w:rsidRPr="008E45C8" w:rsidRDefault="00233061" w:rsidP="00C94478">
      <w:pPr>
        <w:rPr>
          <w:rFonts w:ascii="Arial" w:hAnsi="Arial" w:cs="Arial"/>
          <w:b/>
          <w:sz w:val="26"/>
          <w:szCs w:val="26"/>
          <w:lang w:val="es-EC"/>
        </w:rPr>
      </w:pPr>
      <w:bookmarkStart w:id="0" w:name="_GoBack"/>
      <w:bookmarkEnd w:id="0"/>
    </w:p>
    <w:p w:rsidR="006C7A0B" w:rsidRPr="008E45C8" w:rsidRDefault="006C7A0B" w:rsidP="00C94478">
      <w:pPr>
        <w:rPr>
          <w:rFonts w:ascii="Arial" w:hAnsi="Arial" w:cs="Arial"/>
          <w:b/>
          <w:sz w:val="26"/>
          <w:szCs w:val="26"/>
          <w:lang w:val="es-EC"/>
        </w:rPr>
      </w:pPr>
    </w:p>
    <w:p w:rsidR="004C55E2" w:rsidRPr="008E45C8" w:rsidRDefault="004C55E2" w:rsidP="00C94478">
      <w:pPr>
        <w:rPr>
          <w:rFonts w:ascii="Arial" w:hAnsi="Arial" w:cs="Arial"/>
          <w:b/>
          <w:sz w:val="32"/>
          <w:szCs w:val="32"/>
          <w:u w:val="single"/>
          <w:lang w:val="es-EC"/>
        </w:rPr>
      </w:pPr>
      <w:r w:rsidRPr="008E45C8">
        <w:rPr>
          <w:rFonts w:ascii="Arial" w:hAnsi="Arial" w:cs="Arial"/>
          <w:b/>
          <w:sz w:val="32"/>
          <w:szCs w:val="32"/>
          <w:u w:val="single"/>
          <w:lang w:val="es-EC"/>
        </w:rPr>
        <w:lastRenderedPageBreak/>
        <w:t>CÁLCULOS</w:t>
      </w:r>
    </w:p>
    <w:p w:rsidR="00C844E4" w:rsidRPr="00BA08FC" w:rsidRDefault="00C844E4" w:rsidP="00C94478">
      <w:pPr>
        <w:rPr>
          <w:rFonts w:ascii="Cambria Math" w:hAnsi="Cambria Math" w:cs="Arial" w:hint="eastAsia"/>
          <w:i/>
          <w:sz w:val="26"/>
          <w:szCs w:val="26"/>
          <w:u w:val="single"/>
          <w:lang w:val="es-EC"/>
        </w:rPr>
      </w:pPr>
      <w:r w:rsidRPr="00BA08FC">
        <w:rPr>
          <w:rFonts w:ascii="Cambria Math" w:hAnsi="Cambria Math" w:cs="Arial"/>
          <w:i/>
          <w:sz w:val="26"/>
          <w:szCs w:val="26"/>
          <w:u w:val="single"/>
          <w:lang w:val="es-EC"/>
        </w:rPr>
        <w:t>Calculo de Cte. De solubilidad (Kps.)</w:t>
      </w:r>
    </w:p>
    <w:p w:rsidR="00830115" w:rsidRPr="00830115" w:rsidRDefault="00C844E4" w:rsidP="00830115">
      <w:pPr>
        <w:jc w:val="center"/>
        <w:rPr>
          <w:rFonts w:ascii="Cambria Math" w:hAnsi="Cambria Math" w:cs="Arial"/>
          <w:b/>
          <w:sz w:val="26"/>
          <w:szCs w:val="26"/>
          <w:lang w:val="es-EC"/>
        </w:rPr>
      </w:pPr>
      <w:r w:rsidRPr="00830115">
        <w:rPr>
          <w:rFonts w:ascii="Cambria Math" w:hAnsi="Cambria Math" w:cs="Arial"/>
          <w:b/>
          <w:sz w:val="26"/>
          <w:szCs w:val="26"/>
          <w:lang w:val="es-EC"/>
        </w:rPr>
        <w:t>HB</w:t>
      </w:r>
      <w:r w:rsidRPr="00830115">
        <w:rPr>
          <w:rFonts w:ascii="Cambria Math" w:hAnsi="Cambria Math" w:cs="Arial"/>
          <w:b/>
          <w:sz w:val="26"/>
          <w:szCs w:val="26"/>
          <w:vertAlign w:val="subscript"/>
          <w:lang w:val="es-EC"/>
        </w:rPr>
        <w:t xml:space="preserve">z </w:t>
      </w:r>
      <w:r w:rsidRPr="00830115">
        <w:rPr>
          <w:rFonts w:ascii="Cambria Math" w:hAnsi="Cambria Math" w:cs="Arial"/>
          <w:b/>
          <w:sz w:val="26"/>
          <w:szCs w:val="26"/>
          <w:lang w:val="es-EC"/>
        </w:rPr>
        <w:t xml:space="preserve">→ H + </w:t>
      </w:r>
      <w:proofErr w:type="spellStart"/>
      <w:r w:rsidRPr="00830115">
        <w:rPr>
          <w:rFonts w:ascii="Cambria Math" w:hAnsi="Cambria Math" w:cs="Arial"/>
          <w:b/>
          <w:sz w:val="26"/>
          <w:szCs w:val="26"/>
          <w:lang w:val="es-EC"/>
        </w:rPr>
        <w:t>B</w:t>
      </w:r>
      <w:r w:rsidRPr="00830115">
        <w:rPr>
          <w:rFonts w:ascii="Cambria Math" w:hAnsi="Cambria Math" w:cs="Arial"/>
          <w:b/>
          <w:sz w:val="26"/>
          <w:szCs w:val="26"/>
          <w:vertAlign w:val="subscript"/>
          <w:lang w:val="es-EC"/>
        </w:rPr>
        <w:t>z</w:t>
      </w:r>
      <w:proofErr w:type="spellEnd"/>
      <m:oMath>
        <m:r>
          <m:rPr>
            <m:sty m:val="p"/>
          </m:rPr>
          <w:rPr>
            <w:rFonts w:ascii="Cambria Math" w:hAnsi="Cambria Math"/>
            <w:sz w:val="26"/>
            <w:szCs w:val="26"/>
            <w:lang w:val="es-EC"/>
          </w:rPr>
          <w:br/>
        </m:r>
      </m:oMath>
      <m:oMathPara>
        <m:oMathParaPr>
          <m:jc m:val="left"/>
        </m:oMathParaPr>
        <m:oMath>
          <m:sSub>
            <m:sSubPr>
              <m:ctrlPr>
                <w:rPr>
                  <w:rFonts w:ascii="Cambria Math" w:hAnsi="Cambria Math"/>
                  <w:i/>
                  <w:sz w:val="26"/>
                  <w:szCs w:val="26"/>
                  <w:lang w:val="es-EC"/>
                </w:rPr>
              </m:ctrlPr>
            </m:sSubPr>
            <m:e>
              <m:r>
                <w:rPr>
                  <w:rFonts w:ascii="Cambria Math" w:hAnsi="Cambria Math"/>
                  <w:sz w:val="26"/>
                  <w:szCs w:val="26"/>
                  <w:lang w:val="es-EC"/>
                </w:rPr>
                <m:t>V</m:t>
              </m:r>
            </m:e>
            <m:sub>
              <m:r>
                <w:rPr>
                  <w:rFonts w:ascii="Cambria Math" w:hAnsi="Cambria Math"/>
                  <w:sz w:val="26"/>
                  <w:szCs w:val="26"/>
                  <w:lang w:val="es-EC"/>
                </w:rPr>
                <m:t>B</m:t>
              </m:r>
            </m:sub>
          </m:sSub>
          <m:r>
            <w:rPr>
              <w:rFonts w:ascii="Cambria Math" w:hAnsi="Cambria Math"/>
              <w:sz w:val="26"/>
              <w:szCs w:val="26"/>
              <w:lang w:val="es-EC"/>
            </w:rPr>
            <m:t>=</m:t>
          </m:r>
          <m:r>
            <w:rPr>
              <w:rFonts w:ascii="Cambria Math" w:hAnsi="Cambria Math" w:cs="Arial"/>
              <w:sz w:val="26"/>
              <w:szCs w:val="26"/>
              <w:lang w:val="es-EC"/>
            </w:rPr>
            <m:t>volumen de NaOH</m:t>
          </m:r>
          <m:r>
            <w:rPr>
              <w:rFonts w:ascii="Cambria Math" w:hAnsi="Cambria Math"/>
              <w:sz w:val="26"/>
              <w:szCs w:val="26"/>
              <w:lang w:val="es-EC"/>
            </w:rPr>
            <m:t xml:space="preserve"> consumido </m:t>
          </m:r>
          <m:r>
            <w:rPr>
              <w:rFonts w:ascii="Cambria Math" w:hAnsi="Cambria Math" w:cs="Arial"/>
              <w:sz w:val="26"/>
              <w:szCs w:val="26"/>
              <w:lang w:val="es-EC"/>
            </w:rPr>
            <m:t>en la titulación</m:t>
          </m:r>
        </m:oMath>
      </m:oMathPara>
    </w:p>
    <w:p w:rsidR="00830115" w:rsidRPr="00830115" w:rsidRDefault="00830115" w:rsidP="00830115">
      <w:pPr>
        <w:rPr>
          <w:rFonts w:ascii="Cambria Math" w:hAnsi="Cambria Math"/>
          <w:i/>
          <w:sz w:val="26"/>
          <w:szCs w:val="26"/>
          <w:lang w:val="es-EC"/>
        </w:rPr>
      </w:pPr>
      <m:oMathPara>
        <m:oMathParaPr>
          <m:jc m:val="left"/>
        </m:oMathParaPr>
        <m:oMath>
          <m:sSub>
            <m:sSubPr>
              <m:ctrlPr>
                <w:rPr>
                  <w:rFonts w:ascii="Cambria Math" w:hAnsi="Cambria Math"/>
                  <w:i/>
                  <w:sz w:val="26"/>
                  <w:szCs w:val="26"/>
                  <w:lang w:val="es-EC"/>
                </w:rPr>
              </m:ctrlPr>
            </m:sSubPr>
            <m:e>
              <m:r>
                <w:rPr>
                  <w:rFonts w:ascii="Cambria Math" w:hAnsi="Cambria Math"/>
                  <w:sz w:val="26"/>
                  <w:szCs w:val="26"/>
                  <w:lang w:val="es-EC"/>
                </w:rPr>
                <m:t>M</m:t>
              </m:r>
            </m:e>
            <m:sub>
              <m:r>
                <w:rPr>
                  <w:rFonts w:ascii="Cambria Math" w:hAnsi="Cambria Math"/>
                  <w:sz w:val="26"/>
                  <w:szCs w:val="26"/>
                  <w:lang w:val="es-EC"/>
                </w:rPr>
                <m:t>B</m:t>
              </m:r>
            </m:sub>
          </m:sSub>
          <m:r>
            <w:rPr>
              <w:rFonts w:ascii="Cambria Math" w:hAnsi="Cambria Math"/>
              <w:sz w:val="26"/>
              <w:szCs w:val="26"/>
              <w:lang w:val="es-EC"/>
            </w:rPr>
            <m:t>=</m:t>
          </m:r>
          <m:r>
            <w:rPr>
              <w:rFonts w:ascii="Cambria Math" w:hAnsi="Cambria Math" w:cs="Arial"/>
              <w:sz w:val="26"/>
              <w:szCs w:val="26"/>
              <w:lang w:val="es-EC"/>
            </w:rPr>
            <m:t>concentración de NaOH (0.02M)</m:t>
          </m:r>
        </m:oMath>
      </m:oMathPara>
    </w:p>
    <w:p w:rsidR="00830115" w:rsidRPr="00830115" w:rsidRDefault="00830115" w:rsidP="00830115">
      <w:pPr>
        <w:rPr>
          <w:rFonts w:ascii="Cambria Math" w:hAnsi="Cambria Math"/>
          <w:i/>
          <w:sz w:val="26"/>
          <w:szCs w:val="26"/>
          <w:lang w:val="es-EC"/>
        </w:rPr>
      </w:pPr>
      <m:oMathPara>
        <m:oMathParaPr>
          <m:jc m:val="left"/>
        </m:oMathParaPr>
        <m:oMath>
          <m:sSub>
            <m:sSubPr>
              <m:ctrlPr>
                <w:rPr>
                  <w:rFonts w:ascii="Cambria Math" w:hAnsi="Cambria Math"/>
                  <w:i/>
                  <w:sz w:val="26"/>
                  <w:szCs w:val="26"/>
                  <w:lang w:val="es-EC"/>
                </w:rPr>
              </m:ctrlPr>
            </m:sSubPr>
            <m:e>
              <m:r>
                <w:rPr>
                  <w:rFonts w:ascii="Cambria Math" w:hAnsi="Cambria Math"/>
                  <w:sz w:val="26"/>
                  <w:szCs w:val="26"/>
                  <w:lang w:val="es-EC"/>
                </w:rPr>
                <m:t>V</m:t>
              </m:r>
            </m:e>
            <m:sub>
              <m:r>
                <w:rPr>
                  <w:rFonts w:ascii="Cambria Math" w:hAnsi="Cambria Math"/>
                  <w:sz w:val="26"/>
                  <w:szCs w:val="26"/>
                  <w:lang w:val="es-EC"/>
                </w:rPr>
                <m:t>A</m:t>
              </m:r>
            </m:sub>
          </m:sSub>
          <m:r>
            <w:rPr>
              <w:rFonts w:ascii="Cambria Math" w:hAnsi="Cambria Math"/>
              <w:sz w:val="26"/>
              <w:szCs w:val="26"/>
              <w:lang w:val="es-EC"/>
            </w:rPr>
            <m:t>=10 ml del Ácido</m:t>
          </m:r>
        </m:oMath>
      </m:oMathPara>
    </w:p>
    <w:p w:rsidR="00830115" w:rsidRPr="00830115" w:rsidRDefault="00830115" w:rsidP="00830115">
      <w:pPr>
        <w:rPr>
          <w:rFonts w:ascii="Cambria Math" w:hAnsi="Cambria Math"/>
          <w:i/>
          <w:sz w:val="26"/>
          <w:szCs w:val="26"/>
          <w:lang w:val="es-EC"/>
        </w:rPr>
      </w:pPr>
      <m:oMathPara>
        <m:oMathParaPr>
          <m:jc m:val="left"/>
        </m:oMathParaPr>
        <m:oMath>
          <m:sSub>
            <m:sSubPr>
              <m:ctrlPr>
                <w:rPr>
                  <w:rFonts w:ascii="Cambria Math" w:hAnsi="Cambria Math"/>
                  <w:i/>
                  <w:sz w:val="26"/>
                  <w:szCs w:val="26"/>
                  <w:lang w:val="es-EC"/>
                </w:rPr>
              </m:ctrlPr>
            </m:sSubPr>
            <m:e>
              <m:r>
                <w:rPr>
                  <w:rFonts w:ascii="Cambria Math" w:hAnsi="Cambria Math"/>
                  <w:sz w:val="26"/>
                  <w:szCs w:val="26"/>
                  <w:lang w:val="es-EC"/>
                </w:rPr>
                <m:t>M</m:t>
              </m:r>
            </m:e>
            <m:sub>
              <m:r>
                <w:rPr>
                  <w:rFonts w:ascii="Cambria Math" w:hAnsi="Cambria Math"/>
                  <w:sz w:val="26"/>
                  <w:szCs w:val="26"/>
                  <w:lang w:val="es-EC"/>
                </w:rPr>
                <m:t>A</m:t>
              </m:r>
            </m:sub>
          </m:sSub>
          <m:r>
            <w:rPr>
              <w:rFonts w:ascii="Cambria Math" w:hAnsi="Cambria Math"/>
              <w:sz w:val="26"/>
              <w:szCs w:val="26"/>
              <w:lang w:val="es-EC"/>
            </w:rPr>
            <m:t>=Molaridad del ácido</m:t>
          </m:r>
        </m:oMath>
      </m:oMathPara>
    </w:p>
    <w:p w:rsidR="00830115" w:rsidRPr="00830115" w:rsidRDefault="00830115" w:rsidP="00C94478">
      <w:pPr>
        <w:rPr>
          <w:rFonts w:ascii="Cambria Math" w:hAnsi="Cambria Math" w:cs="Arial"/>
          <w:b/>
          <w:sz w:val="26"/>
          <w:szCs w:val="26"/>
          <w:lang w:val="es-EC"/>
        </w:rPr>
      </w:pPr>
    </w:p>
    <w:p w:rsidR="00C844E4" w:rsidRPr="00830115" w:rsidRDefault="00C844E4" w:rsidP="00C94478">
      <w:pPr>
        <w:rPr>
          <w:rFonts w:ascii="Cambria Math" w:hAnsi="Cambria Math" w:cs="Arial"/>
          <w:sz w:val="26"/>
          <w:szCs w:val="26"/>
          <w:lang w:val="es-EC"/>
        </w:rPr>
      </w:pPr>
      <w:r w:rsidRPr="00830115">
        <w:rPr>
          <w:rFonts w:ascii="Cambria Math" w:hAnsi="Cambria Math" w:cs="Arial"/>
          <w:sz w:val="26"/>
          <w:szCs w:val="26"/>
          <w:lang w:val="es-EC"/>
        </w:rPr>
        <w:t>H=</w:t>
      </w:r>
      <w:proofErr w:type="spellStart"/>
      <w:r w:rsidRPr="00830115">
        <w:rPr>
          <w:rFonts w:ascii="Cambria Math" w:hAnsi="Cambria Math" w:cs="Arial"/>
          <w:sz w:val="26"/>
          <w:szCs w:val="26"/>
          <w:lang w:val="es-EC"/>
        </w:rPr>
        <w:t>B</w:t>
      </w:r>
      <w:r w:rsidRPr="00830115">
        <w:rPr>
          <w:rFonts w:ascii="Cambria Math" w:hAnsi="Cambria Math" w:cs="Arial"/>
          <w:sz w:val="26"/>
          <w:szCs w:val="26"/>
          <w:vertAlign w:val="subscript"/>
          <w:lang w:val="es-EC"/>
        </w:rPr>
        <w:t>z</w:t>
      </w:r>
      <w:proofErr w:type="spellEnd"/>
      <w:r w:rsidRPr="00830115">
        <w:rPr>
          <w:rFonts w:ascii="Cambria Math" w:hAnsi="Cambria Math" w:cs="Arial"/>
          <w:sz w:val="26"/>
          <w:szCs w:val="26"/>
          <w:lang w:val="es-EC"/>
        </w:rPr>
        <w:t>=M</w:t>
      </w:r>
      <w:r w:rsidR="00830115" w:rsidRPr="00830115">
        <w:rPr>
          <w:rFonts w:ascii="Cambria Math" w:hAnsi="Cambria Math" w:cs="Arial"/>
          <w:sz w:val="26"/>
          <w:szCs w:val="26"/>
          <w:vertAlign w:val="subscript"/>
          <w:lang w:val="es-EC"/>
        </w:rPr>
        <w:t>A</w:t>
      </w:r>
      <w:r w:rsidR="00683CB6" w:rsidRPr="00830115">
        <w:rPr>
          <w:rFonts w:ascii="Cambria Math" w:hAnsi="Cambria Math" w:cs="Arial"/>
          <w:sz w:val="26"/>
          <w:szCs w:val="26"/>
          <w:lang w:val="es-EC"/>
        </w:rPr>
        <w:t xml:space="preserve"> </w:t>
      </w:r>
      <w:r w:rsidR="00BA08FC" w:rsidRPr="00830115">
        <w:rPr>
          <w:rFonts w:ascii="Cambria Math" w:hAnsi="Cambria Math" w:cs="Arial"/>
          <w:sz w:val="26"/>
          <w:szCs w:val="26"/>
          <w:lang w:val="es-EC"/>
        </w:rPr>
        <w:t xml:space="preserve">(concentración de </w:t>
      </w:r>
      <w:proofErr w:type="spellStart"/>
      <w:r w:rsidR="00BA08FC" w:rsidRPr="00830115">
        <w:rPr>
          <w:rFonts w:ascii="Cambria Math" w:hAnsi="Cambria Math" w:cs="Arial"/>
          <w:sz w:val="26"/>
          <w:szCs w:val="26"/>
          <w:lang w:val="es-EC"/>
        </w:rPr>
        <w:t>Bz</w:t>
      </w:r>
      <w:proofErr w:type="spellEnd"/>
      <w:r w:rsidR="00BA08FC" w:rsidRPr="00830115">
        <w:rPr>
          <w:rFonts w:ascii="Cambria Math" w:hAnsi="Cambria Math" w:cs="Arial"/>
          <w:sz w:val="26"/>
          <w:szCs w:val="26"/>
          <w:lang w:val="es-EC"/>
        </w:rPr>
        <w:t xml:space="preserve"> y H)</w:t>
      </w:r>
    </w:p>
    <w:p w:rsidR="00683CB6" w:rsidRPr="00830115" w:rsidRDefault="00683CB6" w:rsidP="00683CB6">
      <w:pPr>
        <w:rPr>
          <w:rFonts w:ascii="Cambria Math" w:hAnsi="Cambria Math" w:cs="Arial"/>
          <w:b/>
          <w:sz w:val="26"/>
          <w:szCs w:val="26"/>
          <w:lang w:val="es-EC"/>
        </w:rPr>
      </w:pPr>
    </w:p>
    <w:p w:rsidR="00830115" w:rsidRPr="00830115" w:rsidRDefault="00830115" w:rsidP="00683CB6">
      <w:pPr>
        <w:rPr>
          <w:rFonts w:ascii="Cambria Math" w:hAnsi="Cambria Math" w:cs="Arial"/>
          <w:sz w:val="26"/>
          <w:szCs w:val="26"/>
          <w:lang w:val="es-EC"/>
        </w:rPr>
        <w:sectPr w:rsidR="00830115" w:rsidRPr="00830115" w:rsidSect="005B4287">
          <w:headerReference w:type="default" r:id="rId27"/>
          <w:type w:val="continuous"/>
          <w:pgSz w:w="11906" w:h="16838"/>
          <w:pgMar w:top="1440" w:right="1701" w:bottom="1440" w:left="1560" w:header="709" w:footer="709" w:gutter="0"/>
          <w:cols w:space="708"/>
          <w:docGrid w:linePitch="326"/>
        </w:sectPr>
      </w:pPr>
    </w:p>
    <w:p w:rsidR="00C844E4" w:rsidRPr="00830115" w:rsidRDefault="00BA08FC" w:rsidP="00683CB6">
      <w:pPr>
        <w:jc w:val="center"/>
        <w:rPr>
          <w:rFonts w:ascii="Cambria Math" w:hAnsi="Cambria Math" w:cs="Arial"/>
          <w:sz w:val="26"/>
          <w:szCs w:val="26"/>
          <w:lang w:val="es-EC"/>
        </w:rPr>
      </w:pPr>
      <w:proofErr w:type="spellStart"/>
      <w:r w:rsidRPr="00830115">
        <w:rPr>
          <w:rFonts w:ascii="Cambria Math" w:hAnsi="Cambria Math" w:cs="Arial"/>
          <w:sz w:val="26"/>
          <w:szCs w:val="26"/>
          <w:lang w:val="es-EC"/>
        </w:rPr>
        <w:lastRenderedPageBreak/>
        <w:t>Kps</w:t>
      </w:r>
      <w:proofErr w:type="spellEnd"/>
      <w:r w:rsidRPr="00830115">
        <w:rPr>
          <w:rFonts w:ascii="Cambria Math" w:hAnsi="Cambria Math" w:cs="Arial"/>
          <w:sz w:val="26"/>
          <w:szCs w:val="26"/>
          <w:lang w:val="es-EC"/>
        </w:rPr>
        <w:t>= [H]</w:t>
      </w:r>
      <w:r w:rsidRPr="00830115">
        <w:rPr>
          <w:rFonts w:ascii="Cambria Math" w:hAnsi="Cambria Math" w:cs="Arial"/>
          <w:sz w:val="26"/>
          <w:szCs w:val="26"/>
          <w:vertAlign w:val="superscript"/>
          <w:lang w:val="es-EC"/>
        </w:rPr>
        <w:t xml:space="preserve">+1 </w:t>
      </w:r>
      <w:r w:rsidRPr="00830115">
        <w:rPr>
          <w:rFonts w:ascii="Cambria Math" w:hAnsi="Cambria Math" w:cs="Arial"/>
          <w:sz w:val="26"/>
          <w:szCs w:val="26"/>
          <w:lang w:val="es-EC"/>
        </w:rPr>
        <w:t>[</w:t>
      </w:r>
      <w:proofErr w:type="spellStart"/>
      <w:r w:rsidRPr="00830115">
        <w:rPr>
          <w:rFonts w:ascii="Cambria Math" w:hAnsi="Cambria Math" w:cs="Arial"/>
          <w:sz w:val="26"/>
          <w:szCs w:val="26"/>
          <w:lang w:val="es-EC"/>
        </w:rPr>
        <w:t>B</w:t>
      </w:r>
      <w:r w:rsidRPr="00830115">
        <w:rPr>
          <w:rFonts w:ascii="Cambria Math" w:hAnsi="Cambria Math" w:cs="Arial"/>
          <w:sz w:val="26"/>
          <w:szCs w:val="26"/>
          <w:vertAlign w:val="subscript"/>
          <w:lang w:val="es-EC"/>
        </w:rPr>
        <w:t>z</w:t>
      </w:r>
      <w:proofErr w:type="spellEnd"/>
      <w:r w:rsidRPr="00830115">
        <w:rPr>
          <w:rFonts w:ascii="Cambria Math" w:hAnsi="Cambria Math" w:cs="Arial"/>
          <w:sz w:val="26"/>
          <w:szCs w:val="26"/>
          <w:lang w:val="es-EC"/>
        </w:rPr>
        <w:t>]</w:t>
      </w:r>
      <w:r w:rsidRPr="00830115">
        <w:rPr>
          <w:rFonts w:ascii="Cambria Math" w:hAnsi="Cambria Math" w:cs="Arial"/>
          <w:sz w:val="26"/>
          <w:szCs w:val="26"/>
          <w:vertAlign w:val="superscript"/>
          <w:lang w:val="es-EC"/>
        </w:rPr>
        <w:t>+1</w:t>
      </w:r>
    </w:p>
    <w:p w:rsidR="00C844E4" w:rsidRPr="00830115" w:rsidRDefault="00C844E4" w:rsidP="00683CB6">
      <w:pPr>
        <w:jc w:val="center"/>
        <w:rPr>
          <w:rFonts w:ascii="Cambria Math" w:hAnsi="Cambria Math" w:cs="Arial"/>
          <w:b/>
          <w:sz w:val="26"/>
          <w:szCs w:val="26"/>
          <w:lang w:val="es-EC"/>
        </w:rPr>
      </w:pPr>
      <w:proofErr w:type="spellStart"/>
      <w:r w:rsidRPr="00830115">
        <w:rPr>
          <w:rFonts w:ascii="Cambria Math" w:hAnsi="Cambria Math" w:cs="Arial"/>
          <w:b/>
          <w:sz w:val="26"/>
          <w:szCs w:val="26"/>
          <w:lang w:val="es-EC"/>
        </w:rPr>
        <w:t>Kps</w:t>
      </w:r>
      <w:proofErr w:type="spellEnd"/>
      <w:r w:rsidRPr="00830115">
        <w:rPr>
          <w:rFonts w:ascii="Cambria Math" w:hAnsi="Cambria Math" w:cs="Arial"/>
          <w:b/>
          <w:sz w:val="26"/>
          <w:szCs w:val="26"/>
          <w:lang w:val="es-EC"/>
        </w:rPr>
        <w:t>= [M</w:t>
      </w:r>
      <w:r w:rsidR="00830115" w:rsidRPr="00830115">
        <w:rPr>
          <w:rFonts w:ascii="Cambria Math" w:hAnsi="Cambria Math" w:cs="Arial"/>
          <w:b/>
          <w:sz w:val="26"/>
          <w:szCs w:val="26"/>
          <w:vertAlign w:val="subscript"/>
          <w:lang w:val="es-EC"/>
        </w:rPr>
        <w:t>A</w:t>
      </w:r>
      <w:r w:rsidRPr="00830115">
        <w:rPr>
          <w:rFonts w:ascii="Cambria Math" w:hAnsi="Cambria Math" w:cs="Arial"/>
          <w:b/>
          <w:sz w:val="26"/>
          <w:szCs w:val="26"/>
          <w:lang w:val="es-EC"/>
        </w:rPr>
        <w:t>]</w:t>
      </w:r>
      <w:r w:rsidRPr="00830115">
        <w:rPr>
          <w:rFonts w:ascii="Cambria Math" w:hAnsi="Cambria Math" w:cs="Arial"/>
          <w:b/>
          <w:sz w:val="26"/>
          <w:szCs w:val="26"/>
          <w:vertAlign w:val="superscript"/>
          <w:lang w:val="es-EC"/>
        </w:rPr>
        <w:t>2</w:t>
      </w:r>
    </w:p>
    <w:p w:rsidR="00C844E4" w:rsidRPr="00830115" w:rsidRDefault="00C844E4" w:rsidP="00683CB6">
      <w:pPr>
        <w:jc w:val="center"/>
        <w:rPr>
          <w:rFonts w:ascii="Cambria Math" w:hAnsi="Cambria Math" w:cs="Arial"/>
          <w:sz w:val="26"/>
          <w:szCs w:val="26"/>
          <w:lang w:val="es-EC"/>
        </w:rPr>
      </w:pPr>
    </w:p>
    <w:p w:rsidR="00683CB6" w:rsidRPr="00830115" w:rsidRDefault="00683CB6" w:rsidP="00683CB6">
      <w:pPr>
        <w:jc w:val="center"/>
        <w:rPr>
          <w:rFonts w:ascii="Cambria Math" w:hAnsi="Cambria Math" w:cs="Arial"/>
          <w:sz w:val="26"/>
          <w:szCs w:val="26"/>
          <w:lang w:val="es-EC"/>
        </w:rPr>
      </w:pPr>
    </w:p>
    <w:p w:rsidR="00C844E4" w:rsidRPr="00830115" w:rsidRDefault="00C844E4" w:rsidP="00683CB6">
      <w:pPr>
        <w:rPr>
          <w:rFonts w:ascii="Cambria Math" w:hAnsi="Cambria Math" w:cs="Arial"/>
          <w:sz w:val="26"/>
          <w:szCs w:val="26"/>
          <w:vertAlign w:val="subscript"/>
          <w:lang w:val="es-EC"/>
        </w:rPr>
      </w:pPr>
      <w:r w:rsidRPr="00830115">
        <w:rPr>
          <w:rFonts w:ascii="Cambria Math" w:hAnsi="Cambria Math" w:cs="Arial"/>
          <w:sz w:val="26"/>
          <w:szCs w:val="26"/>
          <w:lang w:val="es-EC"/>
        </w:rPr>
        <w:lastRenderedPageBreak/>
        <w:t>V</w:t>
      </w:r>
      <w:r w:rsidR="00830115">
        <w:rPr>
          <w:rFonts w:ascii="Cambria Math" w:hAnsi="Cambria Math" w:cs="Arial"/>
          <w:sz w:val="26"/>
          <w:szCs w:val="26"/>
          <w:vertAlign w:val="subscript"/>
          <w:lang w:val="es-EC"/>
        </w:rPr>
        <w:t>B</w:t>
      </w:r>
      <w:r w:rsidR="00BA08FC" w:rsidRPr="00830115">
        <w:rPr>
          <w:rFonts w:ascii="Cambria Math" w:hAnsi="Cambria Math" w:cs="Arial"/>
          <w:sz w:val="26"/>
          <w:szCs w:val="26"/>
          <w:lang w:val="es-EC"/>
        </w:rPr>
        <w:t>*</w:t>
      </w:r>
      <w:r w:rsidRPr="00830115">
        <w:rPr>
          <w:rFonts w:ascii="Cambria Math" w:hAnsi="Cambria Math" w:cs="Arial"/>
          <w:sz w:val="26"/>
          <w:szCs w:val="26"/>
          <w:lang w:val="es-EC"/>
        </w:rPr>
        <w:t>M</w:t>
      </w:r>
      <w:r w:rsidR="00830115">
        <w:rPr>
          <w:rFonts w:ascii="Cambria Math" w:hAnsi="Cambria Math" w:cs="Arial"/>
          <w:sz w:val="26"/>
          <w:szCs w:val="26"/>
          <w:vertAlign w:val="subscript"/>
          <w:lang w:val="es-EC"/>
        </w:rPr>
        <w:t>B</w:t>
      </w:r>
      <w:r w:rsidRPr="00830115">
        <w:rPr>
          <w:rFonts w:ascii="Cambria Math" w:hAnsi="Cambria Math" w:cs="Arial"/>
          <w:sz w:val="26"/>
          <w:szCs w:val="26"/>
          <w:lang w:val="es-EC"/>
        </w:rPr>
        <w:t xml:space="preserve"> = V</w:t>
      </w:r>
      <w:r w:rsidR="00830115">
        <w:rPr>
          <w:rFonts w:ascii="Cambria Math" w:hAnsi="Cambria Math" w:cs="Arial"/>
          <w:sz w:val="26"/>
          <w:szCs w:val="26"/>
          <w:vertAlign w:val="subscript"/>
          <w:lang w:val="es-EC"/>
        </w:rPr>
        <w:t>A</w:t>
      </w:r>
      <w:r w:rsidR="00BA08FC" w:rsidRPr="00830115">
        <w:rPr>
          <w:rFonts w:ascii="Cambria Math" w:hAnsi="Cambria Math" w:cs="Arial"/>
          <w:sz w:val="26"/>
          <w:szCs w:val="26"/>
          <w:lang w:val="es-EC"/>
        </w:rPr>
        <w:t>*</w:t>
      </w:r>
      <w:r w:rsidRPr="00830115">
        <w:rPr>
          <w:rFonts w:ascii="Cambria Math" w:hAnsi="Cambria Math" w:cs="Arial"/>
          <w:sz w:val="26"/>
          <w:szCs w:val="26"/>
          <w:lang w:val="es-EC"/>
        </w:rPr>
        <w:t>M</w:t>
      </w:r>
      <w:r w:rsidR="00830115">
        <w:rPr>
          <w:rFonts w:ascii="Cambria Math" w:hAnsi="Cambria Math" w:cs="Arial"/>
          <w:sz w:val="26"/>
          <w:szCs w:val="26"/>
          <w:vertAlign w:val="subscript"/>
          <w:lang w:val="es-EC"/>
        </w:rPr>
        <w:t>A</w:t>
      </w:r>
    </w:p>
    <w:p w:rsidR="00683CB6" w:rsidRPr="00830115" w:rsidRDefault="00683CB6" w:rsidP="00683CB6">
      <w:pPr>
        <w:rPr>
          <w:rFonts w:ascii="Cambria Math" w:hAnsi="Cambria Math" w:cs="Arial"/>
          <w:sz w:val="26"/>
          <w:szCs w:val="26"/>
          <w:lang w:val="es-EC"/>
          <w:oMath/>
        </w:rPr>
        <w:sectPr w:rsidR="00683CB6" w:rsidRPr="00830115" w:rsidSect="00683CB6">
          <w:type w:val="continuous"/>
          <w:pgSz w:w="11906" w:h="16838"/>
          <w:pgMar w:top="1440" w:right="1701" w:bottom="1440" w:left="1560" w:header="709" w:footer="709" w:gutter="0"/>
          <w:cols w:num="2" w:space="708"/>
          <w:docGrid w:linePitch="326"/>
        </w:sectPr>
      </w:pPr>
      <m:oMathPara>
        <m:oMathParaPr>
          <m:jc m:val="left"/>
        </m:oMathParaPr>
        <m:oMath>
          <m:r>
            <m:rPr>
              <m:sty m:val="b"/>
            </m:rPr>
            <w:rPr>
              <w:rFonts w:ascii="Cambria Math" w:hAnsi="Cambria Math" w:cs="Arial"/>
              <w:sz w:val="26"/>
              <w:szCs w:val="26"/>
              <w:lang w:val="es-EC"/>
            </w:rPr>
            <m:t>Kps</m:t>
          </m:r>
          <m:r>
            <m:rPr>
              <m:sty m:val="p"/>
            </m:rPr>
            <w:rPr>
              <w:rFonts w:ascii="Cambria Math" w:hAnsi="Cambria Math" w:cs="Arial"/>
              <w:sz w:val="26"/>
              <w:szCs w:val="26"/>
              <w:lang w:val="es-EC"/>
            </w:rPr>
            <m:t>=</m:t>
          </m:r>
          <m:sSup>
            <m:sSupPr>
              <m:ctrlPr>
                <w:rPr>
                  <w:rFonts w:ascii="Cambria Math" w:hAnsi="Cambria Math" w:cs="Arial"/>
                  <w:i/>
                  <w:sz w:val="26"/>
                  <w:szCs w:val="26"/>
                  <w:lang w:val="es-EC"/>
                </w:rPr>
              </m:ctrlPr>
            </m:sSupPr>
            <m:e>
              <m:d>
                <m:dPr>
                  <m:begChr m:val="["/>
                  <m:endChr m:val="]"/>
                  <m:ctrlPr>
                    <w:rPr>
                      <w:rFonts w:ascii="Cambria Math" w:hAnsi="Cambria Math" w:cs="Arial"/>
                      <w:i/>
                      <w:sz w:val="26"/>
                      <w:szCs w:val="26"/>
                      <w:lang w:val="es-EC"/>
                    </w:rPr>
                  </m:ctrlPr>
                </m:dPr>
                <m:e>
                  <m:f>
                    <m:fPr>
                      <m:ctrlPr>
                        <w:rPr>
                          <w:rFonts w:ascii="Cambria Math" w:hAnsi="Cambria Math"/>
                          <w:color w:val="000000" w:themeColor="text1"/>
                          <w:sz w:val="26"/>
                          <w:szCs w:val="26"/>
                          <w:lang w:val="es-EC"/>
                        </w:rPr>
                      </m:ctrlPr>
                    </m:fPr>
                    <m:num>
                      <m:sSub>
                        <m:sSubPr>
                          <m:ctrlPr>
                            <w:rPr>
                              <w:rFonts w:ascii="Cambria Math" w:hAnsi="Cambria Math"/>
                              <w:color w:val="000000" w:themeColor="text1"/>
                              <w:sz w:val="26"/>
                              <w:szCs w:val="26"/>
                              <w:lang w:val="es-EC"/>
                            </w:rPr>
                          </m:ctrlPr>
                        </m:sSubPr>
                        <m:e>
                          <m:r>
                            <m:rPr>
                              <m:sty m:val="p"/>
                            </m:rPr>
                            <w:rPr>
                              <w:rFonts w:ascii="Cambria Math" w:hAnsi="Cambria Math"/>
                              <w:color w:val="000000" w:themeColor="text1"/>
                              <w:sz w:val="26"/>
                              <w:szCs w:val="26"/>
                              <w:lang w:val="es-EC"/>
                            </w:rPr>
                            <m:t>V</m:t>
                          </m:r>
                        </m:e>
                        <m:sub>
                          <m:r>
                            <m:rPr>
                              <m:sty m:val="p"/>
                            </m:rPr>
                            <w:rPr>
                              <w:rFonts w:ascii="Cambria Math" w:hAnsi="Cambria Math"/>
                              <w:color w:val="000000" w:themeColor="text1"/>
                              <w:sz w:val="26"/>
                              <w:szCs w:val="26"/>
                              <w:lang w:val="es-EC"/>
                            </w:rPr>
                            <m:t>B</m:t>
                          </m:r>
                        </m:sub>
                      </m:sSub>
                      <m:sSub>
                        <m:sSubPr>
                          <m:ctrlPr>
                            <w:rPr>
                              <w:rFonts w:ascii="Cambria Math" w:hAnsi="Cambria Math"/>
                              <w:color w:val="000000" w:themeColor="text1"/>
                              <w:sz w:val="26"/>
                              <w:szCs w:val="26"/>
                              <w:lang w:val="es-EC"/>
                            </w:rPr>
                          </m:ctrlPr>
                        </m:sSubPr>
                        <m:e>
                          <m:r>
                            <m:rPr>
                              <m:sty m:val="p"/>
                            </m:rPr>
                            <w:rPr>
                              <w:rFonts w:ascii="Cambria Math" w:hAnsi="Cambria Math"/>
                              <w:color w:val="000000" w:themeColor="text1"/>
                              <w:sz w:val="26"/>
                              <w:szCs w:val="26"/>
                              <w:lang w:val="es-EC"/>
                            </w:rPr>
                            <m:t>M</m:t>
                          </m:r>
                        </m:e>
                        <m:sub>
                          <m:r>
                            <m:rPr>
                              <m:sty m:val="p"/>
                            </m:rPr>
                            <w:rPr>
                              <w:rFonts w:ascii="Cambria Math" w:hAnsi="Cambria Math"/>
                              <w:color w:val="000000" w:themeColor="text1"/>
                              <w:sz w:val="26"/>
                              <w:szCs w:val="26"/>
                              <w:lang w:val="es-EC"/>
                            </w:rPr>
                            <m:t>B</m:t>
                          </m:r>
                        </m:sub>
                      </m:sSub>
                    </m:num>
                    <m:den>
                      <m:sSub>
                        <m:sSubPr>
                          <m:ctrlPr>
                            <w:rPr>
                              <w:rFonts w:ascii="Cambria Math" w:hAnsi="Cambria Math"/>
                              <w:color w:val="000000" w:themeColor="text1"/>
                              <w:sz w:val="26"/>
                              <w:szCs w:val="26"/>
                              <w:lang w:val="es-EC"/>
                            </w:rPr>
                          </m:ctrlPr>
                        </m:sSubPr>
                        <m:e>
                          <m:r>
                            <m:rPr>
                              <m:sty m:val="p"/>
                            </m:rPr>
                            <w:rPr>
                              <w:rFonts w:ascii="Cambria Math" w:hAnsi="Cambria Math"/>
                              <w:color w:val="000000" w:themeColor="text1"/>
                              <w:sz w:val="26"/>
                              <w:szCs w:val="26"/>
                              <w:lang w:val="es-EC"/>
                            </w:rPr>
                            <m:t>V</m:t>
                          </m:r>
                        </m:e>
                        <m:sub>
                          <m:r>
                            <m:rPr>
                              <m:sty m:val="p"/>
                            </m:rPr>
                            <w:rPr>
                              <w:rFonts w:ascii="Cambria Math" w:hAnsi="Cambria Math"/>
                              <w:color w:val="000000" w:themeColor="text1"/>
                              <w:sz w:val="26"/>
                              <w:szCs w:val="26"/>
                              <w:lang w:val="es-EC"/>
                            </w:rPr>
                            <m:t>A</m:t>
                          </m:r>
                        </m:sub>
                      </m:sSub>
                    </m:den>
                  </m:f>
                </m:e>
              </m:d>
            </m:e>
            <m:sup>
              <m:r>
                <w:rPr>
                  <w:rFonts w:ascii="Cambria Math" w:hAnsi="Cambria Math" w:cs="Arial"/>
                  <w:sz w:val="26"/>
                  <w:szCs w:val="26"/>
                  <w:lang w:val="es-EC"/>
                </w:rPr>
                <m:t>2</m:t>
              </m:r>
            </m:sup>
          </m:sSup>
        </m:oMath>
      </m:oMathPara>
    </w:p>
    <w:p w:rsidR="00683CB6" w:rsidRPr="00830115" w:rsidRDefault="00683CB6" w:rsidP="00C94478">
      <w:pPr>
        <w:rPr>
          <w:rFonts w:ascii="Cambria Math" w:hAnsi="Cambria Math" w:cs="Arial"/>
          <w:i/>
          <w:sz w:val="26"/>
          <w:szCs w:val="26"/>
          <w:lang w:val="es-EC"/>
        </w:rPr>
      </w:pPr>
      <w:r w:rsidRPr="00830115">
        <w:rPr>
          <w:rFonts w:ascii="Cambria Math" w:hAnsi="Cambria Math" w:cs="Arial"/>
          <w:i/>
          <w:sz w:val="26"/>
          <w:szCs w:val="26"/>
          <w:lang w:val="es-EC"/>
        </w:rPr>
        <w:lastRenderedPageBreak/>
        <w:t>Para solución con 0.5gr de Ac. Benzoico</w:t>
      </w:r>
    </w:p>
    <w:p w:rsidR="00C844E4" w:rsidRPr="00830115" w:rsidRDefault="00683CB6" w:rsidP="00C94478">
      <w:pPr>
        <w:rPr>
          <w:rFonts w:ascii="Cambria Math" w:hAnsi="Cambria Math" w:cs="Arial"/>
          <w:sz w:val="26"/>
          <w:szCs w:val="26"/>
          <w:lang w:val="es-EC"/>
        </w:rPr>
      </w:pPr>
      <m:oMathPara>
        <m:oMathParaPr>
          <m:jc m:val="left"/>
        </m:oMathParaPr>
        <m:oMath>
          <m:r>
            <m:rPr>
              <m:sty m:val="p"/>
            </m:rPr>
            <w:rPr>
              <w:rFonts w:ascii="Cambria Math" w:hAnsi="Cambria Math" w:cs="Arial"/>
              <w:sz w:val="26"/>
              <w:szCs w:val="26"/>
              <w:lang w:val="es-EC"/>
            </w:rPr>
            <m:t xml:space="preserve"> Kps=</m:t>
          </m:r>
          <m:sSup>
            <m:sSupPr>
              <m:ctrlPr>
                <w:rPr>
                  <w:rFonts w:ascii="Cambria Math" w:hAnsi="Cambria Math" w:cs="Arial"/>
                  <w:i/>
                  <w:sz w:val="26"/>
                  <w:szCs w:val="26"/>
                  <w:lang w:val="es-EC"/>
                </w:rPr>
              </m:ctrlPr>
            </m:sSupPr>
            <m:e>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sSub>
                        <m:sSubPr>
                          <m:ctrlPr>
                            <w:rPr>
                              <w:rFonts w:ascii="Cambria Math" w:hAnsi="Cambria Math"/>
                              <w:color w:val="000000" w:themeColor="text1"/>
                              <w:sz w:val="26"/>
                              <w:szCs w:val="26"/>
                              <w:lang w:val="es-EC"/>
                            </w:rPr>
                          </m:ctrlPr>
                        </m:sSubPr>
                        <m:e>
                          <m:r>
                            <m:rPr>
                              <m:sty m:val="p"/>
                            </m:rPr>
                            <w:rPr>
                              <w:rFonts w:ascii="Cambria Math" w:hAnsi="Cambria Math"/>
                              <w:color w:val="000000" w:themeColor="text1"/>
                              <w:sz w:val="26"/>
                              <w:szCs w:val="26"/>
                              <w:lang w:val="es-EC"/>
                            </w:rPr>
                            <m:t>V</m:t>
                          </m:r>
                        </m:e>
                        <m:sub>
                          <m:r>
                            <m:rPr>
                              <m:sty m:val="p"/>
                            </m:rPr>
                            <w:rPr>
                              <w:rFonts w:ascii="Cambria Math" w:hAnsi="Cambria Math"/>
                              <w:color w:val="000000" w:themeColor="text1"/>
                              <w:sz w:val="26"/>
                              <w:szCs w:val="26"/>
                              <w:lang w:val="es-EC"/>
                            </w:rPr>
                            <m:t>B</m:t>
                          </m:r>
                        </m:sub>
                      </m:sSub>
                      <m:r>
                        <m:rPr>
                          <m:sty m:val="p"/>
                        </m:rPr>
                        <w:rPr>
                          <w:rFonts w:ascii="Cambria Math" w:hAnsi="Cambria Math" w:cs="Arial"/>
                          <w:sz w:val="26"/>
                          <w:szCs w:val="26"/>
                          <w:vertAlign w:val="subscript"/>
                          <w:lang w:val="es-EC"/>
                        </w:rPr>
                        <m:t>*</m:t>
                      </m:r>
                      <m:r>
                        <m:rPr>
                          <m:sty m:val="p"/>
                        </m:rPr>
                        <w:rPr>
                          <w:rFonts w:ascii="Cambria Math" w:hAnsi="Cambria Math" w:cs="Arial"/>
                          <w:sz w:val="26"/>
                          <w:szCs w:val="26"/>
                          <w:lang w:val="es-EC"/>
                        </w:rPr>
                        <m:t>0.02</m:t>
                      </m:r>
                    </m:num>
                    <m:den>
                      <m:r>
                        <m:rPr>
                          <m:sty m:val="p"/>
                        </m:rPr>
                        <w:rPr>
                          <w:rFonts w:ascii="Cambria Math" w:hAnsi="Cambria Math" w:cs="Arial"/>
                          <w:sz w:val="26"/>
                          <w:szCs w:val="26"/>
                          <w:lang w:val="es-EC"/>
                        </w:rPr>
                        <m:t>10</m:t>
                      </m:r>
                    </m:den>
                  </m:f>
                </m:e>
              </m:d>
            </m:e>
            <m:sup>
              <m:r>
                <w:rPr>
                  <w:rFonts w:ascii="Cambria Math" w:hAnsi="Cambria Math" w:cs="Arial"/>
                  <w:sz w:val="26"/>
                  <w:szCs w:val="26"/>
                  <w:lang w:val="es-EC"/>
                </w:rPr>
                <m:t>2</m:t>
              </m:r>
            </m:sup>
          </m:sSup>
          <m:r>
            <w:rPr>
              <w:rFonts w:ascii="Cambria Math" w:hAnsi="Cambria Math" w:cs="Arial"/>
              <w:sz w:val="26"/>
              <w:szCs w:val="26"/>
              <w:lang w:val="es-EC"/>
            </w:rPr>
            <m:t>=</m:t>
          </m:r>
          <m:sSup>
            <m:sSupPr>
              <m:ctrlPr>
                <w:rPr>
                  <w:rFonts w:ascii="Cambria Math" w:hAnsi="Cambria Math" w:cs="Arial"/>
                  <w:i/>
                  <w:sz w:val="26"/>
                  <w:szCs w:val="26"/>
                  <w:lang w:val="es-EC"/>
                </w:rPr>
              </m:ctrlPr>
            </m:sSupPr>
            <m:e>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m:rPr>
                          <m:sty m:val="p"/>
                        </m:rPr>
                        <w:rPr>
                          <w:rFonts w:ascii="Cambria Math" w:hAnsi="Cambria Math"/>
                          <w:color w:val="000000" w:themeColor="text1"/>
                          <w:sz w:val="26"/>
                          <w:szCs w:val="26"/>
                          <w:lang w:val="es-EC"/>
                        </w:rPr>
                        <m:t>13.7</m:t>
                      </m:r>
                      <m:r>
                        <m:rPr>
                          <m:sty m:val="p"/>
                        </m:rPr>
                        <w:rPr>
                          <w:rFonts w:ascii="Cambria Math" w:hAnsi="Cambria Math" w:cs="Arial"/>
                          <w:sz w:val="26"/>
                          <w:szCs w:val="26"/>
                          <w:vertAlign w:val="subscript"/>
                          <w:lang w:val="es-EC"/>
                        </w:rPr>
                        <m:t>*</m:t>
                      </m:r>
                      <m:r>
                        <m:rPr>
                          <m:sty m:val="p"/>
                        </m:rPr>
                        <w:rPr>
                          <w:rFonts w:ascii="Cambria Math" w:hAnsi="Cambria Math" w:cs="Arial"/>
                          <w:sz w:val="26"/>
                          <w:szCs w:val="26"/>
                          <w:lang w:val="es-EC"/>
                        </w:rPr>
                        <m:t>0.02</m:t>
                      </m:r>
                    </m:num>
                    <m:den>
                      <m:r>
                        <m:rPr>
                          <m:sty m:val="p"/>
                        </m:rPr>
                        <w:rPr>
                          <w:rFonts w:ascii="Cambria Math" w:hAnsi="Cambria Math" w:cs="Arial"/>
                          <w:sz w:val="26"/>
                          <w:szCs w:val="26"/>
                          <w:lang w:val="es-EC"/>
                        </w:rPr>
                        <m:t>10</m:t>
                      </m:r>
                    </m:den>
                  </m:f>
                </m:e>
              </m:d>
            </m:e>
            <m:sup>
              <m:r>
                <w:rPr>
                  <w:rFonts w:ascii="Cambria Math" w:hAnsi="Cambria Math" w:cs="Arial"/>
                  <w:sz w:val="26"/>
                  <w:szCs w:val="26"/>
                  <w:lang w:val="es-EC"/>
                </w:rPr>
                <m:t>2</m:t>
              </m:r>
            </m:sup>
          </m:sSup>
          <m:r>
            <w:rPr>
              <w:rFonts w:ascii="Cambria Math" w:hAnsi="Cambria Math" w:cs="Arial"/>
              <w:sz w:val="26"/>
              <w:szCs w:val="26"/>
              <w:lang w:val="es-EC"/>
            </w:rPr>
            <m:t>=</m:t>
          </m:r>
          <m:r>
            <w:rPr>
              <w:rFonts w:ascii="Cambria Math" w:hAnsi="Cambria Math" w:cs="Arial"/>
              <w:sz w:val="26"/>
              <w:szCs w:val="26"/>
              <w:lang w:val="es-EC"/>
            </w:rPr>
            <m:t>7.5</m:t>
          </m:r>
          <m:r>
            <w:rPr>
              <w:rFonts w:ascii="Cambria Math" w:hAnsi="Cambria Math" w:cs="Arial"/>
              <w:sz w:val="26"/>
              <w:szCs w:val="26"/>
              <w:lang w:val="es-EC"/>
            </w:rPr>
            <m:t>1</m:t>
          </m:r>
          <m:r>
            <w:rPr>
              <w:rFonts w:ascii="Cambria Math" w:hAnsi="Cambria Math" w:cs="Arial"/>
              <w:sz w:val="26"/>
              <w:szCs w:val="26"/>
              <w:lang w:val="es-EC"/>
            </w:rPr>
            <m:t>×</m:t>
          </m:r>
          <m:sSup>
            <m:sSupPr>
              <m:ctrlPr>
                <w:rPr>
                  <w:rFonts w:ascii="Cambria Math" w:hAnsi="Cambria Math" w:cs="Arial"/>
                  <w:i/>
                  <w:sz w:val="26"/>
                  <w:szCs w:val="26"/>
                  <w:lang w:val="es-EC"/>
                </w:rPr>
              </m:ctrlPr>
            </m:sSupPr>
            <m:e>
              <m:r>
                <w:rPr>
                  <w:rFonts w:ascii="Cambria Math" w:hAnsi="Cambria Math" w:cs="Arial"/>
                  <w:sz w:val="26"/>
                  <w:szCs w:val="26"/>
                  <w:lang w:val="es-EC"/>
                </w:rPr>
                <m:t>10</m:t>
              </m:r>
            </m:e>
            <m:sup>
              <m:r>
                <w:rPr>
                  <w:rFonts w:ascii="Cambria Math" w:hAnsi="Cambria Math" w:cs="Arial"/>
                  <w:sz w:val="26"/>
                  <w:szCs w:val="26"/>
                  <w:lang w:val="es-EC"/>
                </w:rPr>
                <m:t>-4</m:t>
              </m:r>
            </m:sup>
          </m:sSup>
        </m:oMath>
      </m:oMathPara>
    </w:p>
    <w:p w:rsidR="00683CB6" w:rsidRPr="00830115" w:rsidRDefault="00683CB6" w:rsidP="00683CB6">
      <w:pPr>
        <w:rPr>
          <w:rFonts w:ascii="Cambria Math" w:hAnsi="Cambria Math" w:cs="Arial"/>
          <w:i/>
          <w:sz w:val="26"/>
          <w:szCs w:val="26"/>
          <w:lang w:val="es-EC"/>
        </w:rPr>
      </w:pPr>
    </w:p>
    <w:p w:rsidR="00683CB6" w:rsidRPr="00830115" w:rsidRDefault="00683CB6" w:rsidP="00683CB6">
      <w:pPr>
        <w:rPr>
          <w:rFonts w:ascii="Cambria Math" w:hAnsi="Cambria Math" w:cs="Arial"/>
          <w:i/>
          <w:sz w:val="26"/>
          <w:szCs w:val="26"/>
          <w:lang w:val="es-EC"/>
        </w:rPr>
      </w:pPr>
      <w:r w:rsidRPr="00830115">
        <w:rPr>
          <w:rFonts w:ascii="Cambria Math" w:hAnsi="Cambria Math" w:cs="Arial"/>
          <w:i/>
          <w:sz w:val="26"/>
          <w:szCs w:val="26"/>
          <w:lang w:val="es-EC"/>
        </w:rPr>
        <w:t>Para solución con 1gr de Ac. Benzoico</w:t>
      </w:r>
    </w:p>
    <w:p w:rsidR="00C17290" w:rsidRPr="00830115" w:rsidRDefault="00683CB6" w:rsidP="00C17290">
      <w:pPr>
        <w:rPr>
          <w:rFonts w:ascii="Cambria Math" w:hAnsi="Cambria Math" w:cs="Arial"/>
          <w:sz w:val="26"/>
          <w:szCs w:val="26"/>
          <w:lang w:val="es-EC"/>
        </w:rPr>
      </w:pPr>
      <m:oMathPara>
        <m:oMathParaPr>
          <m:jc m:val="left"/>
        </m:oMathParaPr>
        <m:oMath>
          <m:r>
            <m:rPr>
              <m:sty m:val="p"/>
            </m:rPr>
            <w:rPr>
              <w:rFonts w:ascii="Cambria Math" w:hAnsi="Cambria Math" w:cs="Arial"/>
              <w:sz w:val="26"/>
              <w:szCs w:val="26"/>
              <w:lang w:val="es-EC"/>
            </w:rPr>
            <m:t xml:space="preserve"> Kps=</m:t>
          </m:r>
          <m:sSup>
            <m:sSupPr>
              <m:ctrlPr>
                <w:rPr>
                  <w:rFonts w:ascii="Cambria Math" w:hAnsi="Cambria Math" w:cs="Arial"/>
                  <w:i/>
                  <w:sz w:val="26"/>
                  <w:szCs w:val="26"/>
                  <w:lang w:val="es-EC"/>
                </w:rPr>
              </m:ctrlPr>
            </m:sSupPr>
            <m:e>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sSub>
                        <m:sSubPr>
                          <m:ctrlPr>
                            <w:rPr>
                              <w:rFonts w:ascii="Cambria Math" w:hAnsi="Cambria Math"/>
                              <w:color w:val="000000" w:themeColor="text1"/>
                              <w:sz w:val="26"/>
                              <w:szCs w:val="26"/>
                              <w:lang w:val="es-EC"/>
                            </w:rPr>
                          </m:ctrlPr>
                        </m:sSubPr>
                        <m:e>
                          <m:r>
                            <m:rPr>
                              <m:sty m:val="p"/>
                            </m:rPr>
                            <w:rPr>
                              <w:rFonts w:ascii="Cambria Math" w:hAnsi="Cambria Math"/>
                              <w:color w:val="000000" w:themeColor="text1"/>
                              <w:sz w:val="26"/>
                              <w:szCs w:val="26"/>
                              <w:lang w:val="es-EC"/>
                            </w:rPr>
                            <m:t>V</m:t>
                          </m:r>
                        </m:e>
                        <m:sub>
                          <m:r>
                            <m:rPr>
                              <m:sty m:val="p"/>
                            </m:rPr>
                            <w:rPr>
                              <w:rFonts w:ascii="Cambria Math" w:hAnsi="Cambria Math"/>
                              <w:color w:val="000000" w:themeColor="text1"/>
                              <w:sz w:val="26"/>
                              <w:szCs w:val="26"/>
                              <w:lang w:val="es-EC"/>
                            </w:rPr>
                            <m:t>B</m:t>
                          </m:r>
                        </m:sub>
                      </m:sSub>
                      <m:r>
                        <m:rPr>
                          <m:sty m:val="p"/>
                        </m:rPr>
                        <w:rPr>
                          <w:rFonts w:ascii="Cambria Math" w:hAnsi="Cambria Math" w:cs="Arial"/>
                          <w:sz w:val="26"/>
                          <w:szCs w:val="26"/>
                          <w:vertAlign w:val="subscript"/>
                          <w:lang w:val="es-EC"/>
                        </w:rPr>
                        <m:t>*</m:t>
                      </m:r>
                      <m:r>
                        <m:rPr>
                          <m:sty m:val="p"/>
                        </m:rPr>
                        <w:rPr>
                          <w:rFonts w:ascii="Cambria Math" w:hAnsi="Cambria Math" w:cs="Arial"/>
                          <w:sz w:val="26"/>
                          <w:szCs w:val="26"/>
                          <w:lang w:val="es-EC"/>
                        </w:rPr>
                        <m:t>0.02</m:t>
                      </m:r>
                    </m:num>
                    <m:den>
                      <m:r>
                        <m:rPr>
                          <m:sty m:val="p"/>
                        </m:rPr>
                        <w:rPr>
                          <w:rFonts w:ascii="Cambria Math" w:hAnsi="Cambria Math" w:cs="Arial"/>
                          <w:sz w:val="26"/>
                          <w:szCs w:val="26"/>
                          <w:lang w:val="es-EC"/>
                        </w:rPr>
                        <m:t>10</m:t>
                      </m:r>
                    </m:den>
                  </m:f>
                </m:e>
              </m:d>
            </m:e>
            <m:sup>
              <m:r>
                <w:rPr>
                  <w:rFonts w:ascii="Cambria Math" w:hAnsi="Cambria Math" w:cs="Arial"/>
                  <w:sz w:val="26"/>
                  <w:szCs w:val="26"/>
                  <w:lang w:val="es-EC"/>
                </w:rPr>
                <m:t>2</m:t>
              </m:r>
            </m:sup>
          </m:sSup>
          <m:r>
            <w:rPr>
              <w:rFonts w:ascii="Cambria Math" w:hAnsi="Cambria Math" w:cs="Arial"/>
              <w:sz w:val="26"/>
              <w:szCs w:val="26"/>
              <w:lang w:val="es-EC"/>
            </w:rPr>
            <m:t>=</m:t>
          </m:r>
          <m:sSup>
            <m:sSupPr>
              <m:ctrlPr>
                <w:rPr>
                  <w:rFonts w:ascii="Cambria Math" w:hAnsi="Cambria Math" w:cs="Arial"/>
                  <w:i/>
                  <w:sz w:val="26"/>
                  <w:szCs w:val="26"/>
                  <w:lang w:val="es-EC"/>
                </w:rPr>
              </m:ctrlPr>
            </m:sSupPr>
            <m:e>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m:rPr>
                          <m:sty m:val="p"/>
                        </m:rPr>
                        <w:rPr>
                          <w:rFonts w:ascii="Cambria Math" w:hAnsi="Cambria Math"/>
                          <w:color w:val="000000" w:themeColor="text1"/>
                          <w:sz w:val="26"/>
                          <w:szCs w:val="26"/>
                          <w:lang w:val="es-EC"/>
                        </w:rPr>
                        <m:t>15.</m:t>
                      </m:r>
                      <m:r>
                        <m:rPr>
                          <m:sty m:val="p"/>
                        </m:rPr>
                        <w:rPr>
                          <w:rFonts w:ascii="Cambria Math" w:hAnsi="Cambria Math"/>
                          <w:color w:val="000000" w:themeColor="text1"/>
                          <w:sz w:val="26"/>
                          <w:szCs w:val="26"/>
                          <w:lang w:val="es-EC"/>
                        </w:rPr>
                        <m:t>2</m:t>
                      </m:r>
                      <m:r>
                        <m:rPr>
                          <m:sty m:val="p"/>
                        </m:rPr>
                        <w:rPr>
                          <w:rFonts w:ascii="Cambria Math" w:hAnsi="Cambria Math" w:cs="Arial"/>
                          <w:sz w:val="26"/>
                          <w:szCs w:val="26"/>
                          <w:vertAlign w:val="subscript"/>
                          <w:lang w:val="es-EC"/>
                        </w:rPr>
                        <m:t>*</m:t>
                      </m:r>
                      <m:r>
                        <m:rPr>
                          <m:sty m:val="p"/>
                        </m:rPr>
                        <w:rPr>
                          <w:rFonts w:ascii="Cambria Math" w:hAnsi="Cambria Math" w:cs="Arial"/>
                          <w:sz w:val="26"/>
                          <w:szCs w:val="26"/>
                          <w:lang w:val="es-EC"/>
                        </w:rPr>
                        <m:t>0.02</m:t>
                      </m:r>
                    </m:num>
                    <m:den>
                      <m:r>
                        <m:rPr>
                          <m:sty m:val="p"/>
                        </m:rPr>
                        <w:rPr>
                          <w:rFonts w:ascii="Cambria Math" w:hAnsi="Cambria Math" w:cs="Arial"/>
                          <w:sz w:val="26"/>
                          <w:szCs w:val="26"/>
                          <w:lang w:val="es-EC"/>
                        </w:rPr>
                        <m:t>10</m:t>
                      </m:r>
                    </m:den>
                  </m:f>
                </m:e>
              </m:d>
            </m:e>
            <m:sup>
              <m:r>
                <w:rPr>
                  <w:rFonts w:ascii="Cambria Math" w:hAnsi="Cambria Math" w:cs="Arial"/>
                  <w:sz w:val="26"/>
                  <w:szCs w:val="26"/>
                  <w:lang w:val="es-EC"/>
                </w:rPr>
                <m:t>2</m:t>
              </m:r>
            </m:sup>
          </m:sSup>
          <m:r>
            <w:rPr>
              <w:rFonts w:ascii="Cambria Math" w:hAnsi="Cambria Math" w:cs="Arial"/>
              <w:sz w:val="26"/>
              <w:szCs w:val="26"/>
              <w:lang w:val="es-EC"/>
            </w:rPr>
            <m:t>=</m:t>
          </m:r>
          <m:r>
            <w:rPr>
              <w:rFonts w:ascii="Cambria Math" w:hAnsi="Cambria Math" w:cs="Arial"/>
              <w:sz w:val="26"/>
              <w:szCs w:val="26"/>
              <w:lang w:val="es-EC"/>
            </w:rPr>
            <m:t>9.</m:t>
          </m:r>
          <m:r>
            <w:rPr>
              <w:rFonts w:ascii="Cambria Math" w:hAnsi="Cambria Math" w:cs="Arial"/>
              <w:sz w:val="26"/>
              <w:szCs w:val="26"/>
              <w:lang w:val="es-EC"/>
            </w:rPr>
            <m:t>24</m:t>
          </m:r>
          <m:r>
            <w:rPr>
              <w:rFonts w:ascii="Cambria Math" w:hAnsi="Cambria Math" w:cs="Arial"/>
              <w:sz w:val="26"/>
              <w:szCs w:val="26"/>
              <w:lang w:val="es-EC"/>
            </w:rPr>
            <m:t>×</m:t>
          </m:r>
          <m:sSup>
            <m:sSupPr>
              <m:ctrlPr>
                <w:rPr>
                  <w:rFonts w:ascii="Cambria Math" w:hAnsi="Cambria Math" w:cs="Arial"/>
                  <w:i/>
                  <w:sz w:val="26"/>
                  <w:szCs w:val="26"/>
                  <w:lang w:val="es-EC"/>
                </w:rPr>
              </m:ctrlPr>
            </m:sSupPr>
            <m:e>
              <m:r>
                <w:rPr>
                  <w:rFonts w:ascii="Cambria Math" w:hAnsi="Cambria Math" w:cs="Arial"/>
                  <w:sz w:val="26"/>
                  <w:szCs w:val="26"/>
                  <w:lang w:val="es-EC"/>
                </w:rPr>
                <m:t>10</m:t>
              </m:r>
            </m:e>
            <m:sup>
              <m:r>
                <w:rPr>
                  <w:rFonts w:ascii="Cambria Math" w:hAnsi="Cambria Math" w:cs="Arial"/>
                  <w:sz w:val="26"/>
                  <w:szCs w:val="26"/>
                  <w:lang w:val="es-EC"/>
                </w:rPr>
                <m:t>-4</m:t>
              </m:r>
            </m:sup>
          </m:sSup>
        </m:oMath>
      </m:oMathPara>
    </w:p>
    <w:p w:rsidR="00683CB6" w:rsidRPr="00830115" w:rsidRDefault="00683CB6" w:rsidP="00683CB6">
      <w:pPr>
        <w:rPr>
          <w:rFonts w:ascii="Cambria Math" w:hAnsi="Cambria Math" w:cs="Arial"/>
          <w:sz w:val="26"/>
          <w:szCs w:val="26"/>
          <w:lang w:val="es-EC"/>
        </w:rPr>
      </w:pPr>
    </w:p>
    <w:p w:rsidR="00683CB6" w:rsidRPr="00830115" w:rsidRDefault="00683CB6" w:rsidP="00683CB6">
      <w:pPr>
        <w:rPr>
          <w:rFonts w:ascii="Cambria Math" w:hAnsi="Cambria Math" w:cs="Arial"/>
          <w:i/>
          <w:sz w:val="26"/>
          <w:szCs w:val="26"/>
          <w:lang w:val="es-EC"/>
        </w:rPr>
      </w:pPr>
    </w:p>
    <w:p w:rsidR="00683CB6" w:rsidRPr="00830115" w:rsidRDefault="00683CB6" w:rsidP="00683CB6">
      <w:pPr>
        <w:rPr>
          <w:rFonts w:ascii="Cambria Math" w:hAnsi="Cambria Math" w:cs="Arial"/>
          <w:i/>
          <w:sz w:val="26"/>
          <w:szCs w:val="26"/>
          <w:lang w:val="es-EC"/>
        </w:rPr>
      </w:pPr>
      <w:r w:rsidRPr="00830115">
        <w:rPr>
          <w:rFonts w:ascii="Cambria Math" w:hAnsi="Cambria Math" w:cs="Arial"/>
          <w:i/>
          <w:sz w:val="26"/>
          <w:szCs w:val="26"/>
          <w:lang w:val="es-EC"/>
        </w:rPr>
        <w:t>Para solución con 1.5gr de Ac. Benzoico</w:t>
      </w:r>
    </w:p>
    <w:p w:rsidR="00C17290" w:rsidRPr="00830115" w:rsidRDefault="00683CB6" w:rsidP="00C17290">
      <w:pPr>
        <w:rPr>
          <w:rFonts w:ascii="Cambria Math" w:hAnsi="Cambria Math" w:cs="Arial"/>
          <w:sz w:val="26"/>
          <w:szCs w:val="26"/>
          <w:lang w:val="es-EC"/>
        </w:rPr>
      </w:pPr>
      <m:oMathPara>
        <m:oMathParaPr>
          <m:jc m:val="left"/>
        </m:oMathParaPr>
        <m:oMath>
          <m:r>
            <m:rPr>
              <m:sty m:val="p"/>
            </m:rPr>
            <w:rPr>
              <w:rFonts w:ascii="Cambria Math" w:hAnsi="Cambria Math" w:cs="Arial"/>
              <w:sz w:val="26"/>
              <w:szCs w:val="26"/>
              <w:lang w:val="es-EC"/>
            </w:rPr>
            <m:t xml:space="preserve"> Kps=</m:t>
          </m:r>
          <m:sSup>
            <m:sSupPr>
              <m:ctrlPr>
                <w:rPr>
                  <w:rFonts w:ascii="Cambria Math" w:hAnsi="Cambria Math" w:cs="Arial"/>
                  <w:i/>
                  <w:sz w:val="26"/>
                  <w:szCs w:val="26"/>
                  <w:lang w:val="es-EC"/>
                </w:rPr>
              </m:ctrlPr>
            </m:sSupPr>
            <m:e>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sSub>
                        <m:sSubPr>
                          <m:ctrlPr>
                            <w:rPr>
                              <w:rFonts w:ascii="Cambria Math" w:hAnsi="Cambria Math"/>
                              <w:color w:val="000000" w:themeColor="text1"/>
                              <w:sz w:val="26"/>
                              <w:szCs w:val="26"/>
                              <w:lang w:val="es-EC"/>
                            </w:rPr>
                          </m:ctrlPr>
                        </m:sSubPr>
                        <m:e>
                          <m:r>
                            <m:rPr>
                              <m:sty m:val="p"/>
                            </m:rPr>
                            <w:rPr>
                              <w:rFonts w:ascii="Cambria Math" w:hAnsi="Cambria Math"/>
                              <w:color w:val="000000" w:themeColor="text1"/>
                              <w:sz w:val="26"/>
                              <w:szCs w:val="26"/>
                              <w:lang w:val="es-EC"/>
                            </w:rPr>
                            <m:t>V</m:t>
                          </m:r>
                        </m:e>
                        <m:sub>
                          <m:r>
                            <m:rPr>
                              <m:sty m:val="p"/>
                            </m:rPr>
                            <w:rPr>
                              <w:rFonts w:ascii="Cambria Math" w:hAnsi="Cambria Math"/>
                              <w:color w:val="000000" w:themeColor="text1"/>
                              <w:sz w:val="26"/>
                              <w:szCs w:val="26"/>
                              <w:lang w:val="es-EC"/>
                            </w:rPr>
                            <m:t>B</m:t>
                          </m:r>
                        </m:sub>
                      </m:sSub>
                      <m:r>
                        <m:rPr>
                          <m:sty m:val="p"/>
                        </m:rPr>
                        <w:rPr>
                          <w:rFonts w:ascii="Cambria Math" w:hAnsi="Cambria Math" w:cs="Arial"/>
                          <w:sz w:val="26"/>
                          <w:szCs w:val="26"/>
                          <w:vertAlign w:val="subscript"/>
                          <w:lang w:val="es-EC"/>
                        </w:rPr>
                        <m:t>*</m:t>
                      </m:r>
                      <m:r>
                        <m:rPr>
                          <m:sty m:val="p"/>
                        </m:rPr>
                        <w:rPr>
                          <w:rFonts w:ascii="Cambria Math" w:hAnsi="Cambria Math" w:cs="Arial"/>
                          <w:sz w:val="26"/>
                          <w:szCs w:val="26"/>
                          <w:lang w:val="es-EC"/>
                        </w:rPr>
                        <m:t>0.02</m:t>
                      </m:r>
                    </m:num>
                    <m:den>
                      <m:r>
                        <m:rPr>
                          <m:sty m:val="p"/>
                        </m:rPr>
                        <w:rPr>
                          <w:rFonts w:ascii="Cambria Math" w:hAnsi="Cambria Math" w:cs="Arial"/>
                          <w:sz w:val="26"/>
                          <w:szCs w:val="26"/>
                          <w:lang w:val="es-EC"/>
                        </w:rPr>
                        <m:t>10</m:t>
                      </m:r>
                    </m:den>
                  </m:f>
                </m:e>
              </m:d>
            </m:e>
            <m:sup>
              <m:r>
                <w:rPr>
                  <w:rFonts w:ascii="Cambria Math" w:hAnsi="Cambria Math" w:cs="Arial"/>
                  <w:sz w:val="26"/>
                  <w:szCs w:val="26"/>
                  <w:lang w:val="es-EC"/>
                </w:rPr>
                <m:t>2</m:t>
              </m:r>
            </m:sup>
          </m:sSup>
          <m:r>
            <w:rPr>
              <w:rFonts w:ascii="Cambria Math" w:hAnsi="Cambria Math" w:cs="Arial"/>
              <w:sz w:val="26"/>
              <w:szCs w:val="26"/>
              <w:lang w:val="es-EC"/>
            </w:rPr>
            <m:t>=</m:t>
          </m:r>
          <m:sSup>
            <m:sSupPr>
              <m:ctrlPr>
                <w:rPr>
                  <w:rFonts w:ascii="Cambria Math" w:hAnsi="Cambria Math" w:cs="Arial"/>
                  <w:i/>
                  <w:sz w:val="26"/>
                  <w:szCs w:val="26"/>
                  <w:lang w:val="es-EC"/>
                </w:rPr>
              </m:ctrlPr>
            </m:sSupPr>
            <m:e>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m:rPr>
                          <m:sty m:val="p"/>
                        </m:rPr>
                        <w:rPr>
                          <w:rFonts w:ascii="Cambria Math" w:hAnsi="Cambria Math"/>
                          <w:color w:val="000000" w:themeColor="text1"/>
                          <w:sz w:val="26"/>
                          <w:szCs w:val="26"/>
                          <w:lang w:val="es-EC"/>
                        </w:rPr>
                        <m:t>14.4</m:t>
                      </m:r>
                      <m:r>
                        <m:rPr>
                          <m:sty m:val="p"/>
                        </m:rPr>
                        <w:rPr>
                          <w:rFonts w:ascii="Cambria Math" w:hAnsi="Cambria Math" w:cs="Arial"/>
                          <w:sz w:val="26"/>
                          <w:szCs w:val="26"/>
                          <w:vertAlign w:val="subscript"/>
                          <w:lang w:val="es-EC"/>
                        </w:rPr>
                        <m:t>*</m:t>
                      </m:r>
                      <m:r>
                        <m:rPr>
                          <m:sty m:val="p"/>
                        </m:rPr>
                        <w:rPr>
                          <w:rFonts w:ascii="Cambria Math" w:hAnsi="Cambria Math" w:cs="Arial"/>
                          <w:sz w:val="26"/>
                          <w:szCs w:val="26"/>
                          <w:lang w:val="es-EC"/>
                        </w:rPr>
                        <m:t>0.02</m:t>
                      </m:r>
                    </m:num>
                    <m:den>
                      <m:r>
                        <m:rPr>
                          <m:sty m:val="p"/>
                        </m:rPr>
                        <w:rPr>
                          <w:rFonts w:ascii="Cambria Math" w:hAnsi="Cambria Math" w:cs="Arial"/>
                          <w:sz w:val="26"/>
                          <w:szCs w:val="26"/>
                          <w:lang w:val="es-EC"/>
                        </w:rPr>
                        <m:t>10</m:t>
                      </m:r>
                    </m:den>
                  </m:f>
                </m:e>
              </m:d>
            </m:e>
            <m:sup>
              <m:r>
                <w:rPr>
                  <w:rFonts w:ascii="Cambria Math" w:hAnsi="Cambria Math" w:cs="Arial"/>
                  <w:sz w:val="26"/>
                  <w:szCs w:val="26"/>
                  <w:lang w:val="es-EC"/>
                </w:rPr>
                <m:t>2</m:t>
              </m:r>
            </m:sup>
          </m:sSup>
          <m:r>
            <w:rPr>
              <w:rFonts w:ascii="Cambria Math" w:hAnsi="Cambria Math" w:cs="Arial"/>
              <w:sz w:val="26"/>
              <w:szCs w:val="26"/>
              <w:lang w:val="es-EC"/>
            </w:rPr>
            <m:t>=</m:t>
          </m:r>
          <m:r>
            <w:rPr>
              <w:rFonts w:ascii="Cambria Math" w:hAnsi="Cambria Math" w:cs="Arial"/>
              <w:sz w:val="26"/>
              <w:szCs w:val="26"/>
              <w:lang w:val="es-EC"/>
            </w:rPr>
            <m:t>8.29</m:t>
          </m:r>
          <m:r>
            <w:rPr>
              <w:rFonts w:ascii="Cambria Math" w:hAnsi="Cambria Math" w:cs="Arial"/>
              <w:sz w:val="26"/>
              <w:szCs w:val="26"/>
              <w:lang w:val="es-EC"/>
            </w:rPr>
            <m:t>×</m:t>
          </m:r>
          <m:sSup>
            <m:sSupPr>
              <m:ctrlPr>
                <w:rPr>
                  <w:rFonts w:ascii="Cambria Math" w:hAnsi="Cambria Math" w:cs="Arial"/>
                  <w:i/>
                  <w:sz w:val="26"/>
                  <w:szCs w:val="26"/>
                  <w:lang w:val="es-EC"/>
                </w:rPr>
              </m:ctrlPr>
            </m:sSupPr>
            <m:e>
              <m:r>
                <w:rPr>
                  <w:rFonts w:ascii="Cambria Math" w:hAnsi="Cambria Math" w:cs="Arial"/>
                  <w:sz w:val="26"/>
                  <w:szCs w:val="26"/>
                  <w:lang w:val="es-EC"/>
                </w:rPr>
                <m:t>10</m:t>
              </m:r>
            </m:e>
            <m:sup>
              <m:r>
                <w:rPr>
                  <w:rFonts w:ascii="Cambria Math" w:hAnsi="Cambria Math" w:cs="Arial"/>
                  <w:sz w:val="26"/>
                  <w:szCs w:val="26"/>
                  <w:lang w:val="es-EC"/>
                </w:rPr>
                <m:t>-4</m:t>
              </m:r>
            </m:sup>
          </m:sSup>
        </m:oMath>
      </m:oMathPara>
    </w:p>
    <w:p w:rsidR="00683CB6" w:rsidRPr="00830115" w:rsidRDefault="00683CB6" w:rsidP="00683CB6">
      <w:pPr>
        <w:rPr>
          <w:rFonts w:ascii="Cambria Math" w:hAnsi="Cambria Math" w:cs="Arial"/>
          <w:sz w:val="26"/>
          <w:szCs w:val="26"/>
          <w:lang w:val="es-EC"/>
        </w:rPr>
      </w:pPr>
    </w:p>
    <w:p w:rsidR="00C844E4" w:rsidRPr="00830115" w:rsidRDefault="00C844E4" w:rsidP="00C94478">
      <w:pPr>
        <w:rPr>
          <w:rFonts w:ascii="Cambria Math" w:hAnsi="Cambria Math" w:cs="Arial"/>
          <w:sz w:val="26"/>
          <w:szCs w:val="26"/>
          <w:lang w:val="es-EC"/>
        </w:rPr>
      </w:pPr>
    </w:p>
    <w:p w:rsidR="00C17290" w:rsidRPr="00830115" w:rsidRDefault="00553367" w:rsidP="00C17290">
      <w:pPr>
        <w:rPr>
          <w:rFonts w:ascii="Cambria Math" w:hAnsi="Cambria Math" w:cs="Arial"/>
          <w:sz w:val="26"/>
          <w:szCs w:val="26"/>
          <w:lang w:val="es-EC"/>
        </w:rPr>
      </w:pPr>
      <m:oMathPara>
        <m:oMathParaPr>
          <m:jc m:val="left"/>
        </m:oMathParaPr>
        <m:oMath>
          <m:r>
            <m:rPr>
              <m:sty m:val="bi"/>
            </m:rPr>
            <w:rPr>
              <w:rFonts w:ascii="Cambria Math" w:hAnsi="Cambria Math" w:cs="Arial"/>
              <w:sz w:val="26"/>
              <w:szCs w:val="26"/>
              <w:lang w:val="es-EC"/>
            </w:rPr>
            <m:t>Kps prom</m:t>
          </m:r>
          <m:r>
            <w:rPr>
              <w:rFonts w:ascii="Cambria Math" w:hAnsi="Cambria Math" w:cs="Arial"/>
              <w:sz w:val="26"/>
              <w:szCs w:val="26"/>
              <w:lang w:val="es-EC"/>
            </w:rPr>
            <m:t>=</m:t>
          </m:r>
          <m:f>
            <m:fPr>
              <m:ctrlPr>
                <w:rPr>
                  <w:rFonts w:ascii="Cambria Math" w:hAnsi="Cambria Math" w:cs="Arial"/>
                  <w:i/>
                  <w:sz w:val="26"/>
                  <w:szCs w:val="26"/>
                  <w:lang w:val="es-EC"/>
                </w:rPr>
              </m:ctrlPr>
            </m:fPr>
            <m:num>
              <m:r>
                <w:rPr>
                  <w:rFonts w:ascii="Cambria Math" w:hAnsi="Cambria Math" w:cs="Arial"/>
                  <w:sz w:val="26"/>
                  <w:szCs w:val="26"/>
                  <w:lang w:val="es-EC"/>
                </w:rPr>
                <m:t>7.5076×</m:t>
              </m:r>
              <m:sSup>
                <m:sSupPr>
                  <m:ctrlPr>
                    <w:rPr>
                      <w:rFonts w:ascii="Cambria Math" w:hAnsi="Cambria Math" w:cs="Arial"/>
                      <w:i/>
                      <w:sz w:val="26"/>
                      <w:szCs w:val="26"/>
                      <w:lang w:val="es-EC"/>
                    </w:rPr>
                  </m:ctrlPr>
                </m:sSupPr>
                <m:e>
                  <m:r>
                    <w:rPr>
                      <w:rFonts w:ascii="Cambria Math" w:hAnsi="Cambria Math" w:cs="Arial"/>
                      <w:sz w:val="26"/>
                      <w:szCs w:val="26"/>
                      <w:lang w:val="es-EC"/>
                    </w:rPr>
                    <m:t>10</m:t>
                  </m:r>
                </m:e>
                <m:sup>
                  <m:r>
                    <w:rPr>
                      <w:rFonts w:ascii="Cambria Math" w:hAnsi="Cambria Math" w:cs="Arial"/>
                      <w:sz w:val="26"/>
                      <w:szCs w:val="26"/>
                      <w:lang w:val="es-EC"/>
                    </w:rPr>
                    <m:t>-4</m:t>
                  </m:r>
                </m:sup>
              </m:sSup>
              <m:r>
                <w:rPr>
                  <w:rFonts w:ascii="Cambria Math" w:hAnsi="Cambria Math" w:cs="Arial"/>
                  <w:sz w:val="26"/>
                  <w:szCs w:val="26"/>
                  <w:lang w:val="es-EC"/>
                </w:rPr>
                <m:t>+ 9.</m:t>
              </m:r>
              <m:r>
                <w:rPr>
                  <w:rFonts w:ascii="Cambria Math" w:hAnsi="Cambria Math" w:cs="Arial"/>
                  <w:sz w:val="26"/>
                  <w:szCs w:val="26"/>
                  <w:lang w:val="es-EC"/>
                </w:rPr>
                <m:t>24</m:t>
              </m:r>
              <m:r>
                <w:rPr>
                  <w:rFonts w:ascii="Cambria Math" w:hAnsi="Cambria Math" w:cs="Arial"/>
                  <w:sz w:val="26"/>
                  <w:szCs w:val="26"/>
                  <w:lang w:val="es-EC"/>
                </w:rPr>
                <m:t>×</m:t>
              </m:r>
              <m:sSup>
                <m:sSupPr>
                  <m:ctrlPr>
                    <w:rPr>
                      <w:rFonts w:ascii="Cambria Math" w:hAnsi="Cambria Math" w:cs="Arial"/>
                      <w:i/>
                      <w:sz w:val="26"/>
                      <w:szCs w:val="26"/>
                      <w:lang w:val="es-EC"/>
                    </w:rPr>
                  </m:ctrlPr>
                </m:sSupPr>
                <m:e>
                  <m:r>
                    <w:rPr>
                      <w:rFonts w:ascii="Cambria Math" w:hAnsi="Cambria Math" w:cs="Arial"/>
                      <w:sz w:val="26"/>
                      <w:szCs w:val="26"/>
                      <w:lang w:val="es-EC"/>
                    </w:rPr>
                    <m:t>10</m:t>
                  </m:r>
                </m:e>
                <m:sup>
                  <m:r>
                    <w:rPr>
                      <w:rFonts w:ascii="Cambria Math" w:hAnsi="Cambria Math" w:cs="Arial"/>
                      <w:sz w:val="26"/>
                      <w:szCs w:val="26"/>
                      <w:lang w:val="es-EC"/>
                    </w:rPr>
                    <m:t>-4</m:t>
                  </m:r>
                </m:sup>
              </m:sSup>
              <m:r>
                <w:rPr>
                  <w:rFonts w:ascii="Cambria Math" w:hAnsi="Cambria Math" w:cs="Arial"/>
                  <w:sz w:val="26"/>
                  <w:szCs w:val="26"/>
                  <w:lang w:val="es-EC"/>
                </w:rPr>
                <m:t>+ 8.29×</m:t>
              </m:r>
              <m:sSup>
                <m:sSupPr>
                  <m:ctrlPr>
                    <w:rPr>
                      <w:rFonts w:ascii="Cambria Math" w:hAnsi="Cambria Math" w:cs="Arial"/>
                      <w:i/>
                      <w:sz w:val="26"/>
                      <w:szCs w:val="26"/>
                      <w:lang w:val="es-EC"/>
                    </w:rPr>
                  </m:ctrlPr>
                </m:sSupPr>
                <m:e>
                  <m:r>
                    <w:rPr>
                      <w:rFonts w:ascii="Cambria Math" w:hAnsi="Cambria Math" w:cs="Arial"/>
                      <w:sz w:val="26"/>
                      <w:szCs w:val="26"/>
                      <w:lang w:val="es-EC"/>
                    </w:rPr>
                    <m:t>10</m:t>
                  </m:r>
                </m:e>
                <m:sup>
                  <m:r>
                    <w:rPr>
                      <w:rFonts w:ascii="Cambria Math" w:hAnsi="Cambria Math" w:cs="Arial"/>
                      <w:sz w:val="26"/>
                      <w:szCs w:val="26"/>
                      <w:lang w:val="es-EC"/>
                    </w:rPr>
                    <m:t>-4</m:t>
                  </m:r>
                </m:sup>
              </m:sSup>
            </m:num>
            <m:den>
              <m:r>
                <w:rPr>
                  <w:rFonts w:ascii="Cambria Math" w:hAnsi="Cambria Math" w:cs="Arial"/>
                  <w:sz w:val="26"/>
                  <w:szCs w:val="26"/>
                  <w:lang w:val="es-EC"/>
                </w:rPr>
                <m:t>3</m:t>
              </m:r>
            </m:den>
          </m:f>
          <m:r>
            <w:rPr>
              <w:rFonts w:ascii="Cambria Math" w:hAnsi="Cambria Math" w:cs="Arial"/>
              <w:sz w:val="26"/>
              <w:szCs w:val="26"/>
              <w:lang w:val="es-EC"/>
            </w:rPr>
            <m:t>=</m:t>
          </m:r>
          <m:r>
            <w:rPr>
              <w:rFonts w:ascii="Cambria Math" w:hAnsi="Cambria Math" w:cs="Arial"/>
              <w:sz w:val="26"/>
              <w:szCs w:val="26"/>
              <w:lang w:val="es-EC"/>
            </w:rPr>
            <m:t>8.</m:t>
          </m:r>
          <m:r>
            <w:rPr>
              <w:rFonts w:ascii="Cambria Math" w:hAnsi="Cambria Math" w:cs="Arial"/>
              <w:sz w:val="26"/>
              <w:szCs w:val="26"/>
              <w:lang w:val="es-EC"/>
            </w:rPr>
            <m:t>34</m:t>
          </m:r>
          <m:r>
            <w:rPr>
              <w:rFonts w:ascii="Cambria Math" w:hAnsi="Cambria Math" w:cs="Arial"/>
              <w:sz w:val="26"/>
              <w:szCs w:val="26"/>
              <w:lang w:val="es-EC"/>
            </w:rPr>
            <m:t>×</m:t>
          </m:r>
          <m:sSup>
            <m:sSupPr>
              <m:ctrlPr>
                <w:rPr>
                  <w:rFonts w:ascii="Cambria Math" w:hAnsi="Cambria Math" w:cs="Arial"/>
                  <w:i/>
                  <w:sz w:val="26"/>
                  <w:szCs w:val="26"/>
                  <w:lang w:val="es-EC"/>
                </w:rPr>
              </m:ctrlPr>
            </m:sSupPr>
            <m:e>
              <m:r>
                <w:rPr>
                  <w:rFonts w:ascii="Cambria Math" w:hAnsi="Cambria Math" w:cs="Arial"/>
                  <w:sz w:val="26"/>
                  <w:szCs w:val="26"/>
                  <w:lang w:val="es-EC"/>
                </w:rPr>
                <m:t>10</m:t>
              </m:r>
            </m:e>
            <m:sup>
              <m:r>
                <w:rPr>
                  <w:rFonts w:ascii="Cambria Math" w:hAnsi="Cambria Math" w:cs="Arial"/>
                  <w:sz w:val="26"/>
                  <w:szCs w:val="26"/>
                  <w:lang w:val="es-EC"/>
                </w:rPr>
                <m:t>-4</m:t>
              </m:r>
            </m:sup>
          </m:sSup>
        </m:oMath>
      </m:oMathPara>
    </w:p>
    <w:p w:rsidR="00C844E4" w:rsidRPr="00C17290" w:rsidRDefault="00C844E4" w:rsidP="00C94478">
      <w:pPr>
        <w:rPr>
          <w:rFonts w:ascii="Arial" w:hAnsi="Arial" w:cs="Arial"/>
          <w:sz w:val="26"/>
          <w:szCs w:val="26"/>
          <w:lang w:val="es-EC"/>
        </w:rPr>
      </w:pPr>
    </w:p>
    <w:p w:rsidR="00C844E4" w:rsidRDefault="00C844E4" w:rsidP="00C94478">
      <w:pPr>
        <w:rPr>
          <w:rFonts w:ascii="Arial" w:hAnsi="Arial" w:cs="Arial"/>
          <w:sz w:val="26"/>
          <w:szCs w:val="26"/>
          <w:lang w:val="es-EC"/>
        </w:rPr>
      </w:pPr>
    </w:p>
    <w:p w:rsidR="00C844E4" w:rsidRPr="008E45C8" w:rsidRDefault="00C844E4" w:rsidP="00C94478">
      <w:pPr>
        <w:rPr>
          <w:rFonts w:ascii="Arial" w:hAnsi="Arial" w:cs="Arial"/>
          <w:sz w:val="26"/>
          <w:szCs w:val="26"/>
          <w:lang w:val="es-EC"/>
        </w:rPr>
      </w:pPr>
    </w:p>
    <w:p w:rsidR="00465152" w:rsidRDefault="00E1244B" w:rsidP="00C94478">
      <w:pPr>
        <w:rPr>
          <w:rFonts w:ascii="Arial" w:hAnsi="Arial" w:cs="Arial"/>
          <w:b/>
          <w:sz w:val="32"/>
          <w:szCs w:val="32"/>
          <w:u w:val="single"/>
          <w:lang w:val="es-EC"/>
        </w:rPr>
      </w:pPr>
      <w:r w:rsidRPr="008E45C8">
        <w:rPr>
          <w:rFonts w:ascii="Arial" w:hAnsi="Arial" w:cs="Arial"/>
          <w:b/>
          <w:sz w:val="32"/>
          <w:szCs w:val="32"/>
          <w:u w:val="single"/>
          <w:lang w:val="es-EC"/>
        </w:rPr>
        <w:t>TABLA DE RESULTADOS</w:t>
      </w:r>
    </w:p>
    <w:p w:rsidR="00B737CF" w:rsidRPr="00B737CF" w:rsidRDefault="00B737CF" w:rsidP="00C94478">
      <w:pPr>
        <w:rPr>
          <w:rFonts w:ascii="Arial" w:hAnsi="Arial" w:cs="Arial"/>
          <w:lang w:val="es-EC"/>
        </w:rPr>
      </w:pPr>
    </w:p>
    <w:tbl>
      <w:tblPr>
        <w:tblStyle w:val="Tablaconcuadrcula"/>
        <w:tblpPr w:leftFromText="141" w:rightFromText="141" w:vertAnchor="text" w:horzAnchor="margin" w:tblpXSpec="center" w:tblpY="54"/>
        <w:tblW w:w="9747" w:type="dxa"/>
        <w:tblLayout w:type="fixed"/>
        <w:tblLook w:val="04A0" w:firstRow="1" w:lastRow="0" w:firstColumn="1" w:lastColumn="0" w:noHBand="0" w:noVBand="1"/>
      </w:tblPr>
      <w:tblGrid>
        <w:gridCol w:w="2943"/>
        <w:gridCol w:w="2552"/>
        <w:gridCol w:w="1701"/>
        <w:gridCol w:w="2551"/>
      </w:tblGrid>
      <w:tr w:rsidR="00780163" w:rsidRPr="00780163" w:rsidTr="00F3515A">
        <w:trPr>
          <w:trHeight w:val="662"/>
        </w:trPr>
        <w:tc>
          <w:tcPr>
            <w:tcW w:w="2943" w:type="dxa"/>
            <w:vAlign w:val="center"/>
          </w:tcPr>
          <w:p w:rsidR="00780163" w:rsidRPr="00780163" w:rsidRDefault="00780163" w:rsidP="00B169A3">
            <w:pPr>
              <w:jc w:val="center"/>
              <w:rPr>
                <w:rFonts w:ascii="Arial" w:hAnsi="Arial" w:cs="Arial"/>
                <w:b/>
                <w:sz w:val="22"/>
                <w:szCs w:val="22"/>
                <w:lang w:val="es-EC"/>
              </w:rPr>
            </w:pPr>
            <w:r w:rsidRPr="00780163">
              <w:rPr>
                <w:rFonts w:ascii="Arial" w:hAnsi="Arial" w:cs="Arial"/>
                <w:b/>
                <w:sz w:val="22"/>
                <w:szCs w:val="22"/>
                <w:lang w:val="es-EC"/>
              </w:rPr>
              <w:t>Solución con 50ml agua destilada</w:t>
            </w:r>
          </w:p>
        </w:tc>
        <w:tc>
          <w:tcPr>
            <w:tcW w:w="2552" w:type="dxa"/>
            <w:vAlign w:val="center"/>
          </w:tcPr>
          <w:p w:rsidR="00780163" w:rsidRPr="00780163" w:rsidRDefault="00780163" w:rsidP="00780163">
            <w:pPr>
              <w:jc w:val="center"/>
              <w:rPr>
                <w:rFonts w:ascii="Arial" w:hAnsi="Arial" w:cs="Arial"/>
                <w:b/>
                <w:sz w:val="22"/>
                <w:szCs w:val="22"/>
                <w:lang w:val="es-EC"/>
              </w:rPr>
            </w:pPr>
            <w:r w:rsidRPr="00780163">
              <w:rPr>
                <w:rFonts w:ascii="Arial" w:hAnsi="Arial" w:cs="Arial"/>
                <w:b/>
                <w:sz w:val="22"/>
                <w:szCs w:val="22"/>
                <w:lang w:val="es-EC"/>
              </w:rPr>
              <w:t>Vb(volumen de NaOH)</w:t>
            </w:r>
          </w:p>
        </w:tc>
        <w:tc>
          <w:tcPr>
            <w:tcW w:w="1701" w:type="dxa"/>
            <w:vAlign w:val="center"/>
          </w:tcPr>
          <w:p w:rsidR="00780163" w:rsidRPr="00780163" w:rsidRDefault="00780163" w:rsidP="00780163">
            <w:pPr>
              <w:jc w:val="center"/>
              <w:rPr>
                <w:rFonts w:ascii="Arial" w:hAnsi="Arial" w:cs="Arial"/>
                <w:b/>
                <w:sz w:val="22"/>
                <w:szCs w:val="22"/>
                <w:lang w:val="es-EC"/>
              </w:rPr>
            </w:pPr>
            <w:r>
              <w:rPr>
                <w:rFonts w:ascii="Arial" w:hAnsi="Arial" w:cs="Arial"/>
                <w:b/>
                <w:sz w:val="22"/>
                <w:szCs w:val="22"/>
                <w:lang w:val="es-EC"/>
              </w:rPr>
              <w:t>Kps</w:t>
            </w:r>
          </w:p>
        </w:tc>
        <w:tc>
          <w:tcPr>
            <w:tcW w:w="2551" w:type="dxa"/>
            <w:vAlign w:val="center"/>
          </w:tcPr>
          <w:p w:rsidR="00780163" w:rsidRPr="00780163" w:rsidRDefault="00780163" w:rsidP="00B169A3">
            <w:pPr>
              <w:jc w:val="center"/>
              <w:rPr>
                <w:rFonts w:ascii="Arial" w:hAnsi="Arial" w:cs="Arial"/>
                <w:b/>
                <w:sz w:val="22"/>
                <w:szCs w:val="22"/>
                <w:lang w:val="es-EC"/>
              </w:rPr>
            </w:pPr>
            <w:r w:rsidRPr="00780163">
              <w:rPr>
                <w:rFonts w:ascii="Arial" w:hAnsi="Arial" w:cs="Arial"/>
                <w:b/>
                <w:sz w:val="22"/>
                <w:szCs w:val="22"/>
                <w:lang w:val="es-EC"/>
              </w:rPr>
              <w:t>Observaciones</w:t>
            </w:r>
          </w:p>
        </w:tc>
      </w:tr>
      <w:tr w:rsidR="00655415" w:rsidRPr="00553367" w:rsidTr="00F3515A">
        <w:trPr>
          <w:trHeight w:val="490"/>
        </w:trPr>
        <w:tc>
          <w:tcPr>
            <w:tcW w:w="2943" w:type="dxa"/>
            <w:vAlign w:val="center"/>
          </w:tcPr>
          <w:p w:rsidR="00655415" w:rsidRPr="00780163" w:rsidRDefault="00655415" w:rsidP="00B169A3">
            <w:pPr>
              <w:jc w:val="center"/>
              <w:rPr>
                <w:rFonts w:ascii="Arial" w:hAnsi="Arial" w:cs="Arial"/>
                <w:b/>
                <w:sz w:val="22"/>
                <w:szCs w:val="22"/>
                <w:lang w:val="es-EC"/>
              </w:rPr>
            </w:pPr>
            <w:r w:rsidRPr="00780163">
              <w:rPr>
                <w:rFonts w:ascii="Arial" w:hAnsi="Arial" w:cs="Arial"/>
                <w:b/>
                <w:sz w:val="22"/>
                <w:szCs w:val="22"/>
                <w:lang w:val="es-EC"/>
              </w:rPr>
              <w:t>0.5gr. de Ac. Benzoico</w:t>
            </w:r>
          </w:p>
        </w:tc>
        <w:tc>
          <w:tcPr>
            <w:tcW w:w="2552" w:type="dxa"/>
            <w:vAlign w:val="center"/>
          </w:tcPr>
          <w:p w:rsidR="00655415" w:rsidRPr="00780163" w:rsidRDefault="00655415">
            <w:pPr>
              <w:jc w:val="center"/>
              <w:rPr>
                <w:rFonts w:ascii="Arial" w:hAnsi="Arial" w:cs="Arial"/>
                <w:color w:val="000000"/>
                <w:sz w:val="22"/>
                <w:szCs w:val="22"/>
                <w:lang w:val="es-EC"/>
              </w:rPr>
            </w:pPr>
            <w:r>
              <w:rPr>
                <w:rFonts w:ascii="Arial" w:hAnsi="Arial" w:cs="Arial"/>
                <w:color w:val="000000"/>
                <w:sz w:val="22"/>
                <w:szCs w:val="22"/>
                <w:lang w:val="es-EC"/>
              </w:rPr>
              <w:t>13.7</w:t>
            </w:r>
          </w:p>
        </w:tc>
        <w:tc>
          <w:tcPr>
            <w:tcW w:w="1701" w:type="dxa"/>
            <w:vAlign w:val="center"/>
          </w:tcPr>
          <w:p w:rsidR="00655415" w:rsidRPr="00780163" w:rsidRDefault="00655415" w:rsidP="00553367">
            <w:pPr>
              <w:jc w:val="center"/>
              <w:rPr>
                <w:rFonts w:ascii="Arial" w:hAnsi="Arial" w:cs="Arial"/>
                <w:color w:val="000000"/>
                <w:sz w:val="22"/>
                <w:szCs w:val="22"/>
                <w:lang w:val="es-EC"/>
              </w:rPr>
            </w:pPr>
            <w:r>
              <w:rPr>
                <w:rFonts w:ascii="Arial" w:hAnsi="Arial" w:cs="Arial"/>
                <w:color w:val="000000"/>
                <w:sz w:val="22"/>
                <w:szCs w:val="22"/>
                <w:lang w:val="es-EC"/>
              </w:rPr>
              <w:t xml:space="preserve">7.51 </w:t>
            </w:r>
            <w:r>
              <w:rPr>
                <w:rFonts w:ascii="Arial" w:hAnsi="Arial" w:cs="Arial"/>
                <w:color w:val="000000"/>
                <w:sz w:val="22"/>
                <w:szCs w:val="22"/>
                <w:lang w:val="es-EC"/>
              </w:rPr>
              <w:t>x10</w:t>
            </w:r>
            <w:r>
              <w:rPr>
                <w:rFonts w:ascii="Arial" w:hAnsi="Arial" w:cs="Arial"/>
                <w:color w:val="000000"/>
                <w:sz w:val="22"/>
                <w:szCs w:val="22"/>
                <w:vertAlign w:val="superscript"/>
                <w:lang w:val="es-EC"/>
              </w:rPr>
              <w:t>-4</w:t>
            </w:r>
          </w:p>
        </w:tc>
        <w:tc>
          <w:tcPr>
            <w:tcW w:w="2551" w:type="dxa"/>
            <w:vMerge w:val="restart"/>
            <w:vAlign w:val="center"/>
          </w:tcPr>
          <w:p w:rsidR="00655415" w:rsidRPr="00F3515A" w:rsidRDefault="00655415" w:rsidP="00F3515A">
            <w:pPr>
              <w:jc w:val="center"/>
              <w:rPr>
                <w:rFonts w:ascii="Arial" w:hAnsi="Arial" w:cs="Arial"/>
                <w:color w:val="000000"/>
                <w:sz w:val="20"/>
                <w:szCs w:val="20"/>
                <w:lang w:val="es-EC"/>
              </w:rPr>
            </w:pPr>
            <w:r w:rsidRPr="00F3515A">
              <w:rPr>
                <w:rFonts w:ascii="Arial" w:hAnsi="Arial" w:cs="Arial"/>
                <w:color w:val="000000"/>
                <w:sz w:val="20"/>
                <w:szCs w:val="20"/>
                <w:lang w:val="es-EC"/>
              </w:rPr>
              <w:t xml:space="preserve">Ya que no existe tanta diferencia </w:t>
            </w:r>
            <w:r w:rsidR="00F3515A" w:rsidRPr="00F3515A">
              <w:rPr>
                <w:rFonts w:ascii="Arial" w:hAnsi="Arial" w:cs="Arial"/>
                <w:color w:val="000000"/>
                <w:sz w:val="20"/>
                <w:szCs w:val="20"/>
                <w:lang w:val="es-EC"/>
              </w:rPr>
              <w:t xml:space="preserve">entre los </w:t>
            </w:r>
            <w:proofErr w:type="spellStart"/>
            <w:r w:rsidR="00F3515A" w:rsidRPr="00F3515A">
              <w:rPr>
                <w:rFonts w:ascii="Arial" w:hAnsi="Arial" w:cs="Arial"/>
                <w:color w:val="000000"/>
                <w:sz w:val="20"/>
                <w:szCs w:val="20"/>
                <w:lang w:val="es-EC"/>
              </w:rPr>
              <w:t>kps</w:t>
            </w:r>
            <w:proofErr w:type="spellEnd"/>
            <w:r w:rsidR="00F3515A" w:rsidRPr="00F3515A">
              <w:rPr>
                <w:rFonts w:ascii="Arial" w:hAnsi="Arial" w:cs="Arial"/>
                <w:color w:val="000000"/>
                <w:sz w:val="20"/>
                <w:szCs w:val="20"/>
                <w:lang w:val="es-EC"/>
              </w:rPr>
              <w:t xml:space="preserve"> se los considera a todos los valores para obtención de </w:t>
            </w:r>
            <w:proofErr w:type="spellStart"/>
            <w:r w:rsidR="00F3515A" w:rsidRPr="00F3515A">
              <w:rPr>
                <w:rFonts w:ascii="Arial" w:hAnsi="Arial" w:cs="Arial"/>
                <w:color w:val="000000"/>
                <w:sz w:val="20"/>
                <w:szCs w:val="20"/>
                <w:lang w:val="es-EC"/>
              </w:rPr>
              <w:t>Kps</w:t>
            </w:r>
            <w:proofErr w:type="spellEnd"/>
            <w:r w:rsidR="00F3515A" w:rsidRPr="00F3515A">
              <w:rPr>
                <w:rFonts w:ascii="Arial" w:hAnsi="Arial" w:cs="Arial"/>
                <w:color w:val="000000"/>
                <w:sz w:val="20"/>
                <w:szCs w:val="20"/>
                <w:lang w:val="es-EC"/>
              </w:rPr>
              <w:t xml:space="preserve"> </w:t>
            </w:r>
            <w:proofErr w:type="spellStart"/>
            <w:r w:rsidR="00F3515A" w:rsidRPr="00F3515A">
              <w:rPr>
                <w:rFonts w:ascii="Arial" w:hAnsi="Arial" w:cs="Arial"/>
                <w:color w:val="000000"/>
                <w:sz w:val="20"/>
                <w:szCs w:val="20"/>
                <w:lang w:val="es-EC"/>
              </w:rPr>
              <w:t>prom</w:t>
            </w:r>
            <w:proofErr w:type="spellEnd"/>
          </w:p>
        </w:tc>
      </w:tr>
      <w:tr w:rsidR="00655415" w:rsidRPr="00553367" w:rsidTr="00F3515A">
        <w:trPr>
          <w:trHeight w:val="490"/>
        </w:trPr>
        <w:tc>
          <w:tcPr>
            <w:tcW w:w="2943" w:type="dxa"/>
            <w:vAlign w:val="center"/>
          </w:tcPr>
          <w:p w:rsidR="00655415" w:rsidRPr="00780163" w:rsidRDefault="00655415" w:rsidP="00B169A3">
            <w:pPr>
              <w:jc w:val="center"/>
              <w:rPr>
                <w:rFonts w:ascii="Arial" w:hAnsi="Arial" w:cs="Arial"/>
                <w:b/>
                <w:sz w:val="22"/>
                <w:szCs w:val="22"/>
                <w:lang w:val="es-EC"/>
              </w:rPr>
            </w:pPr>
            <w:r w:rsidRPr="00780163">
              <w:rPr>
                <w:rFonts w:ascii="Arial" w:hAnsi="Arial" w:cs="Arial"/>
                <w:b/>
                <w:sz w:val="22"/>
                <w:szCs w:val="22"/>
                <w:lang w:val="es-EC"/>
              </w:rPr>
              <w:t>1gr. de Ac. Benzoico</w:t>
            </w:r>
          </w:p>
        </w:tc>
        <w:tc>
          <w:tcPr>
            <w:tcW w:w="2552" w:type="dxa"/>
            <w:vAlign w:val="center"/>
          </w:tcPr>
          <w:p w:rsidR="00655415" w:rsidRPr="00780163" w:rsidRDefault="00655415">
            <w:pPr>
              <w:jc w:val="center"/>
              <w:rPr>
                <w:rFonts w:ascii="Arial" w:hAnsi="Arial" w:cs="Arial"/>
                <w:color w:val="000000"/>
                <w:sz w:val="22"/>
                <w:szCs w:val="22"/>
                <w:lang w:val="es-EC"/>
              </w:rPr>
            </w:pPr>
            <w:r>
              <w:rPr>
                <w:rFonts w:ascii="Arial" w:hAnsi="Arial" w:cs="Arial"/>
                <w:color w:val="000000"/>
                <w:sz w:val="22"/>
                <w:szCs w:val="22"/>
                <w:lang w:val="es-EC"/>
              </w:rPr>
              <w:t>15.</w:t>
            </w:r>
            <w:r w:rsidR="00F3515A">
              <w:rPr>
                <w:rFonts w:ascii="Arial" w:hAnsi="Arial" w:cs="Arial"/>
                <w:color w:val="000000"/>
                <w:sz w:val="22"/>
                <w:szCs w:val="22"/>
                <w:lang w:val="es-EC"/>
              </w:rPr>
              <w:t>2</w:t>
            </w:r>
          </w:p>
        </w:tc>
        <w:tc>
          <w:tcPr>
            <w:tcW w:w="1701" w:type="dxa"/>
            <w:vAlign w:val="center"/>
          </w:tcPr>
          <w:p w:rsidR="00655415" w:rsidRPr="00553367" w:rsidRDefault="00655415" w:rsidP="00F3515A">
            <w:pPr>
              <w:jc w:val="center"/>
              <w:rPr>
                <w:rFonts w:ascii="Arial" w:hAnsi="Arial" w:cs="Arial"/>
                <w:color w:val="000000"/>
                <w:sz w:val="22"/>
                <w:szCs w:val="22"/>
                <w:vertAlign w:val="superscript"/>
                <w:lang w:val="es-EC"/>
              </w:rPr>
            </w:pPr>
            <w:r>
              <w:rPr>
                <w:rFonts w:ascii="Arial" w:hAnsi="Arial" w:cs="Arial"/>
                <w:color w:val="000000"/>
                <w:sz w:val="22"/>
                <w:szCs w:val="22"/>
                <w:lang w:val="es-EC"/>
              </w:rPr>
              <w:t>9.</w:t>
            </w:r>
            <w:r w:rsidR="00F3515A">
              <w:rPr>
                <w:rFonts w:ascii="Arial" w:hAnsi="Arial" w:cs="Arial"/>
                <w:color w:val="000000"/>
                <w:sz w:val="22"/>
                <w:szCs w:val="22"/>
                <w:lang w:val="es-EC"/>
              </w:rPr>
              <w:t>24</w:t>
            </w:r>
            <w:r>
              <w:rPr>
                <w:rFonts w:ascii="Arial" w:hAnsi="Arial" w:cs="Arial"/>
                <w:color w:val="000000"/>
                <w:sz w:val="22"/>
                <w:szCs w:val="22"/>
                <w:lang w:val="es-EC"/>
              </w:rPr>
              <w:t xml:space="preserve"> </w:t>
            </w:r>
            <w:r>
              <w:rPr>
                <w:rFonts w:ascii="Arial" w:hAnsi="Arial" w:cs="Arial"/>
                <w:color w:val="000000"/>
                <w:sz w:val="22"/>
                <w:szCs w:val="22"/>
                <w:lang w:val="es-EC"/>
              </w:rPr>
              <w:t>x10</w:t>
            </w:r>
            <w:r>
              <w:rPr>
                <w:rFonts w:ascii="Arial" w:hAnsi="Arial" w:cs="Arial"/>
                <w:color w:val="000000"/>
                <w:sz w:val="22"/>
                <w:szCs w:val="22"/>
                <w:vertAlign w:val="superscript"/>
                <w:lang w:val="es-EC"/>
              </w:rPr>
              <w:t>-4</w:t>
            </w:r>
          </w:p>
        </w:tc>
        <w:tc>
          <w:tcPr>
            <w:tcW w:w="2551" w:type="dxa"/>
            <w:vMerge/>
            <w:vAlign w:val="center"/>
          </w:tcPr>
          <w:p w:rsidR="00655415" w:rsidRPr="00780163" w:rsidRDefault="00655415">
            <w:pPr>
              <w:jc w:val="center"/>
              <w:rPr>
                <w:rFonts w:ascii="Arial" w:hAnsi="Arial" w:cs="Arial"/>
                <w:color w:val="000000"/>
                <w:sz w:val="22"/>
                <w:szCs w:val="22"/>
                <w:lang w:val="es-EC"/>
              </w:rPr>
            </w:pPr>
          </w:p>
        </w:tc>
      </w:tr>
      <w:tr w:rsidR="00655415" w:rsidRPr="00553367" w:rsidTr="00F3515A">
        <w:trPr>
          <w:trHeight w:val="490"/>
        </w:trPr>
        <w:tc>
          <w:tcPr>
            <w:tcW w:w="2943" w:type="dxa"/>
            <w:vAlign w:val="center"/>
          </w:tcPr>
          <w:p w:rsidR="00655415" w:rsidRPr="00780163" w:rsidRDefault="00655415" w:rsidP="00B169A3">
            <w:pPr>
              <w:jc w:val="center"/>
              <w:rPr>
                <w:rFonts w:ascii="Arial" w:hAnsi="Arial" w:cs="Arial"/>
                <w:b/>
                <w:sz w:val="22"/>
                <w:szCs w:val="22"/>
                <w:lang w:val="es-EC"/>
              </w:rPr>
            </w:pPr>
            <w:r w:rsidRPr="00780163">
              <w:rPr>
                <w:rFonts w:ascii="Arial" w:hAnsi="Arial" w:cs="Arial"/>
                <w:b/>
                <w:sz w:val="22"/>
                <w:szCs w:val="22"/>
                <w:lang w:val="es-EC"/>
              </w:rPr>
              <w:t>1.5gr. de Ac. Benzoico</w:t>
            </w:r>
          </w:p>
        </w:tc>
        <w:tc>
          <w:tcPr>
            <w:tcW w:w="2552" w:type="dxa"/>
            <w:vAlign w:val="center"/>
          </w:tcPr>
          <w:p w:rsidR="00655415" w:rsidRPr="00780163" w:rsidRDefault="00655415">
            <w:pPr>
              <w:jc w:val="center"/>
              <w:rPr>
                <w:rFonts w:ascii="Arial" w:hAnsi="Arial" w:cs="Arial"/>
                <w:color w:val="000000"/>
                <w:sz w:val="22"/>
                <w:szCs w:val="22"/>
                <w:lang w:val="es-EC"/>
              </w:rPr>
            </w:pPr>
            <w:r>
              <w:rPr>
                <w:rFonts w:ascii="Arial" w:hAnsi="Arial" w:cs="Arial"/>
                <w:color w:val="000000"/>
                <w:sz w:val="22"/>
                <w:szCs w:val="22"/>
                <w:lang w:val="es-EC"/>
              </w:rPr>
              <w:t>14.4</w:t>
            </w:r>
          </w:p>
        </w:tc>
        <w:tc>
          <w:tcPr>
            <w:tcW w:w="1701" w:type="dxa"/>
            <w:vAlign w:val="center"/>
          </w:tcPr>
          <w:p w:rsidR="00655415" w:rsidRPr="00780163" w:rsidRDefault="00655415">
            <w:pPr>
              <w:jc w:val="center"/>
              <w:rPr>
                <w:rFonts w:ascii="Arial" w:hAnsi="Arial" w:cs="Arial"/>
                <w:color w:val="000000"/>
                <w:sz w:val="22"/>
                <w:szCs w:val="22"/>
                <w:lang w:val="es-EC"/>
              </w:rPr>
            </w:pPr>
            <w:r>
              <w:rPr>
                <w:rFonts w:ascii="Arial" w:hAnsi="Arial" w:cs="Arial"/>
                <w:color w:val="000000"/>
                <w:sz w:val="22"/>
                <w:szCs w:val="22"/>
                <w:lang w:val="es-EC"/>
              </w:rPr>
              <w:t xml:space="preserve">8.29 </w:t>
            </w:r>
            <w:r>
              <w:rPr>
                <w:rFonts w:ascii="Arial" w:hAnsi="Arial" w:cs="Arial"/>
                <w:color w:val="000000"/>
                <w:sz w:val="22"/>
                <w:szCs w:val="22"/>
                <w:lang w:val="es-EC"/>
              </w:rPr>
              <w:t>x10</w:t>
            </w:r>
            <w:r>
              <w:rPr>
                <w:rFonts w:ascii="Arial" w:hAnsi="Arial" w:cs="Arial"/>
                <w:color w:val="000000"/>
                <w:sz w:val="22"/>
                <w:szCs w:val="22"/>
                <w:vertAlign w:val="superscript"/>
                <w:lang w:val="es-EC"/>
              </w:rPr>
              <w:t>-4</w:t>
            </w:r>
          </w:p>
        </w:tc>
        <w:tc>
          <w:tcPr>
            <w:tcW w:w="2551" w:type="dxa"/>
            <w:vMerge/>
            <w:vAlign w:val="center"/>
          </w:tcPr>
          <w:p w:rsidR="00655415" w:rsidRPr="00780163" w:rsidRDefault="00655415">
            <w:pPr>
              <w:jc w:val="center"/>
              <w:rPr>
                <w:rFonts w:ascii="Arial" w:hAnsi="Arial" w:cs="Arial"/>
                <w:color w:val="000000"/>
                <w:sz w:val="22"/>
                <w:szCs w:val="22"/>
                <w:lang w:val="es-EC"/>
              </w:rPr>
            </w:pPr>
          </w:p>
        </w:tc>
      </w:tr>
      <w:tr w:rsidR="00780163" w:rsidRPr="00553367" w:rsidTr="00F3515A">
        <w:trPr>
          <w:trHeight w:val="490"/>
        </w:trPr>
        <w:tc>
          <w:tcPr>
            <w:tcW w:w="5495" w:type="dxa"/>
            <w:gridSpan w:val="2"/>
            <w:tcBorders>
              <w:left w:val="nil"/>
              <w:bottom w:val="nil"/>
            </w:tcBorders>
            <w:vAlign w:val="center"/>
          </w:tcPr>
          <w:p w:rsidR="00780163" w:rsidRPr="00780163" w:rsidRDefault="00780163" w:rsidP="00780163">
            <w:pPr>
              <w:jc w:val="right"/>
              <w:rPr>
                <w:rFonts w:ascii="Arial" w:hAnsi="Arial" w:cs="Arial"/>
                <w:b/>
                <w:color w:val="000000"/>
                <w:sz w:val="22"/>
                <w:szCs w:val="22"/>
                <w:lang w:val="es-EC"/>
              </w:rPr>
            </w:pPr>
            <w:proofErr w:type="spellStart"/>
            <w:r w:rsidRPr="00780163">
              <w:rPr>
                <w:rFonts w:ascii="Arial" w:hAnsi="Arial" w:cs="Arial"/>
                <w:b/>
                <w:color w:val="000000"/>
                <w:sz w:val="22"/>
                <w:szCs w:val="22"/>
                <w:lang w:val="es-EC"/>
              </w:rPr>
              <w:t>Kps</w:t>
            </w:r>
            <w:proofErr w:type="spellEnd"/>
            <w:r w:rsidRPr="00780163">
              <w:rPr>
                <w:rFonts w:ascii="Arial" w:hAnsi="Arial" w:cs="Arial"/>
                <w:b/>
                <w:color w:val="000000"/>
                <w:sz w:val="22"/>
                <w:szCs w:val="22"/>
                <w:lang w:val="es-EC"/>
              </w:rPr>
              <w:t xml:space="preserve"> </w:t>
            </w:r>
            <w:proofErr w:type="spellStart"/>
            <w:r w:rsidRPr="00780163">
              <w:rPr>
                <w:rFonts w:ascii="Arial" w:hAnsi="Arial" w:cs="Arial"/>
                <w:b/>
                <w:color w:val="000000"/>
                <w:sz w:val="22"/>
                <w:szCs w:val="22"/>
                <w:lang w:val="es-EC"/>
              </w:rPr>
              <w:t>prom</w:t>
            </w:r>
            <w:proofErr w:type="spellEnd"/>
            <w:r w:rsidRPr="00780163">
              <w:rPr>
                <w:rFonts w:ascii="Arial" w:hAnsi="Arial" w:cs="Arial"/>
                <w:b/>
                <w:color w:val="000000"/>
                <w:sz w:val="22"/>
                <w:szCs w:val="22"/>
                <w:lang w:val="es-EC"/>
              </w:rPr>
              <w:t>=</w:t>
            </w:r>
          </w:p>
        </w:tc>
        <w:tc>
          <w:tcPr>
            <w:tcW w:w="1701" w:type="dxa"/>
            <w:vAlign w:val="center"/>
          </w:tcPr>
          <w:p w:rsidR="00780163" w:rsidRPr="00780163" w:rsidRDefault="00553367" w:rsidP="00F3515A">
            <w:pPr>
              <w:jc w:val="center"/>
              <w:rPr>
                <w:rFonts w:ascii="Arial" w:hAnsi="Arial" w:cs="Arial"/>
                <w:color w:val="000000"/>
                <w:sz w:val="22"/>
                <w:szCs w:val="22"/>
                <w:lang w:val="es-EC"/>
              </w:rPr>
            </w:pPr>
            <w:r>
              <w:rPr>
                <w:rFonts w:ascii="Arial" w:hAnsi="Arial" w:cs="Arial"/>
                <w:color w:val="000000"/>
                <w:sz w:val="22"/>
                <w:szCs w:val="22"/>
                <w:lang w:val="es-EC"/>
              </w:rPr>
              <w:t>8.</w:t>
            </w:r>
            <w:r w:rsidR="00F3515A">
              <w:rPr>
                <w:rFonts w:ascii="Arial" w:hAnsi="Arial" w:cs="Arial"/>
                <w:color w:val="000000"/>
                <w:sz w:val="22"/>
                <w:szCs w:val="22"/>
                <w:lang w:val="es-EC"/>
              </w:rPr>
              <w:t>34</w:t>
            </w:r>
            <w:r>
              <w:rPr>
                <w:rFonts w:ascii="Arial" w:hAnsi="Arial" w:cs="Arial"/>
                <w:color w:val="000000"/>
                <w:sz w:val="22"/>
                <w:szCs w:val="22"/>
                <w:lang w:val="es-EC"/>
              </w:rPr>
              <w:t xml:space="preserve"> </w:t>
            </w:r>
            <w:r>
              <w:rPr>
                <w:rFonts w:ascii="Arial" w:hAnsi="Arial" w:cs="Arial"/>
                <w:color w:val="000000"/>
                <w:sz w:val="22"/>
                <w:szCs w:val="22"/>
                <w:lang w:val="es-EC"/>
              </w:rPr>
              <w:t>x10</w:t>
            </w:r>
            <w:r>
              <w:rPr>
                <w:rFonts w:ascii="Arial" w:hAnsi="Arial" w:cs="Arial"/>
                <w:color w:val="000000"/>
                <w:sz w:val="22"/>
                <w:szCs w:val="22"/>
                <w:vertAlign w:val="superscript"/>
                <w:lang w:val="es-EC"/>
              </w:rPr>
              <w:t>-4</w:t>
            </w:r>
          </w:p>
        </w:tc>
        <w:tc>
          <w:tcPr>
            <w:tcW w:w="2551" w:type="dxa"/>
            <w:tcBorders>
              <w:bottom w:val="nil"/>
              <w:right w:val="nil"/>
            </w:tcBorders>
            <w:vAlign w:val="center"/>
          </w:tcPr>
          <w:p w:rsidR="00780163" w:rsidRPr="00780163" w:rsidRDefault="00780163">
            <w:pPr>
              <w:jc w:val="center"/>
              <w:rPr>
                <w:rFonts w:ascii="Arial" w:hAnsi="Arial" w:cs="Arial"/>
                <w:color w:val="000000"/>
                <w:sz w:val="22"/>
                <w:szCs w:val="22"/>
                <w:lang w:val="es-EC"/>
              </w:rPr>
            </w:pPr>
          </w:p>
        </w:tc>
      </w:tr>
    </w:tbl>
    <w:p w:rsidR="00D250B5" w:rsidRPr="008E45C8" w:rsidRDefault="00D250B5" w:rsidP="00C94478">
      <w:pPr>
        <w:rPr>
          <w:rFonts w:ascii="Arial" w:hAnsi="Arial" w:cs="Arial"/>
          <w:b/>
          <w:sz w:val="26"/>
          <w:szCs w:val="26"/>
          <w:lang w:val="es-EC"/>
        </w:rPr>
      </w:pPr>
    </w:p>
    <w:p w:rsidR="008C2670" w:rsidRDefault="00E1244B" w:rsidP="00B737CF">
      <w:pPr>
        <w:jc w:val="both"/>
        <w:rPr>
          <w:rFonts w:ascii="Arial" w:hAnsi="Arial" w:cs="Arial"/>
          <w:b/>
          <w:sz w:val="32"/>
          <w:szCs w:val="32"/>
          <w:u w:val="single"/>
          <w:lang w:val="es-EC"/>
        </w:rPr>
      </w:pPr>
      <w:r w:rsidRPr="008E45C8">
        <w:rPr>
          <w:rFonts w:ascii="Arial" w:hAnsi="Arial" w:cs="Arial"/>
          <w:b/>
          <w:sz w:val="32"/>
          <w:szCs w:val="32"/>
          <w:u w:val="single"/>
          <w:lang w:val="es-EC"/>
        </w:rPr>
        <w:lastRenderedPageBreak/>
        <w:t>CONCLUSIONES</w:t>
      </w:r>
    </w:p>
    <w:p w:rsidR="00B737CF" w:rsidRPr="00B737CF" w:rsidRDefault="00B737CF" w:rsidP="00B737CF">
      <w:pPr>
        <w:jc w:val="both"/>
        <w:rPr>
          <w:rFonts w:ascii="Arial" w:hAnsi="Arial" w:cs="Arial"/>
          <w:lang w:val="es-EC"/>
        </w:rPr>
      </w:pPr>
    </w:p>
    <w:p w:rsidR="004E6B32" w:rsidRPr="004E6B32" w:rsidRDefault="007C3949" w:rsidP="004E6B32">
      <w:pPr>
        <w:pStyle w:val="Prrafodelista"/>
        <w:numPr>
          <w:ilvl w:val="0"/>
          <w:numId w:val="42"/>
        </w:numPr>
        <w:ind w:left="142" w:hanging="142"/>
        <w:jc w:val="both"/>
        <w:rPr>
          <w:rFonts w:ascii="Arial" w:hAnsi="Arial" w:cs="Arial"/>
          <w:color w:val="000000" w:themeColor="text1"/>
          <w:sz w:val="26"/>
          <w:szCs w:val="26"/>
          <w:lang w:val="es-EC"/>
        </w:rPr>
      </w:pPr>
      <w:r w:rsidRPr="007C3949">
        <w:rPr>
          <w:rFonts w:ascii="Arial" w:hAnsi="Arial" w:cs="Arial"/>
          <w:color w:val="000000" w:themeColor="text1"/>
          <w:sz w:val="26"/>
          <w:szCs w:val="26"/>
          <w:lang w:val="es-EC"/>
        </w:rPr>
        <w:t>Se puede concluir que a pesar de realizar diferentes soluciones con diferentes cantidades de ácido</w:t>
      </w:r>
      <w:r>
        <w:rPr>
          <w:rFonts w:ascii="Arial" w:hAnsi="Arial" w:cs="Arial"/>
          <w:color w:val="000000" w:themeColor="text1"/>
          <w:sz w:val="26"/>
          <w:szCs w:val="26"/>
          <w:lang w:val="es-EC"/>
        </w:rPr>
        <w:t xml:space="preserve"> benzoico, la constante de solubilidad será la misma o un valor aproximado en las diferentes soluciones.</w:t>
      </w:r>
    </w:p>
    <w:p w:rsidR="004E6B32" w:rsidRDefault="004E6B32" w:rsidP="004E6B32">
      <w:pPr>
        <w:pStyle w:val="Prrafodelista"/>
        <w:ind w:left="142"/>
        <w:jc w:val="both"/>
        <w:rPr>
          <w:rFonts w:ascii="Arial" w:hAnsi="Arial" w:cs="Arial"/>
          <w:color w:val="000000" w:themeColor="text1"/>
          <w:sz w:val="26"/>
          <w:szCs w:val="26"/>
          <w:lang w:val="es-EC"/>
        </w:rPr>
      </w:pPr>
    </w:p>
    <w:p w:rsidR="007C3949" w:rsidRDefault="007C3949" w:rsidP="005D53B2">
      <w:pPr>
        <w:pStyle w:val="Prrafodelista"/>
        <w:numPr>
          <w:ilvl w:val="0"/>
          <w:numId w:val="42"/>
        </w:numPr>
        <w:ind w:left="142" w:hanging="142"/>
        <w:jc w:val="both"/>
        <w:rPr>
          <w:rFonts w:ascii="Arial" w:hAnsi="Arial" w:cs="Arial"/>
          <w:color w:val="000000" w:themeColor="text1"/>
          <w:sz w:val="26"/>
          <w:szCs w:val="26"/>
          <w:lang w:val="es-EC"/>
        </w:rPr>
      </w:pPr>
      <w:r>
        <w:rPr>
          <w:rFonts w:ascii="Arial" w:hAnsi="Arial" w:cs="Arial"/>
          <w:color w:val="000000" w:themeColor="text1"/>
          <w:sz w:val="26"/>
          <w:szCs w:val="26"/>
          <w:lang w:val="es-EC"/>
        </w:rPr>
        <w:t xml:space="preserve">Al momento de diluir las diferentes cantidades de </w:t>
      </w:r>
      <w:r w:rsidR="004E6B32">
        <w:rPr>
          <w:rFonts w:ascii="Arial" w:hAnsi="Arial" w:cs="Arial"/>
          <w:color w:val="000000" w:themeColor="text1"/>
          <w:sz w:val="26"/>
          <w:szCs w:val="26"/>
          <w:lang w:val="es-EC"/>
        </w:rPr>
        <w:t>ácido</w:t>
      </w:r>
      <w:r>
        <w:rPr>
          <w:rFonts w:ascii="Arial" w:hAnsi="Arial" w:cs="Arial"/>
          <w:color w:val="000000" w:themeColor="text1"/>
          <w:sz w:val="26"/>
          <w:szCs w:val="26"/>
          <w:lang w:val="es-EC"/>
        </w:rPr>
        <w:t xml:space="preserve"> benzoico en agua no se disolvió del todo, por lo que se concluye que la solubilidad depende de la tem</w:t>
      </w:r>
      <w:r w:rsidR="004E6B32">
        <w:rPr>
          <w:rFonts w:ascii="Arial" w:hAnsi="Arial" w:cs="Arial"/>
          <w:color w:val="000000" w:themeColor="text1"/>
          <w:sz w:val="26"/>
          <w:szCs w:val="26"/>
          <w:lang w:val="es-EC"/>
        </w:rPr>
        <w:t>peratura en que se encuentra la</w:t>
      </w:r>
      <w:r>
        <w:rPr>
          <w:rFonts w:ascii="Arial" w:hAnsi="Arial" w:cs="Arial"/>
          <w:color w:val="000000" w:themeColor="text1"/>
          <w:sz w:val="26"/>
          <w:szCs w:val="26"/>
          <w:lang w:val="es-EC"/>
        </w:rPr>
        <w:t xml:space="preserve"> solución. </w:t>
      </w:r>
    </w:p>
    <w:p w:rsidR="004E6B32" w:rsidRPr="004E6B32" w:rsidRDefault="004E6B32" w:rsidP="004E6B32">
      <w:pPr>
        <w:pStyle w:val="Prrafodelista"/>
        <w:rPr>
          <w:rFonts w:ascii="Arial" w:hAnsi="Arial" w:cs="Arial"/>
          <w:color w:val="000000" w:themeColor="text1"/>
          <w:sz w:val="26"/>
          <w:szCs w:val="26"/>
          <w:lang w:val="es-EC"/>
        </w:rPr>
      </w:pPr>
    </w:p>
    <w:p w:rsidR="004E6B32" w:rsidRDefault="004E6B32" w:rsidP="005D53B2">
      <w:pPr>
        <w:pStyle w:val="Prrafodelista"/>
        <w:numPr>
          <w:ilvl w:val="0"/>
          <w:numId w:val="42"/>
        </w:numPr>
        <w:ind w:left="142" w:hanging="142"/>
        <w:jc w:val="both"/>
        <w:rPr>
          <w:rFonts w:ascii="Arial" w:hAnsi="Arial" w:cs="Arial"/>
          <w:color w:val="000000" w:themeColor="text1"/>
          <w:sz w:val="26"/>
          <w:szCs w:val="26"/>
          <w:lang w:val="es-EC"/>
        </w:rPr>
      </w:pPr>
      <w:r>
        <w:rPr>
          <w:rFonts w:ascii="Arial" w:hAnsi="Arial" w:cs="Arial"/>
          <w:color w:val="000000" w:themeColor="text1"/>
          <w:sz w:val="26"/>
          <w:szCs w:val="26"/>
          <w:lang w:val="es-EC"/>
        </w:rPr>
        <w:t xml:space="preserve">Ya que el </w:t>
      </w:r>
      <w:proofErr w:type="spellStart"/>
      <w:r>
        <w:rPr>
          <w:rFonts w:ascii="Arial" w:hAnsi="Arial" w:cs="Arial"/>
          <w:color w:val="000000" w:themeColor="text1"/>
          <w:sz w:val="26"/>
          <w:szCs w:val="26"/>
          <w:lang w:val="es-EC"/>
        </w:rPr>
        <w:t>Kps</w:t>
      </w:r>
      <w:proofErr w:type="spellEnd"/>
      <w:r>
        <w:rPr>
          <w:rFonts w:ascii="Arial" w:hAnsi="Arial" w:cs="Arial"/>
          <w:color w:val="000000" w:themeColor="text1"/>
          <w:sz w:val="26"/>
          <w:szCs w:val="26"/>
          <w:lang w:val="es-EC"/>
        </w:rPr>
        <w:t xml:space="preserve"> indica solubilidad se puede concluir que mientras menor sea su valor de </w:t>
      </w:r>
      <w:proofErr w:type="spellStart"/>
      <w:r>
        <w:rPr>
          <w:rFonts w:ascii="Arial" w:hAnsi="Arial" w:cs="Arial"/>
          <w:color w:val="000000" w:themeColor="text1"/>
          <w:sz w:val="26"/>
          <w:szCs w:val="26"/>
          <w:lang w:val="es-EC"/>
        </w:rPr>
        <w:t>Kps</w:t>
      </w:r>
      <w:proofErr w:type="spellEnd"/>
      <w:r>
        <w:rPr>
          <w:rFonts w:ascii="Arial" w:hAnsi="Arial" w:cs="Arial"/>
          <w:color w:val="000000" w:themeColor="text1"/>
          <w:sz w:val="26"/>
          <w:szCs w:val="26"/>
          <w:lang w:val="es-EC"/>
        </w:rPr>
        <w:t>, menor será la capacidad de solubilidad del compuesto, así mismo esto depende de la temperatura en que se esté dando la solubilidad como ya se mencionó anteriormente.</w:t>
      </w:r>
    </w:p>
    <w:p w:rsidR="004E6B32" w:rsidRPr="004E6B32" w:rsidRDefault="004E6B32" w:rsidP="004E6B32">
      <w:pPr>
        <w:jc w:val="both"/>
        <w:rPr>
          <w:rFonts w:ascii="Arial" w:hAnsi="Arial" w:cs="Arial"/>
          <w:color w:val="000000" w:themeColor="text1"/>
          <w:sz w:val="26"/>
          <w:szCs w:val="26"/>
          <w:lang w:val="es-EC"/>
        </w:rPr>
      </w:pPr>
    </w:p>
    <w:p w:rsidR="005D53B2" w:rsidRPr="005D53B2" w:rsidRDefault="004E6B32" w:rsidP="005D53B2">
      <w:pPr>
        <w:pStyle w:val="Prrafodelista"/>
        <w:numPr>
          <w:ilvl w:val="0"/>
          <w:numId w:val="42"/>
        </w:numPr>
        <w:ind w:left="142" w:hanging="142"/>
        <w:jc w:val="both"/>
        <w:rPr>
          <w:rFonts w:ascii="Arial" w:hAnsi="Arial" w:cs="Arial"/>
          <w:color w:val="000000" w:themeColor="text1"/>
          <w:sz w:val="26"/>
          <w:szCs w:val="26"/>
          <w:lang w:val="es-EC"/>
        </w:rPr>
      </w:pPr>
      <w:r>
        <w:rPr>
          <w:rFonts w:ascii="Arial" w:hAnsi="Arial" w:cs="Arial"/>
          <w:color w:val="000000" w:themeColor="text1"/>
          <w:sz w:val="26"/>
          <w:szCs w:val="26"/>
          <w:lang w:val="es-EC"/>
        </w:rPr>
        <w:t xml:space="preserve">Se obtuvo una aproximación a la </w:t>
      </w:r>
      <w:proofErr w:type="spellStart"/>
      <w:r>
        <w:rPr>
          <w:rFonts w:ascii="Arial" w:hAnsi="Arial" w:cs="Arial"/>
          <w:color w:val="000000" w:themeColor="text1"/>
          <w:sz w:val="26"/>
          <w:szCs w:val="26"/>
          <w:lang w:val="es-EC"/>
        </w:rPr>
        <w:t>Kps</w:t>
      </w:r>
      <w:proofErr w:type="spellEnd"/>
      <w:r>
        <w:rPr>
          <w:rFonts w:ascii="Arial" w:hAnsi="Arial" w:cs="Arial"/>
          <w:color w:val="000000" w:themeColor="text1"/>
          <w:sz w:val="26"/>
          <w:szCs w:val="26"/>
          <w:lang w:val="es-EC"/>
        </w:rPr>
        <w:t xml:space="preserve"> de solubilidad teórica del ácido, lo que nos da a entender que existen diferentes índices para que ocurra el error, como por ejemplo la titulación, la filtración por papel filtro y la medición del peso en gramos del ácido benzoico.</w:t>
      </w:r>
    </w:p>
    <w:p w:rsidR="0084507F" w:rsidRDefault="0084507F" w:rsidP="00EE433A">
      <w:pPr>
        <w:pStyle w:val="Prrafodelista"/>
        <w:ind w:left="0"/>
        <w:jc w:val="both"/>
        <w:rPr>
          <w:rFonts w:ascii="Arial" w:hAnsi="Arial" w:cs="Arial"/>
          <w:lang w:val="es-EC"/>
        </w:rPr>
      </w:pPr>
    </w:p>
    <w:p w:rsidR="00962BF0" w:rsidRDefault="00962BF0" w:rsidP="00D62318">
      <w:pPr>
        <w:jc w:val="both"/>
        <w:rPr>
          <w:rFonts w:ascii="Arial" w:hAnsi="Arial" w:cs="Arial"/>
          <w:lang w:val="es-EC"/>
        </w:rPr>
      </w:pPr>
    </w:p>
    <w:p w:rsidR="00C97BB3" w:rsidRPr="008E45C8" w:rsidRDefault="005E05B3" w:rsidP="00C94478">
      <w:pPr>
        <w:jc w:val="both"/>
        <w:rPr>
          <w:rFonts w:ascii="Arial" w:hAnsi="Arial" w:cs="Arial"/>
          <w:b/>
          <w:sz w:val="32"/>
          <w:szCs w:val="32"/>
          <w:u w:val="single"/>
          <w:lang w:val="es-EC"/>
        </w:rPr>
      </w:pPr>
      <w:r w:rsidRPr="008E45C8">
        <w:rPr>
          <w:rFonts w:ascii="Arial" w:hAnsi="Arial" w:cs="Arial"/>
          <w:b/>
          <w:sz w:val="32"/>
          <w:szCs w:val="32"/>
          <w:u w:val="single"/>
          <w:lang w:val="es-EC"/>
        </w:rPr>
        <w:t>RECOMENDACIONES</w:t>
      </w:r>
    </w:p>
    <w:p w:rsidR="007B028E" w:rsidRPr="008E45C8" w:rsidRDefault="007B028E" w:rsidP="009C1374">
      <w:pPr>
        <w:jc w:val="both"/>
        <w:rPr>
          <w:rFonts w:ascii="Arial" w:hAnsi="Arial" w:cs="Arial"/>
          <w:sz w:val="25"/>
          <w:szCs w:val="25"/>
          <w:lang w:val="es-EC"/>
        </w:rPr>
      </w:pPr>
    </w:p>
    <w:p w:rsidR="005D53B2" w:rsidRPr="004E6B32" w:rsidRDefault="005D53B2" w:rsidP="005D53B2">
      <w:pPr>
        <w:pStyle w:val="Prrafodelista"/>
        <w:numPr>
          <w:ilvl w:val="0"/>
          <w:numId w:val="44"/>
        </w:numPr>
        <w:ind w:left="142" w:hanging="142"/>
        <w:jc w:val="both"/>
        <w:rPr>
          <w:rFonts w:ascii="Arial" w:hAnsi="Arial" w:cs="Arial"/>
          <w:b/>
          <w:color w:val="000000" w:themeColor="text1"/>
          <w:sz w:val="26"/>
          <w:szCs w:val="26"/>
          <w:lang w:val="es-EC"/>
        </w:rPr>
      </w:pPr>
      <w:r w:rsidRPr="005D53B2">
        <w:rPr>
          <w:rFonts w:ascii="Arial" w:hAnsi="Arial" w:cs="Arial"/>
          <w:color w:val="000000" w:themeColor="text1"/>
          <w:sz w:val="26"/>
          <w:szCs w:val="26"/>
          <w:lang w:val="es-EC"/>
        </w:rPr>
        <w:t>Al realizar</w:t>
      </w:r>
      <w:r>
        <w:rPr>
          <w:rFonts w:ascii="Arial" w:hAnsi="Arial" w:cs="Arial"/>
          <w:color w:val="000000" w:themeColor="text1"/>
          <w:sz w:val="26"/>
          <w:szCs w:val="26"/>
          <w:lang w:val="es-EC"/>
        </w:rPr>
        <w:t xml:space="preserve"> la medición de peso de los gramos del </w:t>
      </w:r>
      <w:proofErr w:type="spellStart"/>
      <w:r>
        <w:rPr>
          <w:rFonts w:ascii="Arial" w:hAnsi="Arial" w:cs="Arial"/>
          <w:color w:val="000000" w:themeColor="text1"/>
          <w:sz w:val="26"/>
          <w:szCs w:val="26"/>
          <w:lang w:val="es-EC"/>
        </w:rPr>
        <w:t>acido</w:t>
      </w:r>
      <w:proofErr w:type="spellEnd"/>
      <w:r>
        <w:rPr>
          <w:rFonts w:ascii="Arial" w:hAnsi="Arial" w:cs="Arial"/>
          <w:color w:val="000000" w:themeColor="text1"/>
          <w:sz w:val="26"/>
          <w:szCs w:val="26"/>
          <w:lang w:val="es-EC"/>
        </w:rPr>
        <w:t xml:space="preserve"> benzoico, procurar que no haya ninguna intervención de aire para tener una medición más precisa.</w:t>
      </w:r>
    </w:p>
    <w:p w:rsidR="004E6B32" w:rsidRPr="007C3949" w:rsidRDefault="004E6B32" w:rsidP="004E6B32">
      <w:pPr>
        <w:pStyle w:val="Prrafodelista"/>
        <w:ind w:left="142"/>
        <w:jc w:val="both"/>
        <w:rPr>
          <w:rFonts w:ascii="Arial" w:hAnsi="Arial" w:cs="Arial"/>
          <w:b/>
          <w:color w:val="000000" w:themeColor="text1"/>
          <w:sz w:val="26"/>
          <w:szCs w:val="26"/>
          <w:lang w:val="es-EC"/>
        </w:rPr>
      </w:pPr>
    </w:p>
    <w:p w:rsidR="007C3949" w:rsidRDefault="007C3949" w:rsidP="007C3949">
      <w:pPr>
        <w:pStyle w:val="Prrafodelista"/>
        <w:numPr>
          <w:ilvl w:val="0"/>
          <w:numId w:val="44"/>
        </w:numPr>
        <w:ind w:left="142" w:hanging="142"/>
        <w:jc w:val="both"/>
        <w:rPr>
          <w:rFonts w:ascii="Arial" w:hAnsi="Arial" w:cs="Arial"/>
          <w:color w:val="000000" w:themeColor="text1"/>
          <w:sz w:val="26"/>
          <w:szCs w:val="26"/>
          <w:lang w:val="es-EC"/>
        </w:rPr>
      </w:pPr>
      <w:r w:rsidRPr="007C3949">
        <w:rPr>
          <w:rFonts w:ascii="Arial" w:hAnsi="Arial" w:cs="Arial"/>
          <w:color w:val="000000" w:themeColor="text1"/>
          <w:sz w:val="26"/>
          <w:szCs w:val="26"/>
          <w:lang w:val="es-EC"/>
        </w:rPr>
        <w:t xml:space="preserve">Al realizar la pipetación, procure que la solución no llegue a la pera ya que </w:t>
      </w:r>
      <w:r>
        <w:rPr>
          <w:rFonts w:ascii="Arial" w:hAnsi="Arial" w:cs="Arial"/>
          <w:color w:val="000000" w:themeColor="text1"/>
          <w:sz w:val="26"/>
          <w:szCs w:val="26"/>
          <w:lang w:val="es-EC"/>
        </w:rPr>
        <w:t>podría</w:t>
      </w:r>
      <w:r w:rsidRPr="007C3949">
        <w:rPr>
          <w:rFonts w:ascii="Arial" w:hAnsi="Arial" w:cs="Arial"/>
          <w:color w:val="000000" w:themeColor="text1"/>
          <w:sz w:val="26"/>
          <w:szCs w:val="26"/>
          <w:lang w:val="es-EC"/>
        </w:rPr>
        <w:t xml:space="preserve"> contaminarla.</w:t>
      </w:r>
    </w:p>
    <w:p w:rsidR="004E6B32" w:rsidRPr="004E6B32" w:rsidRDefault="004E6B32" w:rsidP="004E6B32">
      <w:pPr>
        <w:jc w:val="both"/>
        <w:rPr>
          <w:rFonts w:ascii="Arial" w:hAnsi="Arial" w:cs="Arial"/>
          <w:color w:val="000000" w:themeColor="text1"/>
          <w:sz w:val="26"/>
          <w:szCs w:val="26"/>
          <w:lang w:val="es-EC"/>
        </w:rPr>
      </w:pPr>
    </w:p>
    <w:p w:rsidR="005D53B2" w:rsidRPr="004E6B32" w:rsidRDefault="006F76D7" w:rsidP="005D53B2">
      <w:pPr>
        <w:pStyle w:val="Prrafodelista"/>
        <w:numPr>
          <w:ilvl w:val="0"/>
          <w:numId w:val="44"/>
        </w:numPr>
        <w:ind w:left="142" w:hanging="142"/>
        <w:jc w:val="both"/>
        <w:rPr>
          <w:rFonts w:ascii="Arial" w:hAnsi="Arial" w:cs="Arial"/>
          <w:b/>
          <w:color w:val="000000" w:themeColor="text1"/>
          <w:sz w:val="26"/>
          <w:szCs w:val="26"/>
          <w:lang w:val="es-EC"/>
        </w:rPr>
      </w:pPr>
      <w:r w:rsidRPr="005D53B2">
        <w:rPr>
          <w:rFonts w:ascii="Arial" w:hAnsi="Arial" w:cs="Arial"/>
          <w:sz w:val="26"/>
          <w:szCs w:val="26"/>
          <w:lang w:val="es-EC"/>
        </w:rPr>
        <w:t xml:space="preserve">Para obtener </w:t>
      </w:r>
      <w:r w:rsidR="005D53B2" w:rsidRPr="005D53B2">
        <w:rPr>
          <w:rFonts w:ascii="Arial" w:hAnsi="Arial" w:cs="Arial"/>
          <w:sz w:val="26"/>
          <w:szCs w:val="26"/>
          <w:lang w:val="es-EC"/>
        </w:rPr>
        <w:t xml:space="preserve">mejor </w:t>
      </w:r>
      <w:r w:rsidR="005D53B2">
        <w:rPr>
          <w:rFonts w:ascii="Arial" w:hAnsi="Arial" w:cs="Arial"/>
          <w:sz w:val="26"/>
          <w:szCs w:val="26"/>
          <w:lang w:val="es-EC"/>
        </w:rPr>
        <w:t>precisión de resultados realizar de 2 a 3 titulaciones en cada concentración de ácido benzoico pa</w:t>
      </w:r>
      <w:r w:rsidR="007C3949">
        <w:rPr>
          <w:rFonts w:ascii="Arial" w:hAnsi="Arial" w:cs="Arial"/>
          <w:sz w:val="26"/>
          <w:szCs w:val="26"/>
          <w:lang w:val="es-EC"/>
        </w:rPr>
        <w:t>r</w:t>
      </w:r>
      <w:r w:rsidR="005D53B2">
        <w:rPr>
          <w:rFonts w:ascii="Arial" w:hAnsi="Arial" w:cs="Arial"/>
          <w:sz w:val="26"/>
          <w:szCs w:val="26"/>
          <w:lang w:val="es-EC"/>
        </w:rPr>
        <w:t xml:space="preserve">a luego sacar un promedio de las mismas. </w:t>
      </w:r>
    </w:p>
    <w:p w:rsidR="004E6B32" w:rsidRPr="004E6B32" w:rsidRDefault="004E6B32" w:rsidP="004E6B32">
      <w:pPr>
        <w:jc w:val="both"/>
        <w:rPr>
          <w:rFonts w:ascii="Arial" w:hAnsi="Arial" w:cs="Arial"/>
          <w:b/>
          <w:color w:val="000000" w:themeColor="text1"/>
          <w:sz w:val="26"/>
          <w:szCs w:val="26"/>
          <w:lang w:val="es-EC"/>
        </w:rPr>
      </w:pPr>
    </w:p>
    <w:p w:rsidR="005D53B2" w:rsidRPr="007C3949" w:rsidRDefault="007C3949" w:rsidP="007C3949">
      <w:pPr>
        <w:pStyle w:val="Prrafodelista"/>
        <w:numPr>
          <w:ilvl w:val="0"/>
          <w:numId w:val="44"/>
        </w:numPr>
        <w:ind w:left="142" w:hanging="142"/>
        <w:jc w:val="both"/>
        <w:rPr>
          <w:rFonts w:ascii="Arial" w:hAnsi="Arial" w:cs="Arial"/>
          <w:b/>
          <w:color w:val="000000" w:themeColor="text1"/>
          <w:sz w:val="26"/>
          <w:szCs w:val="26"/>
          <w:lang w:val="es-EC"/>
        </w:rPr>
      </w:pPr>
      <w:r w:rsidRPr="007C3949">
        <w:rPr>
          <w:rFonts w:ascii="Arial" w:hAnsi="Arial" w:cs="Arial"/>
          <w:lang w:val="es-EC"/>
        </w:rPr>
        <w:t>Al realizar la titulación agite el vaso de precipitación para que se produzca la reacción de la muestra con el titulante</w:t>
      </w:r>
      <w:r>
        <w:rPr>
          <w:rFonts w:ascii="Arial" w:hAnsi="Arial" w:cs="Arial"/>
          <w:lang w:val="es-EC"/>
        </w:rPr>
        <w:t xml:space="preserve"> y </w:t>
      </w:r>
      <w:r>
        <w:rPr>
          <w:rFonts w:ascii="Arial" w:hAnsi="Arial" w:cs="Arial"/>
          <w:color w:val="000000" w:themeColor="text1"/>
          <w:sz w:val="26"/>
          <w:szCs w:val="26"/>
          <w:lang w:val="es-EC"/>
        </w:rPr>
        <w:t>detener la titulació</w:t>
      </w:r>
      <w:r w:rsidR="005D53B2" w:rsidRPr="007C3949">
        <w:rPr>
          <w:rFonts w:ascii="Arial" w:hAnsi="Arial" w:cs="Arial"/>
          <w:color w:val="000000" w:themeColor="text1"/>
          <w:sz w:val="26"/>
          <w:szCs w:val="26"/>
          <w:lang w:val="es-EC"/>
        </w:rPr>
        <w:t>n cuando</w:t>
      </w:r>
      <w:r>
        <w:rPr>
          <w:rFonts w:ascii="Arial" w:hAnsi="Arial" w:cs="Arial"/>
          <w:color w:val="000000" w:themeColor="text1"/>
          <w:sz w:val="26"/>
          <w:szCs w:val="26"/>
          <w:lang w:val="es-EC"/>
        </w:rPr>
        <w:t xml:space="preserve"> toda la muest</w:t>
      </w:r>
      <w:r w:rsidR="005D53B2" w:rsidRPr="007C3949">
        <w:rPr>
          <w:rFonts w:ascii="Arial" w:hAnsi="Arial" w:cs="Arial"/>
          <w:color w:val="000000" w:themeColor="text1"/>
          <w:sz w:val="26"/>
          <w:szCs w:val="26"/>
          <w:lang w:val="es-EC"/>
        </w:rPr>
        <w:t xml:space="preserve">ra </w:t>
      </w:r>
      <w:r>
        <w:rPr>
          <w:rFonts w:ascii="Arial" w:hAnsi="Arial" w:cs="Arial"/>
          <w:color w:val="000000" w:themeColor="text1"/>
          <w:sz w:val="26"/>
          <w:szCs w:val="26"/>
          <w:lang w:val="es-EC"/>
        </w:rPr>
        <w:t>haya tomada una coloració</w:t>
      </w:r>
      <w:r w:rsidR="005D53B2" w:rsidRPr="007C3949">
        <w:rPr>
          <w:rFonts w:ascii="Arial" w:hAnsi="Arial" w:cs="Arial"/>
          <w:color w:val="000000" w:themeColor="text1"/>
          <w:sz w:val="26"/>
          <w:szCs w:val="26"/>
          <w:lang w:val="es-EC"/>
        </w:rPr>
        <w:t xml:space="preserve">n violeta </w:t>
      </w:r>
      <w:r w:rsidRPr="007C3949">
        <w:rPr>
          <w:rFonts w:ascii="Arial" w:hAnsi="Arial" w:cs="Arial"/>
          <w:color w:val="000000" w:themeColor="text1"/>
          <w:sz w:val="26"/>
          <w:szCs w:val="26"/>
          <w:lang w:val="es-EC"/>
        </w:rPr>
        <w:t>pálida</w:t>
      </w:r>
      <w:r>
        <w:rPr>
          <w:rFonts w:ascii="Arial" w:hAnsi="Arial" w:cs="Arial"/>
          <w:color w:val="000000" w:themeColor="text1"/>
          <w:sz w:val="26"/>
          <w:szCs w:val="26"/>
          <w:lang w:val="es-EC"/>
        </w:rPr>
        <w:t xml:space="preserve"> constante.</w:t>
      </w:r>
    </w:p>
    <w:p w:rsidR="007C3949" w:rsidRDefault="007C3949" w:rsidP="005D53B2">
      <w:pPr>
        <w:jc w:val="both"/>
        <w:rPr>
          <w:rFonts w:ascii="Arial" w:hAnsi="Arial" w:cs="Arial"/>
          <w:color w:val="000000" w:themeColor="text1"/>
          <w:sz w:val="26"/>
          <w:szCs w:val="26"/>
          <w:lang w:val="es-EC"/>
        </w:rPr>
      </w:pPr>
    </w:p>
    <w:p w:rsidR="00C97BB3" w:rsidRPr="005D53B2" w:rsidRDefault="005D53B2" w:rsidP="005D53B2">
      <w:pPr>
        <w:jc w:val="both"/>
        <w:rPr>
          <w:rFonts w:ascii="Arial" w:hAnsi="Arial" w:cs="Arial"/>
          <w:b/>
          <w:sz w:val="32"/>
          <w:szCs w:val="32"/>
          <w:u w:val="single"/>
          <w:lang w:val="es-EC"/>
        </w:rPr>
      </w:pPr>
      <w:r w:rsidRPr="005D53B2">
        <w:rPr>
          <w:rFonts w:ascii="Arial" w:hAnsi="Arial" w:cs="Arial"/>
          <w:color w:val="000000" w:themeColor="text1"/>
          <w:sz w:val="26"/>
          <w:szCs w:val="26"/>
          <w:lang w:val="es-EC"/>
        </w:rPr>
        <w:t xml:space="preserve"> </w:t>
      </w:r>
      <w:r w:rsidR="00E1244B" w:rsidRPr="005D53B2">
        <w:rPr>
          <w:rFonts w:ascii="Arial" w:hAnsi="Arial" w:cs="Arial"/>
          <w:b/>
          <w:sz w:val="32"/>
          <w:szCs w:val="32"/>
          <w:u w:val="single"/>
          <w:lang w:val="es-EC"/>
        </w:rPr>
        <w:t xml:space="preserve">BIBLIOGRAFÍA </w:t>
      </w:r>
    </w:p>
    <w:p w:rsidR="002E18E6" w:rsidRPr="00655415" w:rsidRDefault="00655415" w:rsidP="00655415">
      <w:pPr>
        <w:pStyle w:val="Prrafodelista"/>
        <w:numPr>
          <w:ilvl w:val="0"/>
          <w:numId w:val="45"/>
        </w:numPr>
        <w:ind w:left="142" w:hanging="142"/>
        <w:jc w:val="both"/>
        <w:rPr>
          <w:rFonts w:ascii="Arial" w:hAnsi="Arial" w:cs="Arial"/>
          <w:sz w:val="22"/>
          <w:szCs w:val="22"/>
          <w:lang w:val="es-EC"/>
        </w:rPr>
      </w:pPr>
      <w:hyperlink r:id="rId28" w:history="1">
        <w:r w:rsidRPr="00655415">
          <w:rPr>
            <w:rStyle w:val="Hipervnculo"/>
            <w:rFonts w:ascii="Arial" w:hAnsi="Arial" w:cs="Arial"/>
            <w:color w:val="auto"/>
            <w:sz w:val="22"/>
            <w:szCs w:val="22"/>
            <w:u w:val="none"/>
            <w:lang w:val="es-EC"/>
          </w:rPr>
          <w:t>http://es.wikipedia.org/wiki/Equilibrio_de_solubilidad</w:t>
        </w:r>
      </w:hyperlink>
    </w:p>
    <w:p w:rsidR="00655415" w:rsidRPr="00655415" w:rsidRDefault="00655415" w:rsidP="00655415">
      <w:pPr>
        <w:pStyle w:val="Prrafodelista"/>
        <w:numPr>
          <w:ilvl w:val="0"/>
          <w:numId w:val="45"/>
        </w:numPr>
        <w:ind w:left="142" w:hanging="142"/>
        <w:jc w:val="both"/>
        <w:rPr>
          <w:rFonts w:ascii="Arial" w:hAnsi="Arial" w:cs="Arial"/>
          <w:sz w:val="22"/>
          <w:szCs w:val="22"/>
          <w:lang w:val="es-EC"/>
        </w:rPr>
      </w:pPr>
      <w:hyperlink r:id="rId29" w:history="1">
        <w:r w:rsidRPr="00655415">
          <w:rPr>
            <w:rStyle w:val="Hipervnculo"/>
            <w:rFonts w:ascii="Arial" w:hAnsi="Arial" w:cs="Arial"/>
            <w:color w:val="auto"/>
            <w:sz w:val="22"/>
            <w:szCs w:val="22"/>
            <w:u w:val="none"/>
            <w:lang w:val="es-EC"/>
          </w:rPr>
          <w:t>http://es.wikipedia.org/wiki/Producto_de_solubilidad</w:t>
        </w:r>
      </w:hyperlink>
    </w:p>
    <w:p w:rsidR="00655415" w:rsidRPr="00F3515A" w:rsidRDefault="00655415" w:rsidP="00655415">
      <w:pPr>
        <w:pStyle w:val="Prrafodelista"/>
        <w:numPr>
          <w:ilvl w:val="0"/>
          <w:numId w:val="45"/>
        </w:numPr>
        <w:ind w:left="142" w:hanging="142"/>
        <w:jc w:val="both"/>
        <w:rPr>
          <w:rFonts w:ascii="Arial" w:hAnsi="Arial" w:cs="Arial"/>
          <w:sz w:val="22"/>
          <w:szCs w:val="22"/>
          <w:lang w:val="es-EC"/>
        </w:rPr>
      </w:pPr>
      <w:hyperlink r:id="rId30" w:history="1">
        <w:r w:rsidRPr="00F3515A">
          <w:rPr>
            <w:rStyle w:val="Hipervnculo"/>
            <w:rFonts w:ascii="Arial" w:hAnsi="Arial" w:cs="Arial"/>
            <w:color w:val="auto"/>
            <w:sz w:val="22"/>
            <w:szCs w:val="22"/>
            <w:u w:val="none"/>
            <w:lang w:val="es-EC"/>
          </w:rPr>
          <w:t>http://e-ducativa.catedu.es/44700165/aula/archivos/repositorio//4750/4853/html /21_la_constante_de_solubilidad.html</w:t>
        </w:r>
      </w:hyperlink>
    </w:p>
    <w:p w:rsidR="00655415" w:rsidRPr="00655415" w:rsidRDefault="00655415" w:rsidP="00655415">
      <w:pPr>
        <w:pStyle w:val="Prrafodelista"/>
        <w:numPr>
          <w:ilvl w:val="0"/>
          <w:numId w:val="45"/>
        </w:numPr>
        <w:ind w:left="142" w:hanging="142"/>
        <w:jc w:val="both"/>
        <w:rPr>
          <w:rFonts w:ascii="Arial" w:hAnsi="Arial" w:cs="Arial"/>
          <w:sz w:val="22"/>
          <w:szCs w:val="22"/>
          <w:lang w:val="es-EC"/>
        </w:rPr>
      </w:pPr>
      <w:hyperlink r:id="rId31" w:history="1">
        <w:r w:rsidRPr="00655415">
          <w:rPr>
            <w:rStyle w:val="Hipervnculo"/>
            <w:rFonts w:ascii="Arial" w:hAnsi="Arial" w:cs="Arial"/>
            <w:color w:val="auto"/>
            <w:sz w:val="22"/>
            <w:szCs w:val="22"/>
            <w:u w:val="none"/>
            <w:lang w:val="es-EC"/>
          </w:rPr>
          <w:t>http://www.periodni.com/es/constantes_del_producto_de_solubilidad.html</w:t>
        </w:r>
      </w:hyperlink>
    </w:p>
    <w:p w:rsidR="00655415" w:rsidRPr="00655415" w:rsidRDefault="00655415" w:rsidP="00655415">
      <w:pPr>
        <w:pStyle w:val="Prrafodelista"/>
        <w:numPr>
          <w:ilvl w:val="0"/>
          <w:numId w:val="45"/>
        </w:numPr>
        <w:ind w:left="142" w:hanging="142"/>
        <w:jc w:val="both"/>
        <w:rPr>
          <w:rFonts w:ascii="Arial" w:hAnsi="Arial" w:cs="Arial"/>
          <w:sz w:val="22"/>
          <w:szCs w:val="22"/>
          <w:lang w:val="es-EC"/>
        </w:rPr>
      </w:pPr>
      <w:hyperlink r:id="rId32" w:history="1">
        <w:r w:rsidRPr="00655415">
          <w:rPr>
            <w:rStyle w:val="Hipervnculo"/>
            <w:rFonts w:ascii="Arial" w:hAnsi="Arial" w:cs="Arial"/>
            <w:color w:val="auto"/>
            <w:sz w:val="22"/>
            <w:szCs w:val="22"/>
            <w:u w:val="none"/>
            <w:lang w:val="es-EC"/>
          </w:rPr>
          <w:t>http://es.wikipedia.org/wiki/%C3%81cido_benzoico</w:t>
        </w:r>
      </w:hyperlink>
    </w:p>
    <w:p w:rsidR="00655415" w:rsidRPr="00655415" w:rsidRDefault="00655415" w:rsidP="00655415">
      <w:pPr>
        <w:pStyle w:val="Prrafodelista"/>
        <w:numPr>
          <w:ilvl w:val="0"/>
          <w:numId w:val="45"/>
        </w:numPr>
        <w:ind w:left="142" w:hanging="142"/>
        <w:jc w:val="both"/>
        <w:rPr>
          <w:rFonts w:ascii="Arial" w:hAnsi="Arial" w:cs="Arial"/>
          <w:lang w:val="es-EC"/>
        </w:rPr>
      </w:pPr>
      <w:hyperlink r:id="rId33" w:history="1">
        <w:r w:rsidRPr="00655415">
          <w:rPr>
            <w:rStyle w:val="Hipervnculo"/>
            <w:rFonts w:ascii="Arial" w:hAnsi="Arial" w:cs="Arial"/>
            <w:color w:val="auto"/>
            <w:sz w:val="22"/>
            <w:szCs w:val="22"/>
            <w:u w:val="none"/>
            <w:lang w:val="es-EC"/>
          </w:rPr>
          <w:t>http://www.100ciaquimica.net/temas/tema10/punto3.htm</w:t>
        </w:r>
      </w:hyperlink>
    </w:p>
    <w:p w:rsidR="005407C0" w:rsidRPr="008E45C8" w:rsidRDefault="00E1244B" w:rsidP="003936EB">
      <w:pPr>
        <w:jc w:val="both"/>
        <w:rPr>
          <w:rFonts w:ascii="Arial" w:hAnsi="Arial" w:cs="Arial"/>
          <w:sz w:val="25"/>
          <w:szCs w:val="25"/>
          <w:lang w:val="es-EC"/>
        </w:rPr>
      </w:pPr>
      <w:r w:rsidRPr="008E45C8">
        <w:rPr>
          <w:rFonts w:ascii="Arial" w:hAnsi="Arial" w:cs="Arial"/>
          <w:b/>
          <w:sz w:val="32"/>
          <w:szCs w:val="32"/>
          <w:u w:val="single"/>
          <w:lang w:val="es-EC"/>
        </w:rPr>
        <w:lastRenderedPageBreak/>
        <w:t>ANEXOS</w:t>
      </w:r>
      <w:r w:rsidR="005407C0" w:rsidRPr="008E45C8">
        <w:rPr>
          <w:rFonts w:ascii="Arial" w:hAnsi="Arial" w:cs="Arial"/>
          <w:sz w:val="25"/>
          <w:szCs w:val="25"/>
          <w:lang w:val="es-EC"/>
        </w:rPr>
        <w:tab/>
      </w:r>
    </w:p>
    <w:p w:rsidR="000D7705" w:rsidRPr="008E45C8" w:rsidRDefault="000D7705" w:rsidP="003936EB">
      <w:pPr>
        <w:jc w:val="both"/>
        <w:rPr>
          <w:rFonts w:ascii="Arial" w:hAnsi="Arial" w:cs="Arial"/>
          <w:sz w:val="25"/>
          <w:szCs w:val="25"/>
          <w:lang w:val="es-EC"/>
        </w:rPr>
      </w:pPr>
    </w:p>
    <w:p w:rsidR="00137C83" w:rsidRDefault="00DF7B12" w:rsidP="00DF7B12">
      <w:pPr>
        <w:jc w:val="center"/>
        <w:rPr>
          <w:rFonts w:ascii="Arial" w:hAnsi="Arial" w:cs="Arial"/>
          <w:sz w:val="25"/>
          <w:szCs w:val="25"/>
          <w:lang w:val="es-EC"/>
        </w:rPr>
      </w:pPr>
      <w:r>
        <w:rPr>
          <w:rFonts w:ascii="Arial" w:hAnsi="Arial" w:cs="Arial"/>
          <w:noProof/>
          <w:sz w:val="25"/>
          <w:szCs w:val="25"/>
          <w:lang w:val="es-EC" w:eastAsia="es-EC"/>
        </w:rPr>
        <w:drawing>
          <wp:inline distT="0" distB="0" distL="0" distR="0" wp14:anchorId="577F5447" wp14:editId="4AD10467">
            <wp:extent cx="2056597" cy="1543050"/>
            <wp:effectExtent l="0" t="0" r="1270" b="0"/>
            <wp:docPr id="13" name="Imagen 13" descr="C:\Users\Acer\Documents\20130813_150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ocuments\20130813_150408.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58205" cy="1544257"/>
                    </a:xfrm>
                    <a:prstGeom prst="rect">
                      <a:avLst/>
                    </a:prstGeom>
                    <a:noFill/>
                    <a:ln>
                      <a:noFill/>
                    </a:ln>
                  </pic:spPr>
                </pic:pic>
              </a:graphicData>
            </a:graphic>
          </wp:inline>
        </w:drawing>
      </w:r>
      <w:r w:rsidR="00137C83">
        <w:rPr>
          <w:rFonts w:ascii="Arial" w:hAnsi="Arial" w:cs="Arial"/>
          <w:sz w:val="25"/>
          <w:szCs w:val="25"/>
          <w:lang w:val="es-EC"/>
        </w:rPr>
        <w:tab/>
      </w:r>
      <w:r>
        <w:rPr>
          <w:rFonts w:ascii="Arial" w:hAnsi="Arial" w:cs="Arial"/>
          <w:noProof/>
          <w:sz w:val="25"/>
          <w:szCs w:val="25"/>
          <w:lang w:val="es-EC" w:eastAsia="es-EC"/>
        </w:rPr>
        <w:drawing>
          <wp:inline distT="0" distB="0" distL="0" distR="0" wp14:anchorId="4FA2D0BD" wp14:editId="342EBD06">
            <wp:extent cx="2069291" cy="1552575"/>
            <wp:effectExtent l="0" t="0" r="7620" b="0"/>
            <wp:docPr id="12" name="Imagen 12" descr="C:\Users\Acer\Documents\20130813_15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cuments\20130813_150156.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71983" cy="1554595"/>
                    </a:xfrm>
                    <a:prstGeom prst="rect">
                      <a:avLst/>
                    </a:prstGeom>
                    <a:noFill/>
                    <a:ln>
                      <a:noFill/>
                    </a:ln>
                  </pic:spPr>
                </pic:pic>
              </a:graphicData>
            </a:graphic>
          </wp:inline>
        </w:drawing>
      </w:r>
    </w:p>
    <w:p w:rsidR="00137C83" w:rsidRDefault="00137C83" w:rsidP="00137C83">
      <w:pPr>
        <w:jc w:val="center"/>
        <w:rPr>
          <w:rFonts w:ascii="Arial" w:hAnsi="Arial" w:cs="Arial"/>
          <w:sz w:val="25"/>
          <w:szCs w:val="25"/>
          <w:lang w:val="es-EC"/>
        </w:rPr>
      </w:pPr>
    </w:p>
    <w:p w:rsidR="00137C83" w:rsidRDefault="00137C83" w:rsidP="00137C83">
      <w:pPr>
        <w:jc w:val="center"/>
        <w:rPr>
          <w:rFonts w:ascii="Arial" w:hAnsi="Arial" w:cs="Arial"/>
          <w:sz w:val="25"/>
          <w:szCs w:val="25"/>
          <w:lang w:val="es-EC"/>
        </w:rPr>
      </w:pPr>
    </w:p>
    <w:p w:rsidR="00F834BC" w:rsidRPr="008E45C8" w:rsidRDefault="00137C83" w:rsidP="00137C83">
      <w:pPr>
        <w:jc w:val="center"/>
        <w:rPr>
          <w:rFonts w:ascii="Arial" w:hAnsi="Arial" w:cs="Arial"/>
          <w:sz w:val="25"/>
          <w:szCs w:val="25"/>
          <w:lang w:val="es-EC"/>
        </w:rPr>
      </w:pPr>
      <w:r>
        <w:rPr>
          <w:rFonts w:ascii="Arial" w:hAnsi="Arial" w:cs="Arial"/>
          <w:noProof/>
          <w:sz w:val="25"/>
          <w:szCs w:val="25"/>
          <w:lang w:val="es-EC" w:eastAsia="es-EC"/>
        </w:rPr>
        <w:drawing>
          <wp:inline distT="0" distB="0" distL="0" distR="0" wp14:anchorId="00166B45" wp14:editId="771DF29B">
            <wp:extent cx="1607939" cy="2143080"/>
            <wp:effectExtent l="0" t="0" r="0" b="0"/>
            <wp:docPr id="15" name="Imagen 15" descr="C:\Users\Acer\Documents\20130813_15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cuments\20130813_151109.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flipH="1">
                      <a:off x="0" y="0"/>
                      <a:ext cx="1607939" cy="2143080"/>
                    </a:xfrm>
                    <a:prstGeom prst="rect">
                      <a:avLst/>
                    </a:prstGeom>
                    <a:noFill/>
                    <a:ln>
                      <a:noFill/>
                    </a:ln>
                  </pic:spPr>
                </pic:pic>
              </a:graphicData>
            </a:graphic>
          </wp:inline>
        </w:drawing>
      </w:r>
      <w:r>
        <w:rPr>
          <w:rFonts w:ascii="Arial" w:hAnsi="Arial" w:cs="Arial"/>
          <w:sz w:val="25"/>
          <w:szCs w:val="25"/>
          <w:lang w:val="es-EC"/>
        </w:rPr>
        <w:tab/>
      </w:r>
      <w:r>
        <w:rPr>
          <w:rFonts w:ascii="Arial" w:hAnsi="Arial" w:cs="Arial"/>
          <w:sz w:val="25"/>
          <w:szCs w:val="25"/>
          <w:lang w:val="es-EC"/>
        </w:rPr>
        <w:tab/>
      </w:r>
      <w:r w:rsidR="00DF7B12">
        <w:rPr>
          <w:rFonts w:ascii="Arial" w:hAnsi="Arial" w:cs="Arial"/>
          <w:noProof/>
          <w:sz w:val="25"/>
          <w:szCs w:val="25"/>
          <w:lang w:val="es-EC" w:eastAsia="es-EC"/>
        </w:rPr>
        <w:drawing>
          <wp:inline distT="0" distB="0" distL="0" distR="0" wp14:anchorId="52F11B85" wp14:editId="06B9A47F">
            <wp:extent cx="1607971" cy="2143125"/>
            <wp:effectExtent l="0" t="0" r="0" b="0"/>
            <wp:docPr id="8" name="Imagen 8" descr="C:\Users\Acer\Documents\20130813_15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20130813_151349.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07868" cy="2142988"/>
                    </a:xfrm>
                    <a:prstGeom prst="rect">
                      <a:avLst/>
                    </a:prstGeom>
                    <a:noFill/>
                    <a:ln>
                      <a:noFill/>
                    </a:ln>
                  </pic:spPr>
                </pic:pic>
              </a:graphicData>
            </a:graphic>
          </wp:inline>
        </w:drawing>
      </w:r>
    </w:p>
    <w:p w:rsidR="00F834BC" w:rsidRPr="008E45C8" w:rsidRDefault="00F834BC" w:rsidP="003936EB">
      <w:pPr>
        <w:jc w:val="both"/>
        <w:rPr>
          <w:rFonts w:ascii="Arial" w:hAnsi="Arial" w:cs="Arial"/>
          <w:sz w:val="25"/>
          <w:szCs w:val="25"/>
          <w:lang w:val="es-EC"/>
        </w:rPr>
      </w:pPr>
    </w:p>
    <w:p w:rsidR="003F7612" w:rsidRPr="008E45C8" w:rsidRDefault="003F7612" w:rsidP="003936EB">
      <w:pPr>
        <w:jc w:val="both"/>
        <w:rPr>
          <w:rFonts w:ascii="Arial" w:hAnsi="Arial" w:cs="Arial"/>
          <w:sz w:val="25"/>
          <w:szCs w:val="25"/>
          <w:lang w:val="es-EC"/>
        </w:rPr>
      </w:pPr>
    </w:p>
    <w:sectPr w:rsidR="003F7612" w:rsidRPr="008E45C8" w:rsidSect="005B4287">
      <w:type w:val="continuous"/>
      <w:pgSz w:w="11906" w:h="16838"/>
      <w:pgMar w:top="1440" w:right="1701" w:bottom="1440" w:left="156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66" w:rsidRDefault="002B1C66" w:rsidP="00A937F4">
      <w:r>
        <w:separator/>
      </w:r>
    </w:p>
  </w:endnote>
  <w:endnote w:type="continuationSeparator" w:id="0">
    <w:p w:rsidR="002B1C66" w:rsidRDefault="002B1C66" w:rsidP="00A9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66" w:rsidRDefault="002B1C66" w:rsidP="00A937F4">
      <w:r>
        <w:separator/>
      </w:r>
    </w:p>
  </w:footnote>
  <w:footnote w:type="continuationSeparator" w:id="0">
    <w:p w:rsidR="002B1C66" w:rsidRDefault="002B1C66" w:rsidP="00A9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FA" w:rsidRDefault="007075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4E9"/>
    <w:multiLevelType w:val="hybridMultilevel"/>
    <w:tmpl w:val="21DA13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2011CE3"/>
    <w:multiLevelType w:val="multilevel"/>
    <w:tmpl w:val="CCBE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96E47"/>
    <w:multiLevelType w:val="hybridMultilevel"/>
    <w:tmpl w:val="577E15F4"/>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5221885"/>
    <w:multiLevelType w:val="hybridMultilevel"/>
    <w:tmpl w:val="DBC46FC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5B21B4E"/>
    <w:multiLevelType w:val="multilevel"/>
    <w:tmpl w:val="640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EF3C2F"/>
    <w:multiLevelType w:val="hybridMultilevel"/>
    <w:tmpl w:val="39FCC3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089D1EF3"/>
    <w:multiLevelType w:val="hybridMultilevel"/>
    <w:tmpl w:val="0E985B50"/>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0E2670AA"/>
    <w:multiLevelType w:val="hybridMultilevel"/>
    <w:tmpl w:val="F9B8C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E96357C"/>
    <w:multiLevelType w:val="hybridMultilevel"/>
    <w:tmpl w:val="0F9E77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28E7DCB"/>
    <w:multiLevelType w:val="multilevel"/>
    <w:tmpl w:val="730AB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23BB1"/>
    <w:multiLevelType w:val="hybridMultilevel"/>
    <w:tmpl w:val="473C37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69A4901"/>
    <w:multiLevelType w:val="hybridMultilevel"/>
    <w:tmpl w:val="E69A5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75C5424"/>
    <w:multiLevelType w:val="multilevel"/>
    <w:tmpl w:val="4DF0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E70E8"/>
    <w:multiLevelType w:val="multilevel"/>
    <w:tmpl w:val="915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C55859"/>
    <w:multiLevelType w:val="hybridMultilevel"/>
    <w:tmpl w:val="23ACEAB2"/>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B7103A5"/>
    <w:multiLevelType w:val="hybridMultilevel"/>
    <w:tmpl w:val="973A28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1BDC0283"/>
    <w:multiLevelType w:val="hybridMultilevel"/>
    <w:tmpl w:val="313ADD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30769C0"/>
    <w:multiLevelType w:val="hybridMultilevel"/>
    <w:tmpl w:val="674AF0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26B810CC"/>
    <w:multiLevelType w:val="multilevel"/>
    <w:tmpl w:val="250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CA2421"/>
    <w:multiLevelType w:val="hybridMultilevel"/>
    <w:tmpl w:val="6AF83E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2B727218"/>
    <w:multiLevelType w:val="multilevel"/>
    <w:tmpl w:val="B3D8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154DBA"/>
    <w:multiLevelType w:val="multilevel"/>
    <w:tmpl w:val="5D54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0151C0"/>
    <w:multiLevelType w:val="hybridMultilevel"/>
    <w:tmpl w:val="E0CC926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3">
    <w:nsid w:val="36673E4A"/>
    <w:multiLevelType w:val="hybridMultilevel"/>
    <w:tmpl w:val="9C4EDB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37DA6940"/>
    <w:multiLevelType w:val="multilevel"/>
    <w:tmpl w:val="1828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EF1DF5"/>
    <w:multiLevelType w:val="hybridMultilevel"/>
    <w:tmpl w:val="CA28022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38350EC1"/>
    <w:multiLevelType w:val="multilevel"/>
    <w:tmpl w:val="4A4E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971553"/>
    <w:multiLevelType w:val="hybridMultilevel"/>
    <w:tmpl w:val="6B8674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3D3C6197"/>
    <w:multiLevelType w:val="hybridMultilevel"/>
    <w:tmpl w:val="56AA3CF6"/>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3E770EA3"/>
    <w:multiLevelType w:val="multilevel"/>
    <w:tmpl w:val="62F6E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AE683D"/>
    <w:multiLevelType w:val="hybridMultilevel"/>
    <w:tmpl w:val="4F305B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42783545"/>
    <w:multiLevelType w:val="multilevel"/>
    <w:tmpl w:val="B1A2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6904E5"/>
    <w:multiLevelType w:val="multilevel"/>
    <w:tmpl w:val="EE80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582F15"/>
    <w:multiLevelType w:val="multilevel"/>
    <w:tmpl w:val="DC26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2B54C7"/>
    <w:multiLevelType w:val="multilevel"/>
    <w:tmpl w:val="400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D13D2A"/>
    <w:multiLevelType w:val="multilevel"/>
    <w:tmpl w:val="650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97C50"/>
    <w:multiLevelType w:val="multilevel"/>
    <w:tmpl w:val="998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640FA5"/>
    <w:multiLevelType w:val="multilevel"/>
    <w:tmpl w:val="D35AE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220C2A"/>
    <w:multiLevelType w:val="multilevel"/>
    <w:tmpl w:val="A12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EE593F"/>
    <w:multiLevelType w:val="hybridMultilevel"/>
    <w:tmpl w:val="0242DB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C99028B"/>
    <w:multiLevelType w:val="hybridMultilevel"/>
    <w:tmpl w:val="230285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6F0276A6"/>
    <w:multiLevelType w:val="hybridMultilevel"/>
    <w:tmpl w:val="44F860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71395B77"/>
    <w:multiLevelType w:val="hybridMultilevel"/>
    <w:tmpl w:val="48E03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73B36C42"/>
    <w:multiLevelType w:val="hybridMultilevel"/>
    <w:tmpl w:val="3E407626"/>
    <w:lvl w:ilvl="0" w:tplc="3616554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7D335AF6"/>
    <w:multiLevelType w:val="hybridMultilevel"/>
    <w:tmpl w:val="2EE80246"/>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10"/>
  </w:num>
  <w:num w:numId="4">
    <w:abstractNumId w:val="27"/>
  </w:num>
  <w:num w:numId="5">
    <w:abstractNumId w:val="16"/>
  </w:num>
  <w:num w:numId="6">
    <w:abstractNumId w:val="43"/>
  </w:num>
  <w:num w:numId="7">
    <w:abstractNumId w:val="5"/>
  </w:num>
  <w:num w:numId="8">
    <w:abstractNumId w:val="0"/>
  </w:num>
  <w:num w:numId="9">
    <w:abstractNumId w:val="44"/>
  </w:num>
  <w:num w:numId="10">
    <w:abstractNumId w:val="6"/>
  </w:num>
  <w:num w:numId="11">
    <w:abstractNumId w:val="14"/>
  </w:num>
  <w:num w:numId="12">
    <w:abstractNumId w:val="15"/>
  </w:num>
  <w:num w:numId="13">
    <w:abstractNumId w:val="42"/>
  </w:num>
  <w:num w:numId="14">
    <w:abstractNumId w:val="13"/>
  </w:num>
  <w:num w:numId="15">
    <w:abstractNumId w:val="19"/>
  </w:num>
  <w:num w:numId="16">
    <w:abstractNumId w:val="11"/>
  </w:num>
  <w:num w:numId="17">
    <w:abstractNumId w:val="23"/>
  </w:num>
  <w:num w:numId="18">
    <w:abstractNumId w:val="31"/>
  </w:num>
  <w:num w:numId="19">
    <w:abstractNumId w:val="35"/>
  </w:num>
  <w:num w:numId="20">
    <w:abstractNumId w:val="40"/>
  </w:num>
  <w:num w:numId="21">
    <w:abstractNumId w:val="41"/>
  </w:num>
  <w:num w:numId="22">
    <w:abstractNumId w:val="17"/>
  </w:num>
  <w:num w:numId="23">
    <w:abstractNumId w:val="24"/>
  </w:num>
  <w:num w:numId="24">
    <w:abstractNumId w:val="38"/>
  </w:num>
  <w:num w:numId="25">
    <w:abstractNumId w:val="36"/>
  </w:num>
  <w:num w:numId="26">
    <w:abstractNumId w:val="4"/>
  </w:num>
  <w:num w:numId="27">
    <w:abstractNumId w:val="9"/>
  </w:num>
  <w:num w:numId="28">
    <w:abstractNumId w:val="33"/>
  </w:num>
  <w:num w:numId="29">
    <w:abstractNumId w:val="26"/>
  </w:num>
  <w:num w:numId="30">
    <w:abstractNumId w:val="29"/>
  </w:num>
  <w:num w:numId="31">
    <w:abstractNumId w:val="37"/>
  </w:num>
  <w:num w:numId="32">
    <w:abstractNumId w:val="21"/>
  </w:num>
  <w:num w:numId="33">
    <w:abstractNumId w:val="32"/>
  </w:num>
  <w:num w:numId="34">
    <w:abstractNumId w:val="1"/>
  </w:num>
  <w:num w:numId="35">
    <w:abstractNumId w:val="12"/>
  </w:num>
  <w:num w:numId="36">
    <w:abstractNumId w:val="34"/>
  </w:num>
  <w:num w:numId="37">
    <w:abstractNumId w:val="3"/>
  </w:num>
  <w:num w:numId="38">
    <w:abstractNumId w:val="18"/>
  </w:num>
  <w:num w:numId="39">
    <w:abstractNumId w:val="20"/>
  </w:num>
  <w:num w:numId="40">
    <w:abstractNumId w:val="8"/>
  </w:num>
  <w:num w:numId="41">
    <w:abstractNumId w:val="25"/>
  </w:num>
  <w:num w:numId="42">
    <w:abstractNumId w:val="28"/>
  </w:num>
  <w:num w:numId="43">
    <w:abstractNumId w:val="2"/>
  </w:num>
  <w:num w:numId="44">
    <w:abstractNumId w:val="2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93"/>
    <w:rsid w:val="00003D61"/>
    <w:rsid w:val="00013046"/>
    <w:rsid w:val="00022ADD"/>
    <w:rsid w:val="00025D55"/>
    <w:rsid w:val="00035724"/>
    <w:rsid w:val="0004421B"/>
    <w:rsid w:val="000442AD"/>
    <w:rsid w:val="00046A93"/>
    <w:rsid w:val="00047AFE"/>
    <w:rsid w:val="000520D5"/>
    <w:rsid w:val="000561D4"/>
    <w:rsid w:val="0006670D"/>
    <w:rsid w:val="000718D9"/>
    <w:rsid w:val="00093CFC"/>
    <w:rsid w:val="000A0955"/>
    <w:rsid w:val="000A75F3"/>
    <w:rsid w:val="000B7A02"/>
    <w:rsid w:val="000D2EF1"/>
    <w:rsid w:val="000D7705"/>
    <w:rsid w:val="000E115A"/>
    <w:rsid w:val="000E7FC5"/>
    <w:rsid w:val="000F49C0"/>
    <w:rsid w:val="001122AB"/>
    <w:rsid w:val="00131AF6"/>
    <w:rsid w:val="00132B49"/>
    <w:rsid w:val="0013636C"/>
    <w:rsid w:val="00137C83"/>
    <w:rsid w:val="00143546"/>
    <w:rsid w:val="00154180"/>
    <w:rsid w:val="001612C0"/>
    <w:rsid w:val="00161534"/>
    <w:rsid w:val="001702B9"/>
    <w:rsid w:val="00171101"/>
    <w:rsid w:val="00176AA4"/>
    <w:rsid w:val="001828FA"/>
    <w:rsid w:val="00193BF8"/>
    <w:rsid w:val="001C2C04"/>
    <w:rsid w:val="001C5A5F"/>
    <w:rsid w:val="001C75A9"/>
    <w:rsid w:val="001D27C2"/>
    <w:rsid w:val="00211412"/>
    <w:rsid w:val="002148B7"/>
    <w:rsid w:val="00233061"/>
    <w:rsid w:val="00236069"/>
    <w:rsid w:val="002429BD"/>
    <w:rsid w:val="00243344"/>
    <w:rsid w:val="00253537"/>
    <w:rsid w:val="00262BEA"/>
    <w:rsid w:val="00273402"/>
    <w:rsid w:val="002B1C66"/>
    <w:rsid w:val="002E18E6"/>
    <w:rsid w:val="0030255E"/>
    <w:rsid w:val="00305EDF"/>
    <w:rsid w:val="00311105"/>
    <w:rsid w:val="00313955"/>
    <w:rsid w:val="003154B7"/>
    <w:rsid w:val="0032662D"/>
    <w:rsid w:val="00343D93"/>
    <w:rsid w:val="003465B4"/>
    <w:rsid w:val="003468A9"/>
    <w:rsid w:val="00356289"/>
    <w:rsid w:val="003567A8"/>
    <w:rsid w:val="00365E2B"/>
    <w:rsid w:val="00376B59"/>
    <w:rsid w:val="00381B05"/>
    <w:rsid w:val="003856CC"/>
    <w:rsid w:val="003936EB"/>
    <w:rsid w:val="00393B6A"/>
    <w:rsid w:val="00396B46"/>
    <w:rsid w:val="003A5E1B"/>
    <w:rsid w:val="003A772C"/>
    <w:rsid w:val="003C0411"/>
    <w:rsid w:val="003D0BC4"/>
    <w:rsid w:val="003D1287"/>
    <w:rsid w:val="003D640A"/>
    <w:rsid w:val="003E6E01"/>
    <w:rsid w:val="003F7612"/>
    <w:rsid w:val="00402C95"/>
    <w:rsid w:val="00404E7D"/>
    <w:rsid w:val="00421D25"/>
    <w:rsid w:val="00425E83"/>
    <w:rsid w:val="00430187"/>
    <w:rsid w:val="00430A09"/>
    <w:rsid w:val="00432610"/>
    <w:rsid w:val="004360C2"/>
    <w:rsid w:val="00456A89"/>
    <w:rsid w:val="00456B3F"/>
    <w:rsid w:val="00456EC0"/>
    <w:rsid w:val="00465152"/>
    <w:rsid w:val="0047102E"/>
    <w:rsid w:val="00491EE9"/>
    <w:rsid w:val="004A3D8A"/>
    <w:rsid w:val="004B0404"/>
    <w:rsid w:val="004C0488"/>
    <w:rsid w:val="004C1240"/>
    <w:rsid w:val="004C34C8"/>
    <w:rsid w:val="004C39BC"/>
    <w:rsid w:val="004C48D0"/>
    <w:rsid w:val="004C55E2"/>
    <w:rsid w:val="004C793E"/>
    <w:rsid w:val="004C7F76"/>
    <w:rsid w:val="004D018C"/>
    <w:rsid w:val="004D0CED"/>
    <w:rsid w:val="004D133B"/>
    <w:rsid w:val="004D7F31"/>
    <w:rsid w:val="004E6257"/>
    <w:rsid w:val="004E6B32"/>
    <w:rsid w:val="005110B8"/>
    <w:rsid w:val="00522E9E"/>
    <w:rsid w:val="005407C0"/>
    <w:rsid w:val="0054134E"/>
    <w:rsid w:val="00551910"/>
    <w:rsid w:val="00553367"/>
    <w:rsid w:val="005650E3"/>
    <w:rsid w:val="005676E2"/>
    <w:rsid w:val="0059308B"/>
    <w:rsid w:val="00595602"/>
    <w:rsid w:val="005A12CD"/>
    <w:rsid w:val="005A1F85"/>
    <w:rsid w:val="005A7C51"/>
    <w:rsid w:val="005B27EF"/>
    <w:rsid w:val="005B4287"/>
    <w:rsid w:val="005B6AFC"/>
    <w:rsid w:val="005C31F0"/>
    <w:rsid w:val="005D1227"/>
    <w:rsid w:val="005D1B7F"/>
    <w:rsid w:val="005D384A"/>
    <w:rsid w:val="005D53B2"/>
    <w:rsid w:val="005E05B3"/>
    <w:rsid w:val="005F1607"/>
    <w:rsid w:val="00613DFE"/>
    <w:rsid w:val="00614BAE"/>
    <w:rsid w:val="00631AD3"/>
    <w:rsid w:val="006336EA"/>
    <w:rsid w:val="00634E47"/>
    <w:rsid w:val="00635E03"/>
    <w:rsid w:val="006364A9"/>
    <w:rsid w:val="00643706"/>
    <w:rsid w:val="0064519C"/>
    <w:rsid w:val="00655415"/>
    <w:rsid w:val="0066012E"/>
    <w:rsid w:val="00683CB6"/>
    <w:rsid w:val="00684807"/>
    <w:rsid w:val="0069222B"/>
    <w:rsid w:val="006948D7"/>
    <w:rsid w:val="00696225"/>
    <w:rsid w:val="00696884"/>
    <w:rsid w:val="006C7896"/>
    <w:rsid w:val="006C7A0B"/>
    <w:rsid w:val="006D70C9"/>
    <w:rsid w:val="006E5223"/>
    <w:rsid w:val="006E6C21"/>
    <w:rsid w:val="006E6FD3"/>
    <w:rsid w:val="006E7921"/>
    <w:rsid w:val="006F2A56"/>
    <w:rsid w:val="006F3029"/>
    <w:rsid w:val="006F76D7"/>
    <w:rsid w:val="0070076E"/>
    <w:rsid w:val="00700854"/>
    <w:rsid w:val="007020CC"/>
    <w:rsid w:val="007075FA"/>
    <w:rsid w:val="00720CB3"/>
    <w:rsid w:val="00721DA3"/>
    <w:rsid w:val="00732DEC"/>
    <w:rsid w:val="007425CF"/>
    <w:rsid w:val="00745178"/>
    <w:rsid w:val="00746858"/>
    <w:rsid w:val="00757753"/>
    <w:rsid w:val="00760B5B"/>
    <w:rsid w:val="00762D2E"/>
    <w:rsid w:val="00766963"/>
    <w:rsid w:val="00771476"/>
    <w:rsid w:val="0077558A"/>
    <w:rsid w:val="0077630A"/>
    <w:rsid w:val="00780163"/>
    <w:rsid w:val="00783CC9"/>
    <w:rsid w:val="00792529"/>
    <w:rsid w:val="007A01F8"/>
    <w:rsid w:val="007B028E"/>
    <w:rsid w:val="007B04F8"/>
    <w:rsid w:val="007B32A0"/>
    <w:rsid w:val="007C3949"/>
    <w:rsid w:val="007C507F"/>
    <w:rsid w:val="007C66E2"/>
    <w:rsid w:val="007E649C"/>
    <w:rsid w:val="007F068D"/>
    <w:rsid w:val="007F3C91"/>
    <w:rsid w:val="007F4835"/>
    <w:rsid w:val="008022AC"/>
    <w:rsid w:val="0080706E"/>
    <w:rsid w:val="008074BD"/>
    <w:rsid w:val="00814D4F"/>
    <w:rsid w:val="00824467"/>
    <w:rsid w:val="00827BB6"/>
    <w:rsid w:val="00830115"/>
    <w:rsid w:val="008439E3"/>
    <w:rsid w:val="0084507F"/>
    <w:rsid w:val="00845EA4"/>
    <w:rsid w:val="00847277"/>
    <w:rsid w:val="00856DA6"/>
    <w:rsid w:val="008639AF"/>
    <w:rsid w:val="00875D46"/>
    <w:rsid w:val="00877029"/>
    <w:rsid w:val="00882223"/>
    <w:rsid w:val="00882734"/>
    <w:rsid w:val="008968EA"/>
    <w:rsid w:val="008B2B24"/>
    <w:rsid w:val="008B3CF4"/>
    <w:rsid w:val="008C2670"/>
    <w:rsid w:val="008E45C8"/>
    <w:rsid w:val="008E6235"/>
    <w:rsid w:val="008F13A2"/>
    <w:rsid w:val="008F77F9"/>
    <w:rsid w:val="00901484"/>
    <w:rsid w:val="00901EEE"/>
    <w:rsid w:val="009031BE"/>
    <w:rsid w:val="00903E0F"/>
    <w:rsid w:val="009050CC"/>
    <w:rsid w:val="0091210F"/>
    <w:rsid w:val="00912D90"/>
    <w:rsid w:val="009241C9"/>
    <w:rsid w:val="00925FCC"/>
    <w:rsid w:val="00935681"/>
    <w:rsid w:val="00942055"/>
    <w:rsid w:val="0094333A"/>
    <w:rsid w:val="00952134"/>
    <w:rsid w:val="00953EDC"/>
    <w:rsid w:val="00955719"/>
    <w:rsid w:val="00962BF0"/>
    <w:rsid w:val="00984217"/>
    <w:rsid w:val="00986D60"/>
    <w:rsid w:val="00995C26"/>
    <w:rsid w:val="009A2985"/>
    <w:rsid w:val="009A5D2F"/>
    <w:rsid w:val="009B7A83"/>
    <w:rsid w:val="009C0D5F"/>
    <w:rsid w:val="009C1374"/>
    <w:rsid w:val="009C2756"/>
    <w:rsid w:val="009C388A"/>
    <w:rsid w:val="009D02B7"/>
    <w:rsid w:val="009D4ECB"/>
    <w:rsid w:val="009E196E"/>
    <w:rsid w:val="009F6A58"/>
    <w:rsid w:val="00A02B85"/>
    <w:rsid w:val="00A17822"/>
    <w:rsid w:val="00A233BF"/>
    <w:rsid w:val="00A26C60"/>
    <w:rsid w:val="00A3048B"/>
    <w:rsid w:val="00A4508B"/>
    <w:rsid w:val="00A47B30"/>
    <w:rsid w:val="00A5501F"/>
    <w:rsid w:val="00A55D5A"/>
    <w:rsid w:val="00A60F5B"/>
    <w:rsid w:val="00A63796"/>
    <w:rsid w:val="00A90C05"/>
    <w:rsid w:val="00A930C6"/>
    <w:rsid w:val="00A937F4"/>
    <w:rsid w:val="00A95BC7"/>
    <w:rsid w:val="00A97412"/>
    <w:rsid w:val="00AA428B"/>
    <w:rsid w:val="00AA5640"/>
    <w:rsid w:val="00AA6D0F"/>
    <w:rsid w:val="00AE1FCC"/>
    <w:rsid w:val="00AE7B92"/>
    <w:rsid w:val="00AF01B8"/>
    <w:rsid w:val="00B0518F"/>
    <w:rsid w:val="00B169A3"/>
    <w:rsid w:val="00B37F66"/>
    <w:rsid w:val="00B448B3"/>
    <w:rsid w:val="00B5241F"/>
    <w:rsid w:val="00B6452A"/>
    <w:rsid w:val="00B65D11"/>
    <w:rsid w:val="00B737CF"/>
    <w:rsid w:val="00B86CEC"/>
    <w:rsid w:val="00B91837"/>
    <w:rsid w:val="00BA08FC"/>
    <w:rsid w:val="00BA342E"/>
    <w:rsid w:val="00BB13E0"/>
    <w:rsid w:val="00BB77BE"/>
    <w:rsid w:val="00BC2CDF"/>
    <w:rsid w:val="00BC6373"/>
    <w:rsid w:val="00BF7536"/>
    <w:rsid w:val="00C013AE"/>
    <w:rsid w:val="00C1392A"/>
    <w:rsid w:val="00C17290"/>
    <w:rsid w:val="00C22687"/>
    <w:rsid w:val="00C32A20"/>
    <w:rsid w:val="00C3325D"/>
    <w:rsid w:val="00C3429D"/>
    <w:rsid w:val="00C37EF7"/>
    <w:rsid w:val="00C41A6E"/>
    <w:rsid w:val="00C42BFC"/>
    <w:rsid w:val="00C43AC3"/>
    <w:rsid w:val="00C46839"/>
    <w:rsid w:val="00C54A29"/>
    <w:rsid w:val="00C55985"/>
    <w:rsid w:val="00C55C9C"/>
    <w:rsid w:val="00C55DE4"/>
    <w:rsid w:val="00C66C84"/>
    <w:rsid w:val="00C71288"/>
    <w:rsid w:val="00C71813"/>
    <w:rsid w:val="00C722AD"/>
    <w:rsid w:val="00C81437"/>
    <w:rsid w:val="00C844E4"/>
    <w:rsid w:val="00C94478"/>
    <w:rsid w:val="00C94E73"/>
    <w:rsid w:val="00C97BB3"/>
    <w:rsid w:val="00CA27B6"/>
    <w:rsid w:val="00CA3C02"/>
    <w:rsid w:val="00CA4B0D"/>
    <w:rsid w:val="00CA758A"/>
    <w:rsid w:val="00CB5659"/>
    <w:rsid w:val="00CB59D9"/>
    <w:rsid w:val="00CC6C0F"/>
    <w:rsid w:val="00CD27A7"/>
    <w:rsid w:val="00CE2B1F"/>
    <w:rsid w:val="00CF3246"/>
    <w:rsid w:val="00CF6147"/>
    <w:rsid w:val="00CF6745"/>
    <w:rsid w:val="00D00875"/>
    <w:rsid w:val="00D03A94"/>
    <w:rsid w:val="00D116F3"/>
    <w:rsid w:val="00D20F2C"/>
    <w:rsid w:val="00D250B5"/>
    <w:rsid w:val="00D44A65"/>
    <w:rsid w:val="00D44D00"/>
    <w:rsid w:val="00D4557B"/>
    <w:rsid w:val="00D4625C"/>
    <w:rsid w:val="00D47166"/>
    <w:rsid w:val="00D57C29"/>
    <w:rsid w:val="00D611D3"/>
    <w:rsid w:val="00D62318"/>
    <w:rsid w:val="00D66CDD"/>
    <w:rsid w:val="00D73D69"/>
    <w:rsid w:val="00D76391"/>
    <w:rsid w:val="00D837A0"/>
    <w:rsid w:val="00D87126"/>
    <w:rsid w:val="00DB347E"/>
    <w:rsid w:val="00DB695F"/>
    <w:rsid w:val="00DC54AA"/>
    <w:rsid w:val="00DC644F"/>
    <w:rsid w:val="00DE2FAF"/>
    <w:rsid w:val="00DE4974"/>
    <w:rsid w:val="00DE6040"/>
    <w:rsid w:val="00DF6E31"/>
    <w:rsid w:val="00DF7B12"/>
    <w:rsid w:val="00E070DC"/>
    <w:rsid w:val="00E1244B"/>
    <w:rsid w:val="00E47B24"/>
    <w:rsid w:val="00E537DE"/>
    <w:rsid w:val="00E91592"/>
    <w:rsid w:val="00E92CEC"/>
    <w:rsid w:val="00E94228"/>
    <w:rsid w:val="00E94E0F"/>
    <w:rsid w:val="00EA4C89"/>
    <w:rsid w:val="00EB081F"/>
    <w:rsid w:val="00EC3997"/>
    <w:rsid w:val="00EC6E2A"/>
    <w:rsid w:val="00ED440B"/>
    <w:rsid w:val="00EE311B"/>
    <w:rsid w:val="00EE433A"/>
    <w:rsid w:val="00EE6456"/>
    <w:rsid w:val="00EF48A1"/>
    <w:rsid w:val="00F00782"/>
    <w:rsid w:val="00F01BAD"/>
    <w:rsid w:val="00F06AB4"/>
    <w:rsid w:val="00F07B89"/>
    <w:rsid w:val="00F14CA5"/>
    <w:rsid w:val="00F14F2A"/>
    <w:rsid w:val="00F34282"/>
    <w:rsid w:val="00F34D7E"/>
    <w:rsid w:val="00F3515A"/>
    <w:rsid w:val="00F4381D"/>
    <w:rsid w:val="00F51184"/>
    <w:rsid w:val="00F5118C"/>
    <w:rsid w:val="00F52963"/>
    <w:rsid w:val="00F566A2"/>
    <w:rsid w:val="00F65111"/>
    <w:rsid w:val="00F834BC"/>
    <w:rsid w:val="00F83969"/>
    <w:rsid w:val="00F8443A"/>
    <w:rsid w:val="00F92225"/>
    <w:rsid w:val="00F959E7"/>
    <w:rsid w:val="00FC18CD"/>
    <w:rsid w:val="00FC45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1">
    <w:name w:val="heading 1"/>
    <w:basedOn w:val="Normal"/>
    <w:next w:val="Normal"/>
    <w:link w:val="Ttulo1Car"/>
    <w:qFormat/>
    <w:rsid w:val="005B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paragraph" w:styleId="Ttulo3">
    <w:name w:val="heading 3"/>
    <w:basedOn w:val="Normal"/>
    <w:next w:val="Normal"/>
    <w:link w:val="Ttulo3Car"/>
    <w:semiHidden/>
    <w:unhideWhenUsed/>
    <w:qFormat/>
    <w:rsid w:val="009356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 w:type="character" w:customStyle="1" w:styleId="Ttulo1Car">
    <w:name w:val="Título 1 Car"/>
    <w:basedOn w:val="Fuentedeprrafopredeter"/>
    <w:link w:val="Ttulo1"/>
    <w:rsid w:val="005B4287"/>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Fuentedeprrafopredeter"/>
    <w:rsid w:val="005B4287"/>
  </w:style>
  <w:style w:type="character" w:customStyle="1" w:styleId="tocnumber">
    <w:name w:val="tocnumber"/>
    <w:basedOn w:val="Fuentedeprrafopredeter"/>
    <w:rsid w:val="005B4287"/>
  </w:style>
  <w:style w:type="character" w:customStyle="1" w:styleId="toctext">
    <w:name w:val="toctext"/>
    <w:basedOn w:val="Fuentedeprrafopredeter"/>
    <w:rsid w:val="005B4287"/>
  </w:style>
  <w:style w:type="character" w:customStyle="1" w:styleId="Ttulo3Car">
    <w:name w:val="Título 3 Car"/>
    <w:basedOn w:val="Fuentedeprrafopredeter"/>
    <w:link w:val="Ttulo3"/>
    <w:semiHidden/>
    <w:rsid w:val="00935681"/>
    <w:rPr>
      <w:rFonts w:asciiTheme="majorHAnsi" w:eastAsiaTheme="majorEastAsia" w:hAnsiTheme="majorHAnsi" w:cstheme="majorBidi"/>
      <w:b/>
      <w:bCs/>
      <w:color w:val="4F81BD" w:themeColor="accent1"/>
      <w:sz w:val="24"/>
      <w:szCs w:val="24"/>
    </w:rPr>
  </w:style>
  <w:style w:type="character" w:customStyle="1" w:styleId="ilad">
    <w:name w:val="il_ad"/>
    <w:basedOn w:val="Fuentedeprrafopredeter"/>
    <w:rsid w:val="00D44D00"/>
  </w:style>
  <w:style w:type="character" w:customStyle="1" w:styleId="apple-converted-space">
    <w:name w:val="apple-converted-space"/>
    <w:basedOn w:val="Fuentedeprrafopredeter"/>
    <w:rsid w:val="007F4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1">
    <w:name w:val="heading 1"/>
    <w:basedOn w:val="Normal"/>
    <w:next w:val="Normal"/>
    <w:link w:val="Ttulo1Car"/>
    <w:qFormat/>
    <w:rsid w:val="005B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paragraph" w:styleId="Ttulo3">
    <w:name w:val="heading 3"/>
    <w:basedOn w:val="Normal"/>
    <w:next w:val="Normal"/>
    <w:link w:val="Ttulo3Car"/>
    <w:semiHidden/>
    <w:unhideWhenUsed/>
    <w:qFormat/>
    <w:rsid w:val="009356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 w:type="character" w:customStyle="1" w:styleId="Ttulo1Car">
    <w:name w:val="Título 1 Car"/>
    <w:basedOn w:val="Fuentedeprrafopredeter"/>
    <w:link w:val="Ttulo1"/>
    <w:rsid w:val="005B4287"/>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Fuentedeprrafopredeter"/>
    <w:rsid w:val="005B4287"/>
  </w:style>
  <w:style w:type="character" w:customStyle="1" w:styleId="tocnumber">
    <w:name w:val="tocnumber"/>
    <w:basedOn w:val="Fuentedeprrafopredeter"/>
    <w:rsid w:val="005B4287"/>
  </w:style>
  <w:style w:type="character" w:customStyle="1" w:styleId="toctext">
    <w:name w:val="toctext"/>
    <w:basedOn w:val="Fuentedeprrafopredeter"/>
    <w:rsid w:val="005B4287"/>
  </w:style>
  <w:style w:type="character" w:customStyle="1" w:styleId="Ttulo3Car">
    <w:name w:val="Título 3 Car"/>
    <w:basedOn w:val="Fuentedeprrafopredeter"/>
    <w:link w:val="Ttulo3"/>
    <w:semiHidden/>
    <w:rsid w:val="00935681"/>
    <w:rPr>
      <w:rFonts w:asciiTheme="majorHAnsi" w:eastAsiaTheme="majorEastAsia" w:hAnsiTheme="majorHAnsi" w:cstheme="majorBidi"/>
      <w:b/>
      <w:bCs/>
      <w:color w:val="4F81BD" w:themeColor="accent1"/>
      <w:sz w:val="24"/>
      <w:szCs w:val="24"/>
    </w:rPr>
  </w:style>
  <w:style w:type="character" w:customStyle="1" w:styleId="ilad">
    <w:name w:val="il_ad"/>
    <w:basedOn w:val="Fuentedeprrafopredeter"/>
    <w:rsid w:val="00D44D00"/>
  </w:style>
  <w:style w:type="character" w:customStyle="1" w:styleId="apple-converted-space">
    <w:name w:val="apple-converted-space"/>
    <w:basedOn w:val="Fuentedeprrafopredeter"/>
    <w:rsid w:val="007F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843">
      <w:bodyDiv w:val="1"/>
      <w:marLeft w:val="0"/>
      <w:marRight w:val="0"/>
      <w:marTop w:val="0"/>
      <w:marBottom w:val="0"/>
      <w:divBdr>
        <w:top w:val="none" w:sz="0" w:space="0" w:color="auto"/>
        <w:left w:val="none" w:sz="0" w:space="0" w:color="auto"/>
        <w:bottom w:val="none" w:sz="0" w:space="0" w:color="auto"/>
        <w:right w:val="none" w:sz="0" w:space="0" w:color="auto"/>
      </w:divBdr>
      <w:divsChild>
        <w:div w:id="96029394">
          <w:marLeft w:val="0"/>
          <w:marRight w:val="0"/>
          <w:marTop w:val="0"/>
          <w:marBottom w:val="0"/>
          <w:divBdr>
            <w:top w:val="none" w:sz="0" w:space="0" w:color="auto"/>
            <w:left w:val="none" w:sz="0" w:space="0" w:color="auto"/>
            <w:bottom w:val="none" w:sz="0" w:space="0" w:color="auto"/>
            <w:right w:val="none" w:sz="0" w:space="0" w:color="auto"/>
          </w:divBdr>
        </w:div>
        <w:div w:id="929309950">
          <w:marLeft w:val="0"/>
          <w:marRight w:val="0"/>
          <w:marTop w:val="0"/>
          <w:marBottom w:val="0"/>
          <w:divBdr>
            <w:top w:val="none" w:sz="0" w:space="0" w:color="auto"/>
            <w:left w:val="none" w:sz="0" w:space="0" w:color="auto"/>
            <w:bottom w:val="none" w:sz="0" w:space="0" w:color="auto"/>
            <w:right w:val="none" w:sz="0" w:space="0" w:color="auto"/>
          </w:divBdr>
          <w:divsChild>
            <w:div w:id="1881473943">
              <w:marLeft w:val="0"/>
              <w:marRight w:val="0"/>
              <w:marTop w:val="0"/>
              <w:marBottom w:val="0"/>
              <w:divBdr>
                <w:top w:val="none" w:sz="0" w:space="0" w:color="auto"/>
                <w:left w:val="none" w:sz="0" w:space="0" w:color="auto"/>
                <w:bottom w:val="none" w:sz="0" w:space="0" w:color="auto"/>
                <w:right w:val="none" w:sz="0" w:space="0" w:color="auto"/>
              </w:divBdr>
            </w:div>
          </w:divsChild>
        </w:div>
        <w:div w:id="699741835">
          <w:marLeft w:val="0"/>
          <w:marRight w:val="0"/>
          <w:marTop w:val="0"/>
          <w:marBottom w:val="0"/>
          <w:divBdr>
            <w:top w:val="none" w:sz="0" w:space="0" w:color="auto"/>
            <w:left w:val="none" w:sz="0" w:space="0" w:color="auto"/>
            <w:bottom w:val="none" w:sz="0" w:space="0" w:color="auto"/>
            <w:right w:val="none" w:sz="0" w:space="0" w:color="auto"/>
          </w:divBdr>
        </w:div>
      </w:divsChild>
    </w:div>
    <w:div w:id="109052068">
      <w:bodyDiv w:val="1"/>
      <w:marLeft w:val="0"/>
      <w:marRight w:val="0"/>
      <w:marTop w:val="0"/>
      <w:marBottom w:val="0"/>
      <w:divBdr>
        <w:top w:val="none" w:sz="0" w:space="0" w:color="auto"/>
        <w:left w:val="none" w:sz="0" w:space="0" w:color="auto"/>
        <w:bottom w:val="none" w:sz="0" w:space="0" w:color="auto"/>
        <w:right w:val="none" w:sz="0" w:space="0" w:color="auto"/>
      </w:divBdr>
    </w:div>
    <w:div w:id="134875285">
      <w:bodyDiv w:val="1"/>
      <w:marLeft w:val="0"/>
      <w:marRight w:val="0"/>
      <w:marTop w:val="0"/>
      <w:marBottom w:val="0"/>
      <w:divBdr>
        <w:top w:val="none" w:sz="0" w:space="0" w:color="auto"/>
        <w:left w:val="none" w:sz="0" w:space="0" w:color="auto"/>
        <w:bottom w:val="none" w:sz="0" w:space="0" w:color="auto"/>
        <w:right w:val="none" w:sz="0" w:space="0" w:color="auto"/>
      </w:divBdr>
    </w:div>
    <w:div w:id="163009377">
      <w:bodyDiv w:val="1"/>
      <w:marLeft w:val="0"/>
      <w:marRight w:val="0"/>
      <w:marTop w:val="0"/>
      <w:marBottom w:val="0"/>
      <w:divBdr>
        <w:top w:val="none" w:sz="0" w:space="0" w:color="auto"/>
        <w:left w:val="none" w:sz="0" w:space="0" w:color="auto"/>
        <w:bottom w:val="none" w:sz="0" w:space="0" w:color="auto"/>
        <w:right w:val="none" w:sz="0" w:space="0" w:color="auto"/>
      </w:divBdr>
      <w:divsChild>
        <w:div w:id="424494215">
          <w:marLeft w:val="0"/>
          <w:marRight w:val="0"/>
          <w:marTop w:val="0"/>
          <w:marBottom w:val="0"/>
          <w:divBdr>
            <w:top w:val="none" w:sz="0" w:space="0" w:color="auto"/>
            <w:left w:val="none" w:sz="0" w:space="0" w:color="auto"/>
            <w:bottom w:val="none" w:sz="0" w:space="0" w:color="auto"/>
            <w:right w:val="none" w:sz="0" w:space="0" w:color="auto"/>
          </w:divBdr>
          <w:divsChild>
            <w:div w:id="1869369538">
              <w:marLeft w:val="0"/>
              <w:marRight w:val="0"/>
              <w:marTop w:val="0"/>
              <w:marBottom w:val="0"/>
              <w:divBdr>
                <w:top w:val="none" w:sz="0" w:space="0" w:color="auto"/>
                <w:left w:val="none" w:sz="0" w:space="0" w:color="auto"/>
                <w:bottom w:val="none" w:sz="0" w:space="0" w:color="auto"/>
                <w:right w:val="none" w:sz="0" w:space="0" w:color="auto"/>
              </w:divBdr>
            </w:div>
            <w:div w:id="972322580">
              <w:marLeft w:val="0"/>
              <w:marRight w:val="0"/>
              <w:marTop w:val="0"/>
              <w:marBottom w:val="0"/>
              <w:divBdr>
                <w:top w:val="none" w:sz="0" w:space="0" w:color="auto"/>
                <w:left w:val="none" w:sz="0" w:space="0" w:color="auto"/>
                <w:bottom w:val="none" w:sz="0" w:space="0" w:color="auto"/>
                <w:right w:val="none" w:sz="0" w:space="0" w:color="auto"/>
              </w:divBdr>
            </w:div>
            <w:div w:id="1844081450">
              <w:marLeft w:val="0"/>
              <w:marRight w:val="0"/>
              <w:marTop w:val="0"/>
              <w:marBottom w:val="0"/>
              <w:divBdr>
                <w:top w:val="none" w:sz="0" w:space="0" w:color="auto"/>
                <w:left w:val="none" w:sz="0" w:space="0" w:color="auto"/>
                <w:bottom w:val="none" w:sz="0" w:space="0" w:color="auto"/>
                <w:right w:val="none" w:sz="0" w:space="0" w:color="auto"/>
              </w:divBdr>
            </w:div>
            <w:div w:id="1047337460">
              <w:marLeft w:val="0"/>
              <w:marRight w:val="0"/>
              <w:marTop w:val="0"/>
              <w:marBottom w:val="0"/>
              <w:divBdr>
                <w:top w:val="none" w:sz="0" w:space="0" w:color="auto"/>
                <w:left w:val="none" w:sz="0" w:space="0" w:color="auto"/>
                <w:bottom w:val="none" w:sz="0" w:space="0" w:color="auto"/>
                <w:right w:val="none" w:sz="0" w:space="0" w:color="auto"/>
              </w:divBdr>
            </w:div>
            <w:div w:id="579095885">
              <w:marLeft w:val="0"/>
              <w:marRight w:val="0"/>
              <w:marTop w:val="0"/>
              <w:marBottom w:val="0"/>
              <w:divBdr>
                <w:top w:val="none" w:sz="0" w:space="0" w:color="auto"/>
                <w:left w:val="none" w:sz="0" w:space="0" w:color="auto"/>
                <w:bottom w:val="none" w:sz="0" w:space="0" w:color="auto"/>
                <w:right w:val="none" w:sz="0" w:space="0" w:color="auto"/>
              </w:divBdr>
            </w:div>
            <w:div w:id="386880793">
              <w:marLeft w:val="0"/>
              <w:marRight w:val="0"/>
              <w:marTop w:val="0"/>
              <w:marBottom w:val="0"/>
              <w:divBdr>
                <w:top w:val="none" w:sz="0" w:space="0" w:color="auto"/>
                <w:left w:val="none" w:sz="0" w:space="0" w:color="auto"/>
                <w:bottom w:val="none" w:sz="0" w:space="0" w:color="auto"/>
                <w:right w:val="none" w:sz="0" w:space="0" w:color="auto"/>
              </w:divBdr>
            </w:div>
            <w:div w:id="1002313373">
              <w:marLeft w:val="0"/>
              <w:marRight w:val="0"/>
              <w:marTop w:val="0"/>
              <w:marBottom w:val="0"/>
              <w:divBdr>
                <w:top w:val="none" w:sz="0" w:space="0" w:color="auto"/>
                <w:left w:val="none" w:sz="0" w:space="0" w:color="auto"/>
                <w:bottom w:val="none" w:sz="0" w:space="0" w:color="auto"/>
                <w:right w:val="none" w:sz="0" w:space="0" w:color="auto"/>
              </w:divBdr>
            </w:div>
            <w:div w:id="2831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7387">
      <w:bodyDiv w:val="1"/>
      <w:marLeft w:val="0"/>
      <w:marRight w:val="0"/>
      <w:marTop w:val="0"/>
      <w:marBottom w:val="0"/>
      <w:divBdr>
        <w:top w:val="none" w:sz="0" w:space="0" w:color="auto"/>
        <w:left w:val="none" w:sz="0" w:space="0" w:color="auto"/>
        <w:bottom w:val="none" w:sz="0" w:space="0" w:color="auto"/>
        <w:right w:val="none" w:sz="0" w:space="0" w:color="auto"/>
      </w:divBdr>
    </w:div>
    <w:div w:id="215167982">
      <w:bodyDiv w:val="1"/>
      <w:marLeft w:val="0"/>
      <w:marRight w:val="0"/>
      <w:marTop w:val="0"/>
      <w:marBottom w:val="0"/>
      <w:divBdr>
        <w:top w:val="none" w:sz="0" w:space="0" w:color="auto"/>
        <w:left w:val="none" w:sz="0" w:space="0" w:color="auto"/>
        <w:bottom w:val="none" w:sz="0" w:space="0" w:color="auto"/>
        <w:right w:val="none" w:sz="0" w:space="0" w:color="auto"/>
      </w:divBdr>
    </w:div>
    <w:div w:id="236476156">
      <w:bodyDiv w:val="1"/>
      <w:marLeft w:val="0"/>
      <w:marRight w:val="0"/>
      <w:marTop w:val="0"/>
      <w:marBottom w:val="0"/>
      <w:divBdr>
        <w:top w:val="none" w:sz="0" w:space="0" w:color="auto"/>
        <w:left w:val="none" w:sz="0" w:space="0" w:color="auto"/>
        <w:bottom w:val="none" w:sz="0" w:space="0" w:color="auto"/>
        <w:right w:val="none" w:sz="0" w:space="0" w:color="auto"/>
      </w:divBdr>
      <w:divsChild>
        <w:div w:id="527378702">
          <w:marLeft w:val="0"/>
          <w:marRight w:val="0"/>
          <w:marTop w:val="0"/>
          <w:marBottom w:val="0"/>
          <w:divBdr>
            <w:top w:val="none" w:sz="0" w:space="0" w:color="auto"/>
            <w:left w:val="none" w:sz="0" w:space="0" w:color="auto"/>
            <w:bottom w:val="none" w:sz="0" w:space="0" w:color="auto"/>
            <w:right w:val="none" w:sz="0" w:space="0" w:color="auto"/>
          </w:divBdr>
          <w:divsChild>
            <w:div w:id="273370402">
              <w:marLeft w:val="0"/>
              <w:marRight w:val="0"/>
              <w:marTop w:val="0"/>
              <w:marBottom w:val="0"/>
              <w:divBdr>
                <w:top w:val="none" w:sz="0" w:space="0" w:color="auto"/>
                <w:left w:val="none" w:sz="0" w:space="0" w:color="auto"/>
                <w:bottom w:val="none" w:sz="0" w:space="0" w:color="auto"/>
                <w:right w:val="none" w:sz="0" w:space="0" w:color="auto"/>
              </w:divBdr>
              <w:divsChild>
                <w:div w:id="1370954321">
                  <w:marLeft w:val="0"/>
                  <w:marRight w:val="0"/>
                  <w:marTop w:val="0"/>
                  <w:marBottom w:val="0"/>
                  <w:divBdr>
                    <w:top w:val="none" w:sz="0" w:space="0" w:color="auto"/>
                    <w:left w:val="none" w:sz="0" w:space="0" w:color="auto"/>
                    <w:bottom w:val="none" w:sz="0" w:space="0" w:color="auto"/>
                    <w:right w:val="none" w:sz="0" w:space="0" w:color="auto"/>
                  </w:divBdr>
                </w:div>
                <w:div w:id="908657049">
                  <w:marLeft w:val="0"/>
                  <w:marRight w:val="0"/>
                  <w:marTop w:val="0"/>
                  <w:marBottom w:val="0"/>
                  <w:divBdr>
                    <w:top w:val="none" w:sz="0" w:space="0" w:color="auto"/>
                    <w:left w:val="none" w:sz="0" w:space="0" w:color="auto"/>
                    <w:bottom w:val="none" w:sz="0" w:space="0" w:color="auto"/>
                    <w:right w:val="none" w:sz="0" w:space="0" w:color="auto"/>
                  </w:divBdr>
                </w:div>
                <w:div w:id="1663659564">
                  <w:marLeft w:val="0"/>
                  <w:marRight w:val="0"/>
                  <w:marTop w:val="0"/>
                  <w:marBottom w:val="0"/>
                  <w:divBdr>
                    <w:top w:val="none" w:sz="0" w:space="0" w:color="auto"/>
                    <w:left w:val="none" w:sz="0" w:space="0" w:color="auto"/>
                    <w:bottom w:val="none" w:sz="0" w:space="0" w:color="auto"/>
                    <w:right w:val="none" w:sz="0" w:space="0" w:color="auto"/>
                  </w:divBdr>
                </w:div>
                <w:div w:id="1128086497">
                  <w:marLeft w:val="0"/>
                  <w:marRight w:val="0"/>
                  <w:marTop w:val="0"/>
                  <w:marBottom w:val="0"/>
                  <w:divBdr>
                    <w:top w:val="none" w:sz="0" w:space="0" w:color="auto"/>
                    <w:left w:val="none" w:sz="0" w:space="0" w:color="auto"/>
                    <w:bottom w:val="none" w:sz="0" w:space="0" w:color="auto"/>
                    <w:right w:val="none" w:sz="0" w:space="0" w:color="auto"/>
                  </w:divBdr>
                </w:div>
                <w:div w:id="824787014">
                  <w:marLeft w:val="0"/>
                  <w:marRight w:val="0"/>
                  <w:marTop w:val="0"/>
                  <w:marBottom w:val="0"/>
                  <w:divBdr>
                    <w:top w:val="none" w:sz="0" w:space="0" w:color="auto"/>
                    <w:left w:val="none" w:sz="0" w:space="0" w:color="auto"/>
                    <w:bottom w:val="none" w:sz="0" w:space="0" w:color="auto"/>
                    <w:right w:val="none" w:sz="0" w:space="0" w:color="auto"/>
                  </w:divBdr>
                </w:div>
                <w:div w:id="1639260861">
                  <w:marLeft w:val="0"/>
                  <w:marRight w:val="0"/>
                  <w:marTop w:val="0"/>
                  <w:marBottom w:val="0"/>
                  <w:divBdr>
                    <w:top w:val="none" w:sz="0" w:space="0" w:color="auto"/>
                    <w:left w:val="none" w:sz="0" w:space="0" w:color="auto"/>
                    <w:bottom w:val="none" w:sz="0" w:space="0" w:color="auto"/>
                    <w:right w:val="none" w:sz="0" w:space="0" w:color="auto"/>
                  </w:divBdr>
                </w:div>
                <w:div w:id="1206454248">
                  <w:marLeft w:val="0"/>
                  <w:marRight w:val="0"/>
                  <w:marTop w:val="0"/>
                  <w:marBottom w:val="0"/>
                  <w:divBdr>
                    <w:top w:val="none" w:sz="0" w:space="0" w:color="auto"/>
                    <w:left w:val="none" w:sz="0" w:space="0" w:color="auto"/>
                    <w:bottom w:val="none" w:sz="0" w:space="0" w:color="auto"/>
                    <w:right w:val="none" w:sz="0" w:space="0" w:color="auto"/>
                  </w:divBdr>
                </w:div>
                <w:div w:id="1769812590">
                  <w:marLeft w:val="0"/>
                  <w:marRight w:val="0"/>
                  <w:marTop w:val="0"/>
                  <w:marBottom w:val="0"/>
                  <w:divBdr>
                    <w:top w:val="none" w:sz="0" w:space="0" w:color="auto"/>
                    <w:left w:val="none" w:sz="0" w:space="0" w:color="auto"/>
                    <w:bottom w:val="none" w:sz="0" w:space="0" w:color="auto"/>
                    <w:right w:val="none" w:sz="0" w:space="0" w:color="auto"/>
                  </w:divBdr>
                </w:div>
                <w:div w:id="820271030">
                  <w:marLeft w:val="0"/>
                  <w:marRight w:val="0"/>
                  <w:marTop w:val="0"/>
                  <w:marBottom w:val="0"/>
                  <w:divBdr>
                    <w:top w:val="none" w:sz="0" w:space="0" w:color="auto"/>
                    <w:left w:val="none" w:sz="0" w:space="0" w:color="auto"/>
                    <w:bottom w:val="none" w:sz="0" w:space="0" w:color="auto"/>
                    <w:right w:val="none" w:sz="0" w:space="0" w:color="auto"/>
                  </w:divBdr>
                </w:div>
                <w:div w:id="352928097">
                  <w:marLeft w:val="0"/>
                  <w:marRight w:val="0"/>
                  <w:marTop w:val="0"/>
                  <w:marBottom w:val="0"/>
                  <w:divBdr>
                    <w:top w:val="none" w:sz="0" w:space="0" w:color="auto"/>
                    <w:left w:val="none" w:sz="0" w:space="0" w:color="auto"/>
                    <w:bottom w:val="none" w:sz="0" w:space="0" w:color="auto"/>
                    <w:right w:val="none" w:sz="0" w:space="0" w:color="auto"/>
                  </w:divBdr>
                </w:div>
                <w:div w:id="1140001784">
                  <w:marLeft w:val="0"/>
                  <w:marRight w:val="0"/>
                  <w:marTop w:val="0"/>
                  <w:marBottom w:val="0"/>
                  <w:divBdr>
                    <w:top w:val="none" w:sz="0" w:space="0" w:color="auto"/>
                    <w:left w:val="none" w:sz="0" w:space="0" w:color="auto"/>
                    <w:bottom w:val="none" w:sz="0" w:space="0" w:color="auto"/>
                    <w:right w:val="none" w:sz="0" w:space="0" w:color="auto"/>
                  </w:divBdr>
                </w:div>
                <w:div w:id="1105661579">
                  <w:marLeft w:val="0"/>
                  <w:marRight w:val="0"/>
                  <w:marTop w:val="0"/>
                  <w:marBottom w:val="0"/>
                  <w:divBdr>
                    <w:top w:val="none" w:sz="0" w:space="0" w:color="auto"/>
                    <w:left w:val="none" w:sz="0" w:space="0" w:color="auto"/>
                    <w:bottom w:val="none" w:sz="0" w:space="0" w:color="auto"/>
                    <w:right w:val="none" w:sz="0" w:space="0" w:color="auto"/>
                  </w:divBdr>
                </w:div>
                <w:div w:id="1863283186">
                  <w:marLeft w:val="0"/>
                  <w:marRight w:val="0"/>
                  <w:marTop w:val="0"/>
                  <w:marBottom w:val="0"/>
                  <w:divBdr>
                    <w:top w:val="none" w:sz="0" w:space="0" w:color="auto"/>
                    <w:left w:val="none" w:sz="0" w:space="0" w:color="auto"/>
                    <w:bottom w:val="none" w:sz="0" w:space="0" w:color="auto"/>
                    <w:right w:val="none" w:sz="0" w:space="0" w:color="auto"/>
                  </w:divBdr>
                </w:div>
                <w:div w:id="2109541713">
                  <w:marLeft w:val="0"/>
                  <w:marRight w:val="0"/>
                  <w:marTop w:val="0"/>
                  <w:marBottom w:val="0"/>
                  <w:divBdr>
                    <w:top w:val="none" w:sz="0" w:space="0" w:color="auto"/>
                    <w:left w:val="none" w:sz="0" w:space="0" w:color="auto"/>
                    <w:bottom w:val="none" w:sz="0" w:space="0" w:color="auto"/>
                    <w:right w:val="none" w:sz="0" w:space="0" w:color="auto"/>
                  </w:divBdr>
                </w:div>
                <w:div w:id="1925725300">
                  <w:marLeft w:val="0"/>
                  <w:marRight w:val="0"/>
                  <w:marTop w:val="0"/>
                  <w:marBottom w:val="0"/>
                  <w:divBdr>
                    <w:top w:val="none" w:sz="0" w:space="0" w:color="auto"/>
                    <w:left w:val="none" w:sz="0" w:space="0" w:color="auto"/>
                    <w:bottom w:val="none" w:sz="0" w:space="0" w:color="auto"/>
                    <w:right w:val="none" w:sz="0" w:space="0" w:color="auto"/>
                  </w:divBdr>
                </w:div>
                <w:div w:id="1508666708">
                  <w:marLeft w:val="0"/>
                  <w:marRight w:val="0"/>
                  <w:marTop w:val="0"/>
                  <w:marBottom w:val="0"/>
                  <w:divBdr>
                    <w:top w:val="none" w:sz="0" w:space="0" w:color="auto"/>
                    <w:left w:val="none" w:sz="0" w:space="0" w:color="auto"/>
                    <w:bottom w:val="none" w:sz="0" w:space="0" w:color="auto"/>
                    <w:right w:val="none" w:sz="0" w:space="0" w:color="auto"/>
                  </w:divBdr>
                </w:div>
                <w:div w:id="1576403647">
                  <w:marLeft w:val="0"/>
                  <w:marRight w:val="0"/>
                  <w:marTop w:val="0"/>
                  <w:marBottom w:val="0"/>
                  <w:divBdr>
                    <w:top w:val="none" w:sz="0" w:space="0" w:color="auto"/>
                    <w:left w:val="none" w:sz="0" w:space="0" w:color="auto"/>
                    <w:bottom w:val="none" w:sz="0" w:space="0" w:color="auto"/>
                    <w:right w:val="none" w:sz="0" w:space="0" w:color="auto"/>
                  </w:divBdr>
                </w:div>
                <w:div w:id="1700668708">
                  <w:marLeft w:val="0"/>
                  <w:marRight w:val="0"/>
                  <w:marTop w:val="0"/>
                  <w:marBottom w:val="0"/>
                  <w:divBdr>
                    <w:top w:val="none" w:sz="0" w:space="0" w:color="auto"/>
                    <w:left w:val="none" w:sz="0" w:space="0" w:color="auto"/>
                    <w:bottom w:val="none" w:sz="0" w:space="0" w:color="auto"/>
                    <w:right w:val="none" w:sz="0" w:space="0" w:color="auto"/>
                  </w:divBdr>
                </w:div>
                <w:div w:id="1972595512">
                  <w:marLeft w:val="0"/>
                  <w:marRight w:val="0"/>
                  <w:marTop w:val="0"/>
                  <w:marBottom w:val="0"/>
                  <w:divBdr>
                    <w:top w:val="none" w:sz="0" w:space="0" w:color="auto"/>
                    <w:left w:val="none" w:sz="0" w:space="0" w:color="auto"/>
                    <w:bottom w:val="none" w:sz="0" w:space="0" w:color="auto"/>
                    <w:right w:val="none" w:sz="0" w:space="0" w:color="auto"/>
                  </w:divBdr>
                </w:div>
                <w:div w:id="1713261220">
                  <w:marLeft w:val="0"/>
                  <w:marRight w:val="0"/>
                  <w:marTop w:val="0"/>
                  <w:marBottom w:val="0"/>
                  <w:divBdr>
                    <w:top w:val="none" w:sz="0" w:space="0" w:color="auto"/>
                    <w:left w:val="none" w:sz="0" w:space="0" w:color="auto"/>
                    <w:bottom w:val="none" w:sz="0" w:space="0" w:color="auto"/>
                    <w:right w:val="none" w:sz="0" w:space="0" w:color="auto"/>
                  </w:divBdr>
                </w:div>
                <w:div w:id="606961016">
                  <w:marLeft w:val="0"/>
                  <w:marRight w:val="0"/>
                  <w:marTop w:val="0"/>
                  <w:marBottom w:val="0"/>
                  <w:divBdr>
                    <w:top w:val="none" w:sz="0" w:space="0" w:color="auto"/>
                    <w:left w:val="none" w:sz="0" w:space="0" w:color="auto"/>
                    <w:bottom w:val="none" w:sz="0" w:space="0" w:color="auto"/>
                    <w:right w:val="none" w:sz="0" w:space="0" w:color="auto"/>
                  </w:divBdr>
                </w:div>
                <w:div w:id="563100029">
                  <w:marLeft w:val="0"/>
                  <w:marRight w:val="0"/>
                  <w:marTop w:val="0"/>
                  <w:marBottom w:val="0"/>
                  <w:divBdr>
                    <w:top w:val="none" w:sz="0" w:space="0" w:color="auto"/>
                    <w:left w:val="none" w:sz="0" w:space="0" w:color="auto"/>
                    <w:bottom w:val="none" w:sz="0" w:space="0" w:color="auto"/>
                    <w:right w:val="none" w:sz="0" w:space="0" w:color="auto"/>
                  </w:divBdr>
                </w:div>
                <w:div w:id="82917521">
                  <w:marLeft w:val="0"/>
                  <w:marRight w:val="0"/>
                  <w:marTop w:val="0"/>
                  <w:marBottom w:val="0"/>
                  <w:divBdr>
                    <w:top w:val="none" w:sz="0" w:space="0" w:color="auto"/>
                    <w:left w:val="none" w:sz="0" w:space="0" w:color="auto"/>
                    <w:bottom w:val="none" w:sz="0" w:space="0" w:color="auto"/>
                    <w:right w:val="none" w:sz="0" w:space="0" w:color="auto"/>
                  </w:divBdr>
                </w:div>
                <w:div w:id="854465490">
                  <w:marLeft w:val="0"/>
                  <w:marRight w:val="0"/>
                  <w:marTop w:val="0"/>
                  <w:marBottom w:val="0"/>
                  <w:divBdr>
                    <w:top w:val="none" w:sz="0" w:space="0" w:color="auto"/>
                    <w:left w:val="none" w:sz="0" w:space="0" w:color="auto"/>
                    <w:bottom w:val="none" w:sz="0" w:space="0" w:color="auto"/>
                    <w:right w:val="none" w:sz="0" w:space="0" w:color="auto"/>
                  </w:divBdr>
                </w:div>
                <w:div w:id="1468743584">
                  <w:marLeft w:val="0"/>
                  <w:marRight w:val="0"/>
                  <w:marTop w:val="0"/>
                  <w:marBottom w:val="0"/>
                  <w:divBdr>
                    <w:top w:val="none" w:sz="0" w:space="0" w:color="auto"/>
                    <w:left w:val="none" w:sz="0" w:space="0" w:color="auto"/>
                    <w:bottom w:val="none" w:sz="0" w:space="0" w:color="auto"/>
                    <w:right w:val="none" w:sz="0" w:space="0" w:color="auto"/>
                  </w:divBdr>
                </w:div>
                <w:div w:id="1855876400">
                  <w:marLeft w:val="0"/>
                  <w:marRight w:val="0"/>
                  <w:marTop w:val="0"/>
                  <w:marBottom w:val="0"/>
                  <w:divBdr>
                    <w:top w:val="none" w:sz="0" w:space="0" w:color="auto"/>
                    <w:left w:val="none" w:sz="0" w:space="0" w:color="auto"/>
                    <w:bottom w:val="none" w:sz="0" w:space="0" w:color="auto"/>
                    <w:right w:val="none" w:sz="0" w:space="0" w:color="auto"/>
                  </w:divBdr>
                </w:div>
                <w:div w:id="2118063036">
                  <w:marLeft w:val="0"/>
                  <w:marRight w:val="0"/>
                  <w:marTop w:val="0"/>
                  <w:marBottom w:val="0"/>
                  <w:divBdr>
                    <w:top w:val="none" w:sz="0" w:space="0" w:color="auto"/>
                    <w:left w:val="none" w:sz="0" w:space="0" w:color="auto"/>
                    <w:bottom w:val="none" w:sz="0" w:space="0" w:color="auto"/>
                    <w:right w:val="none" w:sz="0" w:space="0" w:color="auto"/>
                  </w:divBdr>
                </w:div>
                <w:div w:id="484512091">
                  <w:marLeft w:val="0"/>
                  <w:marRight w:val="0"/>
                  <w:marTop w:val="0"/>
                  <w:marBottom w:val="0"/>
                  <w:divBdr>
                    <w:top w:val="none" w:sz="0" w:space="0" w:color="auto"/>
                    <w:left w:val="none" w:sz="0" w:space="0" w:color="auto"/>
                    <w:bottom w:val="none" w:sz="0" w:space="0" w:color="auto"/>
                    <w:right w:val="none" w:sz="0" w:space="0" w:color="auto"/>
                  </w:divBdr>
                </w:div>
                <w:div w:id="1590118539">
                  <w:marLeft w:val="0"/>
                  <w:marRight w:val="0"/>
                  <w:marTop w:val="0"/>
                  <w:marBottom w:val="0"/>
                  <w:divBdr>
                    <w:top w:val="none" w:sz="0" w:space="0" w:color="auto"/>
                    <w:left w:val="none" w:sz="0" w:space="0" w:color="auto"/>
                    <w:bottom w:val="none" w:sz="0" w:space="0" w:color="auto"/>
                    <w:right w:val="none" w:sz="0" w:space="0" w:color="auto"/>
                  </w:divBdr>
                </w:div>
                <w:div w:id="515117289">
                  <w:marLeft w:val="0"/>
                  <w:marRight w:val="0"/>
                  <w:marTop w:val="0"/>
                  <w:marBottom w:val="0"/>
                  <w:divBdr>
                    <w:top w:val="none" w:sz="0" w:space="0" w:color="auto"/>
                    <w:left w:val="none" w:sz="0" w:space="0" w:color="auto"/>
                    <w:bottom w:val="none" w:sz="0" w:space="0" w:color="auto"/>
                    <w:right w:val="none" w:sz="0" w:space="0" w:color="auto"/>
                  </w:divBdr>
                </w:div>
                <w:div w:id="1005596697">
                  <w:marLeft w:val="0"/>
                  <w:marRight w:val="0"/>
                  <w:marTop w:val="0"/>
                  <w:marBottom w:val="0"/>
                  <w:divBdr>
                    <w:top w:val="none" w:sz="0" w:space="0" w:color="auto"/>
                    <w:left w:val="none" w:sz="0" w:space="0" w:color="auto"/>
                    <w:bottom w:val="none" w:sz="0" w:space="0" w:color="auto"/>
                    <w:right w:val="none" w:sz="0" w:space="0" w:color="auto"/>
                  </w:divBdr>
                </w:div>
                <w:div w:id="1383794295">
                  <w:marLeft w:val="0"/>
                  <w:marRight w:val="0"/>
                  <w:marTop w:val="0"/>
                  <w:marBottom w:val="0"/>
                  <w:divBdr>
                    <w:top w:val="none" w:sz="0" w:space="0" w:color="auto"/>
                    <w:left w:val="none" w:sz="0" w:space="0" w:color="auto"/>
                    <w:bottom w:val="none" w:sz="0" w:space="0" w:color="auto"/>
                    <w:right w:val="none" w:sz="0" w:space="0" w:color="auto"/>
                  </w:divBdr>
                </w:div>
                <w:div w:id="2094621970">
                  <w:marLeft w:val="0"/>
                  <w:marRight w:val="0"/>
                  <w:marTop w:val="0"/>
                  <w:marBottom w:val="0"/>
                  <w:divBdr>
                    <w:top w:val="none" w:sz="0" w:space="0" w:color="auto"/>
                    <w:left w:val="none" w:sz="0" w:space="0" w:color="auto"/>
                    <w:bottom w:val="none" w:sz="0" w:space="0" w:color="auto"/>
                    <w:right w:val="none" w:sz="0" w:space="0" w:color="auto"/>
                  </w:divBdr>
                </w:div>
                <w:div w:id="2016875929">
                  <w:marLeft w:val="0"/>
                  <w:marRight w:val="0"/>
                  <w:marTop w:val="0"/>
                  <w:marBottom w:val="0"/>
                  <w:divBdr>
                    <w:top w:val="none" w:sz="0" w:space="0" w:color="auto"/>
                    <w:left w:val="none" w:sz="0" w:space="0" w:color="auto"/>
                    <w:bottom w:val="none" w:sz="0" w:space="0" w:color="auto"/>
                    <w:right w:val="none" w:sz="0" w:space="0" w:color="auto"/>
                  </w:divBdr>
                </w:div>
                <w:div w:id="403798901">
                  <w:marLeft w:val="0"/>
                  <w:marRight w:val="0"/>
                  <w:marTop w:val="0"/>
                  <w:marBottom w:val="0"/>
                  <w:divBdr>
                    <w:top w:val="none" w:sz="0" w:space="0" w:color="auto"/>
                    <w:left w:val="none" w:sz="0" w:space="0" w:color="auto"/>
                    <w:bottom w:val="none" w:sz="0" w:space="0" w:color="auto"/>
                    <w:right w:val="none" w:sz="0" w:space="0" w:color="auto"/>
                  </w:divBdr>
                </w:div>
                <w:div w:id="1799251334">
                  <w:marLeft w:val="0"/>
                  <w:marRight w:val="0"/>
                  <w:marTop w:val="0"/>
                  <w:marBottom w:val="0"/>
                  <w:divBdr>
                    <w:top w:val="none" w:sz="0" w:space="0" w:color="auto"/>
                    <w:left w:val="none" w:sz="0" w:space="0" w:color="auto"/>
                    <w:bottom w:val="none" w:sz="0" w:space="0" w:color="auto"/>
                    <w:right w:val="none" w:sz="0" w:space="0" w:color="auto"/>
                  </w:divBdr>
                </w:div>
                <w:div w:id="1680965112">
                  <w:marLeft w:val="0"/>
                  <w:marRight w:val="0"/>
                  <w:marTop w:val="0"/>
                  <w:marBottom w:val="0"/>
                  <w:divBdr>
                    <w:top w:val="none" w:sz="0" w:space="0" w:color="auto"/>
                    <w:left w:val="none" w:sz="0" w:space="0" w:color="auto"/>
                    <w:bottom w:val="none" w:sz="0" w:space="0" w:color="auto"/>
                    <w:right w:val="none" w:sz="0" w:space="0" w:color="auto"/>
                  </w:divBdr>
                </w:div>
                <w:div w:id="871528082">
                  <w:marLeft w:val="0"/>
                  <w:marRight w:val="0"/>
                  <w:marTop w:val="0"/>
                  <w:marBottom w:val="0"/>
                  <w:divBdr>
                    <w:top w:val="none" w:sz="0" w:space="0" w:color="auto"/>
                    <w:left w:val="none" w:sz="0" w:space="0" w:color="auto"/>
                    <w:bottom w:val="none" w:sz="0" w:space="0" w:color="auto"/>
                    <w:right w:val="none" w:sz="0" w:space="0" w:color="auto"/>
                  </w:divBdr>
                </w:div>
                <w:div w:id="2002390975">
                  <w:marLeft w:val="0"/>
                  <w:marRight w:val="0"/>
                  <w:marTop w:val="0"/>
                  <w:marBottom w:val="0"/>
                  <w:divBdr>
                    <w:top w:val="none" w:sz="0" w:space="0" w:color="auto"/>
                    <w:left w:val="none" w:sz="0" w:space="0" w:color="auto"/>
                    <w:bottom w:val="none" w:sz="0" w:space="0" w:color="auto"/>
                    <w:right w:val="none" w:sz="0" w:space="0" w:color="auto"/>
                  </w:divBdr>
                </w:div>
                <w:div w:id="480773713">
                  <w:marLeft w:val="0"/>
                  <w:marRight w:val="0"/>
                  <w:marTop w:val="0"/>
                  <w:marBottom w:val="0"/>
                  <w:divBdr>
                    <w:top w:val="none" w:sz="0" w:space="0" w:color="auto"/>
                    <w:left w:val="none" w:sz="0" w:space="0" w:color="auto"/>
                    <w:bottom w:val="none" w:sz="0" w:space="0" w:color="auto"/>
                    <w:right w:val="none" w:sz="0" w:space="0" w:color="auto"/>
                  </w:divBdr>
                </w:div>
                <w:div w:id="1445612650">
                  <w:marLeft w:val="0"/>
                  <w:marRight w:val="0"/>
                  <w:marTop w:val="0"/>
                  <w:marBottom w:val="0"/>
                  <w:divBdr>
                    <w:top w:val="none" w:sz="0" w:space="0" w:color="auto"/>
                    <w:left w:val="none" w:sz="0" w:space="0" w:color="auto"/>
                    <w:bottom w:val="none" w:sz="0" w:space="0" w:color="auto"/>
                    <w:right w:val="none" w:sz="0" w:space="0" w:color="auto"/>
                  </w:divBdr>
                </w:div>
                <w:div w:id="553466969">
                  <w:marLeft w:val="0"/>
                  <w:marRight w:val="0"/>
                  <w:marTop w:val="0"/>
                  <w:marBottom w:val="0"/>
                  <w:divBdr>
                    <w:top w:val="none" w:sz="0" w:space="0" w:color="auto"/>
                    <w:left w:val="none" w:sz="0" w:space="0" w:color="auto"/>
                    <w:bottom w:val="none" w:sz="0" w:space="0" w:color="auto"/>
                    <w:right w:val="none" w:sz="0" w:space="0" w:color="auto"/>
                  </w:divBdr>
                </w:div>
                <w:div w:id="1008946305">
                  <w:marLeft w:val="0"/>
                  <w:marRight w:val="0"/>
                  <w:marTop w:val="0"/>
                  <w:marBottom w:val="0"/>
                  <w:divBdr>
                    <w:top w:val="none" w:sz="0" w:space="0" w:color="auto"/>
                    <w:left w:val="none" w:sz="0" w:space="0" w:color="auto"/>
                    <w:bottom w:val="none" w:sz="0" w:space="0" w:color="auto"/>
                    <w:right w:val="none" w:sz="0" w:space="0" w:color="auto"/>
                  </w:divBdr>
                </w:div>
                <w:div w:id="497502020">
                  <w:marLeft w:val="0"/>
                  <w:marRight w:val="0"/>
                  <w:marTop w:val="0"/>
                  <w:marBottom w:val="0"/>
                  <w:divBdr>
                    <w:top w:val="none" w:sz="0" w:space="0" w:color="auto"/>
                    <w:left w:val="none" w:sz="0" w:space="0" w:color="auto"/>
                    <w:bottom w:val="none" w:sz="0" w:space="0" w:color="auto"/>
                    <w:right w:val="none" w:sz="0" w:space="0" w:color="auto"/>
                  </w:divBdr>
                </w:div>
                <w:div w:id="596523466">
                  <w:marLeft w:val="0"/>
                  <w:marRight w:val="0"/>
                  <w:marTop w:val="0"/>
                  <w:marBottom w:val="0"/>
                  <w:divBdr>
                    <w:top w:val="none" w:sz="0" w:space="0" w:color="auto"/>
                    <w:left w:val="none" w:sz="0" w:space="0" w:color="auto"/>
                    <w:bottom w:val="none" w:sz="0" w:space="0" w:color="auto"/>
                    <w:right w:val="none" w:sz="0" w:space="0" w:color="auto"/>
                  </w:divBdr>
                </w:div>
                <w:div w:id="89088327">
                  <w:marLeft w:val="0"/>
                  <w:marRight w:val="0"/>
                  <w:marTop w:val="0"/>
                  <w:marBottom w:val="0"/>
                  <w:divBdr>
                    <w:top w:val="none" w:sz="0" w:space="0" w:color="auto"/>
                    <w:left w:val="none" w:sz="0" w:space="0" w:color="auto"/>
                    <w:bottom w:val="none" w:sz="0" w:space="0" w:color="auto"/>
                    <w:right w:val="none" w:sz="0" w:space="0" w:color="auto"/>
                  </w:divBdr>
                </w:div>
                <w:div w:id="186480702">
                  <w:marLeft w:val="0"/>
                  <w:marRight w:val="0"/>
                  <w:marTop w:val="0"/>
                  <w:marBottom w:val="0"/>
                  <w:divBdr>
                    <w:top w:val="none" w:sz="0" w:space="0" w:color="auto"/>
                    <w:left w:val="none" w:sz="0" w:space="0" w:color="auto"/>
                    <w:bottom w:val="none" w:sz="0" w:space="0" w:color="auto"/>
                    <w:right w:val="none" w:sz="0" w:space="0" w:color="auto"/>
                  </w:divBdr>
                </w:div>
                <w:div w:id="244187537">
                  <w:marLeft w:val="0"/>
                  <w:marRight w:val="0"/>
                  <w:marTop w:val="0"/>
                  <w:marBottom w:val="0"/>
                  <w:divBdr>
                    <w:top w:val="none" w:sz="0" w:space="0" w:color="auto"/>
                    <w:left w:val="none" w:sz="0" w:space="0" w:color="auto"/>
                    <w:bottom w:val="none" w:sz="0" w:space="0" w:color="auto"/>
                    <w:right w:val="none" w:sz="0" w:space="0" w:color="auto"/>
                  </w:divBdr>
                </w:div>
                <w:div w:id="245966193">
                  <w:marLeft w:val="0"/>
                  <w:marRight w:val="0"/>
                  <w:marTop w:val="0"/>
                  <w:marBottom w:val="0"/>
                  <w:divBdr>
                    <w:top w:val="none" w:sz="0" w:space="0" w:color="auto"/>
                    <w:left w:val="none" w:sz="0" w:space="0" w:color="auto"/>
                    <w:bottom w:val="none" w:sz="0" w:space="0" w:color="auto"/>
                    <w:right w:val="none" w:sz="0" w:space="0" w:color="auto"/>
                  </w:divBdr>
                </w:div>
                <w:div w:id="2141193168">
                  <w:marLeft w:val="0"/>
                  <w:marRight w:val="0"/>
                  <w:marTop w:val="0"/>
                  <w:marBottom w:val="0"/>
                  <w:divBdr>
                    <w:top w:val="none" w:sz="0" w:space="0" w:color="auto"/>
                    <w:left w:val="none" w:sz="0" w:space="0" w:color="auto"/>
                    <w:bottom w:val="none" w:sz="0" w:space="0" w:color="auto"/>
                    <w:right w:val="none" w:sz="0" w:space="0" w:color="auto"/>
                  </w:divBdr>
                </w:div>
                <w:div w:id="1213270626">
                  <w:marLeft w:val="0"/>
                  <w:marRight w:val="0"/>
                  <w:marTop w:val="0"/>
                  <w:marBottom w:val="0"/>
                  <w:divBdr>
                    <w:top w:val="none" w:sz="0" w:space="0" w:color="auto"/>
                    <w:left w:val="none" w:sz="0" w:space="0" w:color="auto"/>
                    <w:bottom w:val="none" w:sz="0" w:space="0" w:color="auto"/>
                    <w:right w:val="none" w:sz="0" w:space="0" w:color="auto"/>
                  </w:divBdr>
                </w:div>
                <w:div w:id="1741705849">
                  <w:marLeft w:val="0"/>
                  <w:marRight w:val="0"/>
                  <w:marTop w:val="0"/>
                  <w:marBottom w:val="0"/>
                  <w:divBdr>
                    <w:top w:val="none" w:sz="0" w:space="0" w:color="auto"/>
                    <w:left w:val="none" w:sz="0" w:space="0" w:color="auto"/>
                    <w:bottom w:val="none" w:sz="0" w:space="0" w:color="auto"/>
                    <w:right w:val="none" w:sz="0" w:space="0" w:color="auto"/>
                  </w:divBdr>
                </w:div>
                <w:div w:id="209417679">
                  <w:marLeft w:val="0"/>
                  <w:marRight w:val="0"/>
                  <w:marTop w:val="0"/>
                  <w:marBottom w:val="0"/>
                  <w:divBdr>
                    <w:top w:val="none" w:sz="0" w:space="0" w:color="auto"/>
                    <w:left w:val="none" w:sz="0" w:space="0" w:color="auto"/>
                    <w:bottom w:val="none" w:sz="0" w:space="0" w:color="auto"/>
                    <w:right w:val="none" w:sz="0" w:space="0" w:color="auto"/>
                  </w:divBdr>
                </w:div>
                <w:div w:id="570818794">
                  <w:marLeft w:val="0"/>
                  <w:marRight w:val="0"/>
                  <w:marTop w:val="0"/>
                  <w:marBottom w:val="0"/>
                  <w:divBdr>
                    <w:top w:val="none" w:sz="0" w:space="0" w:color="auto"/>
                    <w:left w:val="none" w:sz="0" w:space="0" w:color="auto"/>
                    <w:bottom w:val="none" w:sz="0" w:space="0" w:color="auto"/>
                    <w:right w:val="none" w:sz="0" w:space="0" w:color="auto"/>
                  </w:divBdr>
                </w:div>
                <w:div w:id="205457717">
                  <w:marLeft w:val="0"/>
                  <w:marRight w:val="0"/>
                  <w:marTop w:val="0"/>
                  <w:marBottom w:val="0"/>
                  <w:divBdr>
                    <w:top w:val="none" w:sz="0" w:space="0" w:color="auto"/>
                    <w:left w:val="none" w:sz="0" w:space="0" w:color="auto"/>
                    <w:bottom w:val="none" w:sz="0" w:space="0" w:color="auto"/>
                    <w:right w:val="none" w:sz="0" w:space="0" w:color="auto"/>
                  </w:divBdr>
                </w:div>
                <w:div w:id="1201165635">
                  <w:marLeft w:val="0"/>
                  <w:marRight w:val="0"/>
                  <w:marTop w:val="0"/>
                  <w:marBottom w:val="0"/>
                  <w:divBdr>
                    <w:top w:val="none" w:sz="0" w:space="0" w:color="auto"/>
                    <w:left w:val="none" w:sz="0" w:space="0" w:color="auto"/>
                    <w:bottom w:val="none" w:sz="0" w:space="0" w:color="auto"/>
                    <w:right w:val="none" w:sz="0" w:space="0" w:color="auto"/>
                  </w:divBdr>
                </w:div>
                <w:div w:id="2142335947">
                  <w:marLeft w:val="0"/>
                  <w:marRight w:val="0"/>
                  <w:marTop w:val="0"/>
                  <w:marBottom w:val="0"/>
                  <w:divBdr>
                    <w:top w:val="none" w:sz="0" w:space="0" w:color="auto"/>
                    <w:left w:val="none" w:sz="0" w:space="0" w:color="auto"/>
                    <w:bottom w:val="none" w:sz="0" w:space="0" w:color="auto"/>
                    <w:right w:val="none" w:sz="0" w:space="0" w:color="auto"/>
                  </w:divBdr>
                </w:div>
                <w:div w:id="1585340946">
                  <w:marLeft w:val="0"/>
                  <w:marRight w:val="0"/>
                  <w:marTop w:val="0"/>
                  <w:marBottom w:val="0"/>
                  <w:divBdr>
                    <w:top w:val="none" w:sz="0" w:space="0" w:color="auto"/>
                    <w:left w:val="none" w:sz="0" w:space="0" w:color="auto"/>
                    <w:bottom w:val="none" w:sz="0" w:space="0" w:color="auto"/>
                    <w:right w:val="none" w:sz="0" w:space="0" w:color="auto"/>
                  </w:divBdr>
                </w:div>
                <w:div w:id="1971935575">
                  <w:marLeft w:val="0"/>
                  <w:marRight w:val="0"/>
                  <w:marTop w:val="0"/>
                  <w:marBottom w:val="0"/>
                  <w:divBdr>
                    <w:top w:val="none" w:sz="0" w:space="0" w:color="auto"/>
                    <w:left w:val="none" w:sz="0" w:space="0" w:color="auto"/>
                    <w:bottom w:val="none" w:sz="0" w:space="0" w:color="auto"/>
                    <w:right w:val="none" w:sz="0" w:space="0" w:color="auto"/>
                  </w:divBdr>
                </w:div>
                <w:div w:id="2058162618">
                  <w:marLeft w:val="0"/>
                  <w:marRight w:val="0"/>
                  <w:marTop w:val="0"/>
                  <w:marBottom w:val="0"/>
                  <w:divBdr>
                    <w:top w:val="none" w:sz="0" w:space="0" w:color="auto"/>
                    <w:left w:val="none" w:sz="0" w:space="0" w:color="auto"/>
                    <w:bottom w:val="none" w:sz="0" w:space="0" w:color="auto"/>
                    <w:right w:val="none" w:sz="0" w:space="0" w:color="auto"/>
                  </w:divBdr>
                </w:div>
                <w:div w:id="578712899">
                  <w:marLeft w:val="0"/>
                  <w:marRight w:val="0"/>
                  <w:marTop w:val="0"/>
                  <w:marBottom w:val="0"/>
                  <w:divBdr>
                    <w:top w:val="none" w:sz="0" w:space="0" w:color="auto"/>
                    <w:left w:val="none" w:sz="0" w:space="0" w:color="auto"/>
                    <w:bottom w:val="none" w:sz="0" w:space="0" w:color="auto"/>
                    <w:right w:val="none" w:sz="0" w:space="0" w:color="auto"/>
                  </w:divBdr>
                </w:div>
                <w:div w:id="949966986">
                  <w:marLeft w:val="0"/>
                  <w:marRight w:val="0"/>
                  <w:marTop w:val="0"/>
                  <w:marBottom w:val="0"/>
                  <w:divBdr>
                    <w:top w:val="none" w:sz="0" w:space="0" w:color="auto"/>
                    <w:left w:val="none" w:sz="0" w:space="0" w:color="auto"/>
                    <w:bottom w:val="none" w:sz="0" w:space="0" w:color="auto"/>
                    <w:right w:val="none" w:sz="0" w:space="0" w:color="auto"/>
                  </w:divBdr>
                </w:div>
                <w:div w:id="1315909178">
                  <w:marLeft w:val="0"/>
                  <w:marRight w:val="0"/>
                  <w:marTop w:val="0"/>
                  <w:marBottom w:val="0"/>
                  <w:divBdr>
                    <w:top w:val="none" w:sz="0" w:space="0" w:color="auto"/>
                    <w:left w:val="none" w:sz="0" w:space="0" w:color="auto"/>
                    <w:bottom w:val="none" w:sz="0" w:space="0" w:color="auto"/>
                    <w:right w:val="none" w:sz="0" w:space="0" w:color="auto"/>
                  </w:divBdr>
                </w:div>
                <w:div w:id="1992326508">
                  <w:marLeft w:val="0"/>
                  <w:marRight w:val="0"/>
                  <w:marTop w:val="0"/>
                  <w:marBottom w:val="0"/>
                  <w:divBdr>
                    <w:top w:val="none" w:sz="0" w:space="0" w:color="auto"/>
                    <w:left w:val="none" w:sz="0" w:space="0" w:color="auto"/>
                    <w:bottom w:val="none" w:sz="0" w:space="0" w:color="auto"/>
                    <w:right w:val="none" w:sz="0" w:space="0" w:color="auto"/>
                  </w:divBdr>
                </w:div>
                <w:div w:id="1370573402">
                  <w:marLeft w:val="0"/>
                  <w:marRight w:val="0"/>
                  <w:marTop w:val="0"/>
                  <w:marBottom w:val="0"/>
                  <w:divBdr>
                    <w:top w:val="none" w:sz="0" w:space="0" w:color="auto"/>
                    <w:left w:val="none" w:sz="0" w:space="0" w:color="auto"/>
                    <w:bottom w:val="none" w:sz="0" w:space="0" w:color="auto"/>
                    <w:right w:val="none" w:sz="0" w:space="0" w:color="auto"/>
                  </w:divBdr>
                </w:div>
                <w:div w:id="2052916480">
                  <w:marLeft w:val="0"/>
                  <w:marRight w:val="0"/>
                  <w:marTop w:val="0"/>
                  <w:marBottom w:val="0"/>
                  <w:divBdr>
                    <w:top w:val="none" w:sz="0" w:space="0" w:color="auto"/>
                    <w:left w:val="none" w:sz="0" w:space="0" w:color="auto"/>
                    <w:bottom w:val="none" w:sz="0" w:space="0" w:color="auto"/>
                    <w:right w:val="none" w:sz="0" w:space="0" w:color="auto"/>
                  </w:divBdr>
                </w:div>
                <w:div w:id="1473985262">
                  <w:marLeft w:val="0"/>
                  <w:marRight w:val="0"/>
                  <w:marTop w:val="0"/>
                  <w:marBottom w:val="0"/>
                  <w:divBdr>
                    <w:top w:val="none" w:sz="0" w:space="0" w:color="auto"/>
                    <w:left w:val="none" w:sz="0" w:space="0" w:color="auto"/>
                    <w:bottom w:val="none" w:sz="0" w:space="0" w:color="auto"/>
                    <w:right w:val="none" w:sz="0" w:space="0" w:color="auto"/>
                  </w:divBdr>
                </w:div>
                <w:div w:id="1274937979">
                  <w:marLeft w:val="0"/>
                  <w:marRight w:val="0"/>
                  <w:marTop w:val="0"/>
                  <w:marBottom w:val="0"/>
                  <w:divBdr>
                    <w:top w:val="none" w:sz="0" w:space="0" w:color="auto"/>
                    <w:left w:val="none" w:sz="0" w:space="0" w:color="auto"/>
                    <w:bottom w:val="none" w:sz="0" w:space="0" w:color="auto"/>
                    <w:right w:val="none" w:sz="0" w:space="0" w:color="auto"/>
                  </w:divBdr>
                </w:div>
                <w:div w:id="644894347">
                  <w:marLeft w:val="0"/>
                  <w:marRight w:val="0"/>
                  <w:marTop w:val="0"/>
                  <w:marBottom w:val="0"/>
                  <w:divBdr>
                    <w:top w:val="none" w:sz="0" w:space="0" w:color="auto"/>
                    <w:left w:val="none" w:sz="0" w:space="0" w:color="auto"/>
                    <w:bottom w:val="none" w:sz="0" w:space="0" w:color="auto"/>
                    <w:right w:val="none" w:sz="0" w:space="0" w:color="auto"/>
                  </w:divBdr>
                </w:div>
                <w:div w:id="1026366930">
                  <w:marLeft w:val="0"/>
                  <w:marRight w:val="0"/>
                  <w:marTop w:val="0"/>
                  <w:marBottom w:val="0"/>
                  <w:divBdr>
                    <w:top w:val="none" w:sz="0" w:space="0" w:color="auto"/>
                    <w:left w:val="none" w:sz="0" w:space="0" w:color="auto"/>
                    <w:bottom w:val="none" w:sz="0" w:space="0" w:color="auto"/>
                    <w:right w:val="none" w:sz="0" w:space="0" w:color="auto"/>
                  </w:divBdr>
                </w:div>
                <w:div w:id="515390200">
                  <w:marLeft w:val="0"/>
                  <w:marRight w:val="0"/>
                  <w:marTop w:val="0"/>
                  <w:marBottom w:val="0"/>
                  <w:divBdr>
                    <w:top w:val="none" w:sz="0" w:space="0" w:color="auto"/>
                    <w:left w:val="none" w:sz="0" w:space="0" w:color="auto"/>
                    <w:bottom w:val="none" w:sz="0" w:space="0" w:color="auto"/>
                    <w:right w:val="none" w:sz="0" w:space="0" w:color="auto"/>
                  </w:divBdr>
                </w:div>
                <w:div w:id="1686402440">
                  <w:marLeft w:val="0"/>
                  <w:marRight w:val="0"/>
                  <w:marTop w:val="0"/>
                  <w:marBottom w:val="0"/>
                  <w:divBdr>
                    <w:top w:val="none" w:sz="0" w:space="0" w:color="auto"/>
                    <w:left w:val="none" w:sz="0" w:space="0" w:color="auto"/>
                    <w:bottom w:val="none" w:sz="0" w:space="0" w:color="auto"/>
                    <w:right w:val="none" w:sz="0" w:space="0" w:color="auto"/>
                  </w:divBdr>
                </w:div>
                <w:div w:id="16977773">
                  <w:marLeft w:val="0"/>
                  <w:marRight w:val="0"/>
                  <w:marTop w:val="0"/>
                  <w:marBottom w:val="0"/>
                  <w:divBdr>
                    <w:top w:val="none" w:sz="0" w:space="0" w:color="auto"/>
                    <w:left w:val="none" w:sz="0" w:space="0" w:color="auto"/>
                    <w:bottom w:val="none" w:sz="0" w:space="0" w:color="auto"/>
                    <w:right w:val="none" w:sz="0" w:space="0" w:color="auto"/>
                  </w:divBdr>
                </w:div>
                <w:div w:id="1317609677">
                  <w:marLeft w:val="0"/>
                  <w:marRight w:val="0"/>
                  <w:marTop w:val="0"/>
                  <w:marBottom w:val="0"/>
                  <w:divBdr>
                    <w:top w:val="none" w:sz="0" w:space="0" w:color="auto"/>
                    <w:left w:val="none" w:sz="0" w:space="0" w:color="auto"/>
                    <w:bottom w:val="none" w:sz="0" w:space="0" w:color="auto"/>
                    <w:right w:val="none" w:sz="0" w:space="0" w:color="auto"/>
                  </w:divBdr>
                </w:div>
                <w:div w:id="1769934283">
                  <w:marLeft w:val="0"/>
                  <w:marRight w:val="0"/>
                  <w:marTop w:val="0"/>
                  <w:marBottom w:val="0"/>
                  <w:divBdr>
                    <w:top w:val="none" w:sz="0" w:space="0" w:color="auto"/>
                    <w:left w:val="none" w:sz="0" w:space="0" w:color="auto"/>
                    <w:bottom w:val="none" w:sz="0" w:space="0" w:color="auto"/>
                    <w:right w:val="none" w:sz="0" w:space="0" w:color="auto"/>
                  </w:divBdr>
                </w:div>
                <w:div w:id="578829636">
                  <w:marLeft w:val="0"/>
                  <w:marRight w:val="0"/>
                  <w:marTop w:val="0"/>
                  <w:marBottom w:val="0"/>
                  <w:divBdr>
                    <w:top w:val="none" w:sz="0" w:space="0" w:color="auto"/>
                    <w:left w:val="none" w:sz="0" w:space="0" w:color="auto"/>
                    <w:bottom w:val="none" w:sz="0" w:space="0" w:color="auto"/>
                    <w:right w:val="none" w:sz="0" w:space="0" w:color="auto"/>
                  </w:divBdr>
                </w:div>
                <w:div w:id="1670069">
                  <w:marLeft w:val="0"/>
                  <w:marRight w:val="0"/>
                  <w:marTop w:val="0"/>
                  <w:marBottom w:val="0"/>
                  <w:divBdr>
                    <w:top w:val="none" w:sz="0" w:space="0" w:color="auto"/>
                    <w:left w:val="none" w:sz="0" w:space="0" w:color="auto"/>
                    <w:bottom w:val="none" w:sz="0" w:space="0" w:color="auto"/>
                    <w:right w:val="none" w:sz="0" w:space="0" w:color="auto"/>
                  </w:divBdr>
                </w:div>
                <w:div w:id="2056199019">
                  <w:marLeft w:val="0"/>
                  <w:marRight w:val="0"/>
                  <w:marTop w:val="0"/>
                  <w:marBottom w:val="0"/>
                  <w:divBdr>
                    <w:top w:val="none" w:sz="0" w:space="0" w:color="auto"/>
                    <w:left w:val="none" w:sz="0" w:space="0" w:color="auto"/>
                    <w:bottom w:val="none" w:sz="0" w:space="0" w:color="auto"/>
                    <w:right w:val="none" w:sz="0" w:space="0" w:color="auto"/>
                  </w:divBdr>
                </w:div>
                <w:div w:id="1509098610">
                  <w:marLeft w:val="0"/>
                  <w:marRight w:val="0"/>
                  <w:marTop w:val="0"/>
                  <w:marBottom w:val="0"/>
                  <w:divBdr>
                    <w:top w:val="none" w:sz="0" w:space="0" w:color="auto"/>
                    <w:left w:val="none" w:sz="0" w:space="0" w:color="auto"/>
                    <w:bottom w:val="none" w:sz="0" w:space="0" w:color="auto"/>
                    <w:right w:val="none" w:sz="0" w:space="0" w:color="auto"/>
                  </w:divBdr>
                </w:div>
                <w:div w:id="133059577">
                  <w:marLeft w:val="0"/>
                  <w:marRight w:val="0"/>
                  <w:marTop w:val="0"/>
                  <w:marBottom w:val="0"/>
                  <w:divBdr>
                    <w:top w:val="none" w:sz="0" w:space="0" w:color="auto"/>
                    <w:left w:val="none" w:sz="0" w:space="0" w:color="auto"/>
                    <w:bottom w:val="none" w:sz="0" w:space="0" w:color="auto"/>
                    <w:right w:val="none" w:sz="0" w:space="0" w:color="auto"/>
                  </w:divBdr>
                </w:div>
                <w:div w:id="215893418">
                  <w:marLeft w:val="0"/>
                  <w:marRight w:val="0"/>
                  <w:marTop w:val="0"/>
                  <w:marBottom w:val="0"/>
                  <w:divBdr>
                    <w:top w:val="none" w:sz="0" w:space="0" w:color="auto"/>
                    <w:left w:val="none" w:sz="0" w:space="0" w:color="auto"/>
                    <w:bottom w:val="none" w:sz="0" w:space="0" w:color="auto"/>
                    <w:right w:val="none" w:sz="0" w:space="0" w:color="auto"/>
                  </w:divBdr>
                </w:div>
                <w:div w:id="796334073">
                  <w:marLeft w:val="0"/>
                  <w:marRight w:val="0"/>
                  <w:marTop w:val="0"/>
                  <w:marBottom w:val="0"/>
                  <w:divBdr>
                    <w:top w:val="none" w:sz="0" w:space="0" w:color="auto"/>
                    <w:left w:val="none" w:sz="0" w:space="0" w:color="auto"/>
                    <w:bottom w:val="none" w:sz="0" w:space="0" w:color="auto"/>
                    <w:right w:val="none" w:sz="0" w:space="0" w:color="auto"/>
                  </w:divBdr>
                </w:div>
                <w:div w:id="875002954">
                  <w:marLeft w:val="0"/>
                  <w:marRight w:val="0"/>
                  <w:marTop w:val="0"/>
                  <w:marBottom w:val="0"/>
                  <w:divBdr>
                    <w:top w:val="none" w:sz="0" w:space="0" w:color="auto"/>
                    <w:left w:val="none" w:sz="0" w:space="0" w:color="auto"/>
                    <w:bottom w:val="none" w:sz="0" w:space="0" w:color="auto"/>
                    <w:right w:val="none" w:sz="0" w:space="0" w:color="auto"/>
                  </w:divBdr>
                </w:div>
                <w:div w:id="1455372473">
                  <w:marLeft w:val="0"/>
                  <w:marRight w:val="0"/>
                  <w:marTop w:val="0"/>
                  <w:marBottom w:val="0"/>
                  <w:divBdr>
                    <w:top w:val="none" w:sz="0" w:space="0" w:color="auto"/>
                    <w:left w:val="none" w:sz="0" w:space="0" w:color="auto"/>
                    <w:bottom w:val="none" w:sz="0" w:space="0" w:color="auto"/>
                    <w:right w:val="none" w:sz="0" w:space="0" w:color="auto"/>
                  </w:divBdr>
                </w:div>
                <w:div w:id="870341705">
                  <w:marLeft w:val="0"/>
                  <w:marRight w:val="0"/>
                  <w:marTop w:val="0"/>
                  <w:marBottom w:val="0"/>
                  <w:divBdr>
                    <w:top w:val="none" w:sz="0" w:space="0" w:color="auto"/>
                    <w:left w:val="none" w:sz="0" w:space="0" w:color="auto"/>
                    <w:bottom w:val="none" w:sz="0" w:space="0" w:color="auto"/>
                    <w:right w:val="none" w:sz="0" w:space="0" w:color="auto"/>
                  </w:divBdr>
                </w:div>
                <w:div w:id="2140298279">
                  <w:marLeft w:val="0"/>
                  <w:marRight w:val="0"/>
                  <w:marTop w:val="0"/>
                  <w:marBottom w:val="0"/>
                  <w:divBdr>
                    <w:top w:val="none" w:sz="0" w:space="0" w:color="auto"/>
                    <w:left w:val="none" w:sz="0" w:space="0" w:color="auto"/>
                    <w:bottom w:val="none" w:sz="0" w:space="0" w:color="auto"/>
                    <w:right w:val="none" w:sz="0" w:space="0" w:color="auto"/>
                  </w:divBdr>
                </w:div>
                <w:div w:id="1534535304">
                  <w:marLeft w:val="0"/>
                  <w:marRight w:val="0"/>
                  <w:marTop w:val="0"/>
                  <w:marBottom w:val="0"/>
                  <w:divBdr>
                    <w:top w:val="none" w:sz="0" w:space="0" w:color="auto"/>
                    <w:left w:val="none" w:sz="0" w:space="0" w:color="auto"/>
                    <w:bottom w:val="none" w:sz="0" w:space="0" w:color="auto"/>
                    <w:right w:val="none" w:sz="0" w:space="0" w:color="auto"/>
                  </w:divBdr>
                </w:div>
                <w:div w:id="1267496695">
                  <w:marLeft w:val="0"/>
                  <w:marRight w:val="0"/>
                  <w:marTop w:val="0"/>
                  <w:marBottom w:val="0"/>
                  <w:divBdr>
                    <w:top w:val="none" w:sz="0" w:space="0" w:color="auto"/>
                    <w:left w:val="none" w:sz="0" w:space="0" w:color="auto"/>
                    <w:bottom w:val="none" w:sz="0" w:space="0" w:color="auto"/>
                    <w:right w:val="none" w:sz="0" w:space="0" w:color="auto"/>
                  </w:divBdr>
                </w:div>
                <w:div w:id="446628873">
                  <w:marLeft w:val="0"/>
                  <w:marRight w:val="0"/>
                  <w:marTop w:val="0"/>
                  <w:marBottom w:val="0"/>
                  <w:divBdr>
                    <w:top w:val="none" w:sz="0" w:space="0" w:color="auto"/>
                    <w:left w:val="none" w:sz="0" w:space="0" w:color="auto"/>
                    <w:bottom w:val="none" w:sz="0" w:space="0" w:color="auto"/>
                    <w:right w:val="none" w:sz="0" w:space="0" w:color="auto"/>
                  </w:divBdr>
                </w:div>
                <w:div w:id="1203327064">
                  <w:marLeft w:val="0"/>
                  <w:marRight w:val="0"/>
                  <w:marTop w:val="0"/>
                  <w:marBottom w:val="0"/>
                  <w:divBdr>
                    <w:top w:val="none" w:sz="0" w:space="0" w:color="auto"/>
                    <w:left w:val="none" w:sz="0" w:space="0" w:color="auto"/>
                    <w:bottom w:val="none" w:sz="0" w:space="0" w:color="auto"/>
                    <w:right w:val="none" w:sz="0" w:space="0" w:color="auto"/>
                  </w:divBdr>
                </w:div>
                <w:div w:id="1501503845">
                  <w:marLeft w:val="0"/>
                  <w:marRight w:val="0"/>
                  <w:marTop w:val="0"/>
                  <w:marBottom w:val="0"/>
                  <w:divBdr>
                    <w:top w:val="none" w:sz="0" w:space="0" w:color="auto"/>
                    <w:left w:val="none" w:sz="0" w:space="0" w:color="auto"/>
                    <w:bottom w:val="none" w:sz="0" w:space="0" w:color="auto"/>
                    <w:right w:val="none" w:sz="0" w:space="0" w:color="auto"/>
                  </w:divBdr>
                </w:div>
                <w:div w:id="838883206">
                  <w:marLeft w:val="0"/>
                  <w:marRight w:val="0"/>
                  <w:marTop w:val="0"/>
                  <w:marBottom w:val="0"/>
                  <w:divBdr>
                    <w:top w:val="none" w:sz="0" w:space="0" w:color="auto"/>
                    <w:left w:val="none" w:sz="0" w:space="0" w:color="auto"/>
                    <w:bottom w:val="none" w:sz="0" w:space="0" w:color="auto"/>
                    <w:right w:val="none" w:sz="0" w:space="0" w:color="auto"/>
                  </w:divBdr>
                </w:div>
                <w:div w:id="1372338521">
                  <w:marLeft w:val="0"/>
                  <w:marRight w:val="0"/>
                  <w:marTop w:val="0"/>
                  <w:marBottom w:val="0"/>
                  <w:divBdr>
                    <w:top w:val="none" w:sz="0" w:space="0" w:color="auto"/>
                    <w:left w:val="none" w:sz="0" w:space="0" w:color="auto"/>
                    <w:bottom w:val="none" w:sz="0" w:space="0" w:color="auto"/>
                    <w:right w:val="none" w:sz="0" w:space="0" w:color="auto"/>
                  </w:divBdr>
                </w:div>
                <w:div w:id="810682225">
                  <w:marLeft w:val="0"/>
                  <w:marRight w:val="0"/>
                  <w:marTop w:val="0"/>
                  <w:marBottom w:val="0"/>
                  <w:divBdr>
                    <w:top w:val="none" w:sz="0" w:space="0" w:color="auto"/>
                    <w:left w:val="none" w:sz="0" w:space="0" w:color="auto"/>
                    <w:bottom w:val="none" w:sz="0" w:space="0" w:color="auto"/>
                    <w:right w:val="none" w:sz="0" w:space="0" w:color="auto"/>
                  </w:divBdr>
                </w:div>
                <w:div w:id="51076380">
                  <w:marLeft w:val="0"/>
                  <w:marRight w:val="0"/>
                  <w:marTop w:val="0"/>
                  <w:marBottom w:val="0"/>
                  <w:divBdr>
                    <w:top w:val="none" w:sz="0" w:space="0" w:color="auto"/>
                    <w:left w:val="none" w:sz="0" w:space="0" w:color="auto"/>
                    <w:bottom w:val="none" w:sz="0" w:space="0" w:color="auto"/>
                    <w:right w:val="none" w:sz="0" w:space="0" w:color="auto"/>
                  </w:divBdr>
                </w:div>
                <w:div w:id="718015935">
                  <w:marLeft w:val="0"/>
                  <w:marRight w:val="0"/>
                  <w:marTop w:val="0"/>
                  <w:marBottom w:val="0"/>
                  <w:divBdr>
                    <w:top w:val="none" w:sz="0" w:space="0" w:color="auto"/>
                    <w:left w:val="none" w:sz="0" w:space="0" w:color="auto"/>
                    <w:bottom w:val="none" w:sz="0" w:space="0" w:color="auto"/>
                    <w:right w:val="none" w:sz="0" w:space="0" w:color="auto"/>
                  </w:divBdr>
                </w:div>
                <w:div w:id="1379623036">
                  <w:marLeft w:val="0"/>
                  <w:marRight w:val="0"/>
                  <w:marTop w:val="0"/>
                  <w:marBottom w:val="0"/>
                  <w:divBdr>
                    <w:top w:val="none" w:sz="0" w:space="0" w:color="auto"/>
                    <w:left w:val="none" w:sz="0" w:space="0" w:color="auto"/>
                    <w:bottom w:val="none" w:sz="0" w:space="0" w:color="auto"/>
                    <w:right w:val="none" w:sz="0" w:space="0" w:color="auto"/>
                  </w:divBdr>
                </w:div>
                <w:div w:id="385493252">
                  <w:marLeft w:val="0"/>
                  <w:marRight w:val="0"/>
                  <w:marTop w:val="0"/>
                  <w:marBottom w:val="0"/>
                  <w:divBdr>
                    <w:top w:val="none" w:sz="0" w:space="0" w:color="auto"/>
                    <w:left w:val="none" w:sz="0" w:space="0" w:color="auto"/>
                    <w:bottom w:val="none" w:sz="0" w:space="0" w:color="auto"/>
                    <w:right w:val="none" w:sz="0" w:space="0" w:color="auto"/>
                  </w:divBdr>
                </w:div>
                <w:div w:id="591205783">
                  <w:marLeft w:val="0"/>
                  <w:marRight w:val="0"/>
                  <w:marTop w:val="0"/>
                  <w:marBottom w:val="0"/>
                  <w:divBdr>
                    <w:top w:val="none" w:sz="0" w:space="0" w:color="auto"/>
                    <w:left w:val="none" w:sz="0" w:space="0" w:color="auto"/>
                    <w:bottom w:val="none" w:sz="0" w:space="0" w:color="auto"/>
                    <w:right w:val="none" w:sz="0" w:space="0" w:color="auto"/>
                  </w:divBdr>
                </w:div>
                <w:div w:id="1572038718">
                  <w:marLeft w:val="0"/>
                  <w:marRight w:val="0"/>
                  <w:marTop w:val="0"/>
                  <w:marBottom w:val="0"/>
                  <w:divBdr>
                    <w:top w:val="none" w:sz="0" w:space="0" w:color="auto"/>
                    <w:left w:val="none" w:sz="0" w:space="0" w:color="auto"/>
                    <w:bottom w:val="none" w:sz="0" w:space="0" w:color="auto"/>
                    <w:right w:val="none" w:sz="0" w:space="0" w:color="auto"/>
                  </w:divBdr>
                </w:div>
                <w:div w:id="1262569623">
                  <w:marLeft w:val="0"/>
                  <w:marRight w:val="0"/>
                  <w:marTop w:val="0"/>
                  <w:marBottom w:val="0"/>
                  <w:divBdr>
                    <w:top w:val="none" w:sz="0" w:space="0" w:color="auto"/>
                    <w:left w:val="none" w:sz="0" w:space="0" w:color="auto"/>
                    <w:bottom w:val="none" w:sz="0" w:space="0" w:color="auto"/>
                    <w:right w:val="none" w:sz="0" w:space="0" w:color="auto"/>
                  </w:divBdr>
                </w:div>
                <w:div w:id="1546942472">
                  <w:marLeft w:val="0"/>
                  <w:marRight w:val="0"/>
                  <w:marTop w:val="0"/>
                  <w:marBottom w:val="0"/>
                  <w:divBdr>
                    <w:top w:val="none" w:sz="0" w:space="0" w:color="auto"/>
                    <w:left w:val="none" w:sz="0" w:space="0" w:color="auto"/>
                    <w:bottom w:val="none" w:sz="0" w:space="0" w:color="auto"/>
                    <w:right w:val="none" w:sz="0" w:space="0" w:color="auto"/>
                  </w:divBdr>
                </w:div>
                <w:div w:id="85544423">
                  <w:marLeft w:val="0"/>
                  <w:marRight w:val="0"/>
                  <w:marTop w:val="0"/>
                  <w:marBottom w:val="0"/>
                  <w:divBdr>
                    <w:top w:val="none" w:sz="0" w:space="0" w:color="auto"/>
                    <w:left w:val="none" w:sz="0" w:space="0" w:color="auto"/>
                    <w:bottom w:val="none" w:sz="0" w:space="0" w:color="auto"/>
                    <w:right w:val="none" w:sz="0" w:space="0" w:color="auto"/>
                  </w:divBdr>
                </w:div>
                <w:div w:id="1104811430">
                  <w:marLeft w:val="0"/>
                  <w:marRight w:val="0"/>
                  <w:marTop w:val="0"/>
                  <w:marBottom w:val="0"/>
                  <w:divBdr>
                    <w:top w:val="none" w:sz="0" w:space="0" w:color="auto"/>
                    <w:left w:val="none" w:sz="0" w:space="0" w:color="auto"/>
                    <w:bottom w:val="none" w:sz="0" w:space="0" w:color="auto"/>
                    <w:right w:val="none" w:sz="0" w:space="0" w:color="auto"/>
                  </w:divBdr>
                </w:div>
                <w:div w:id="201066265">
                  <w:marLeft w:val="0"/>
                  <w:marRight w:val="0"/>
                  <w:marTop w:val="0"/>
                  <w:marBottom w:val="0"/>
                  <w:divBdr>
                    <w:top w:val="none" w:sz="0" w:space="0" w:color="auto"/>
                    <w:left w:val="none" w:sz="0" w:space="0" w:color="auto"/>
                    <w:bottom w:val="none" w:sz="0" w:space="0" w:color="auto"/>
                    <w:right w:val="none" w:sz="0" w:space="0" w:color="auto"/>
                  </w:divBdr>
                </w:div>
                <w:div w:id="1225065094">
                  <w:marLeft w:val="0"/>
                  <w:marRight w:val="0"/>
                  <w:marTop w:val="0"/>
                  <w:marBottom w:val="0"/>
                  <w:divBdr>
                    <w:top w:val="none" w:sz="0" w:space="0" w:color="auto"/>
                    <w:left w:val="none" w:sz="0" w:space="0" w:color="auto"/>
                    <w:bottom w:val="none" w:sz="0" w:space="0" w:color="auto"/>
                    <w:right w:val="none" w:sz="0" w:space="0" w:color="auto"/>
                  </w:divBdr>
                </w:div>
                <w:div w:id="1559509630">
                  <w:marLeft w:val="0"/>
                  <w:marRight w:val="0"/>
                  <w:marTop w:val="0"/>
                  <w:marBottom w:val="0"/>
                  <w:divBdr>
                    <w:top w:val="none" w:sz="0" w:space="0" w:color="auto"/>
                    <w:left w:val="none" w:sz="0" w:space="0" w:color="auto"/>
                    <w:bottom w:val="none" w:sz="0" w:space="0" w:color="auto"/>
                    <w:right w:val="none" w:sz="0" w:space="0" w:color="auto"/>
                  </w:divBdr>
                </w:div>
                <w:div w:id="347029704">
                  <w:marLeft w:val="0"/>
                  <w:marRight w:val="0"/>
                  <w:marTop w:val="0"/>
                  <w:marBottom w:val="0"/>
                  <w:divBdr>
                    <w:top w:val="none" w:sz="0" w:space="0" w:color="auto"/>
                    <w:left w:val="none" w:sz="0" w:space="0" w:color="auto"/>
                    <w:bottom w:val="none" w:sz="0" w:space="0" w:color="auto"/>
                    <w:right w:val="none" w:sz="0" w:space="0" w:color="auto"/>
                  </w:divBdr>
                </w:div>
                <w:div w:id="1123236159">
                  <w:marLeft w:val="0"/>
                  <w:marRight w:val="0"/>
                  <w:marTop w:val="0"/>
                  <w:marBottom w:val="0"/>
                  <w:divBdr>
                    <w:top w:val="none" w:sz="0" w:space="0" w:color="auto"/>
                    <w:left w:val="none" w:sz="0" w:space="0" w:color="auto"/>
                    <w:bottom w:val="none" w:sz="0" w:space="0" w:color="auto"/>
                    <w:right w:val="none" w:sz="0" w:space="0" w:color="auto"/>
                  </w:divBdr>
                </w:div>
                <w:div w:id="1106777669">
                  <w:marLeft w:val="0"/>
                  <w:marRight w:val="0"/>
                  <w:marTop w:val="0"/>
                  <w:marBottom w:val="0"/>
                  <w:divBdr>
                    <w:top w:val="none" w:sz="0" w:space="0" w:color="auto"/>
                    <w:left w:val="none" w:sz="0" w:space="0" w:color="auto"/>
                    <w:bottom w:val="none" w:sz="0" w:space="0" w:color="auto"/>
                    <w:right w:val="none" w:sz="0" w:space="0" w:color="auto"/>
                  </w:divBdr>
                </w:div>
                <w:div w:id="1787651791">
                  <w:marLeft w:val="0"/>
                  <w:marRight w:val="0"/>
                  <w:marTop w:val="0"/>
                  <w:marBottom w:val="0"/>
                  <w:divBdr>
                    <w:top w:val="none" w:sz="0" w:space="0" w:color="auto"/>
                    <w:left w:val="none" w:sz="0" w:space="0" w:color="auto"/>
                    <w:bottom w:val="none" w:sz="0" w:space="0" w:color="auto"/>
                    <w:right w:val="none" w:sz="0" w:space="0" w:color="auto"/>
                  </w:divBdr>
                </w:div>
                <w:div w:id="989868243">
                  <w:marLeft w:val="0"/>
                  <w:marRight w:val="0"/>
                  <w:marTop w:val="0"/>
                  <w:marBottom w:val="0"/>
                  <w:divBdr>
                    <w:top w:val="none" w:sz="0" w:space="0" w:color="auto"/>
                    <w:left w:val="none" w:sz="0" w:space="0" w:color="auto"/>
                    <w:bottom w:val="none" w:sz="0" w:space="0" w:color="auto"/>
                    <w:right w:val="none" w:sz="0" w:space="0" w:color="auto"/>
                  </w:divBdr>
                </w:div>
                <w:div w:id="680161352">
                  <w:marLeft w:val="0"/>
                  <w:marRight w:val="0"/>
                  <w:marTop w:val="0"/>
                  <w:marBottom w:val="0"/>
                  <w:divBdr>
                    <w:top w:val="none" w:sz="0" w:space="0" w:color="auto"/>
                    <w:left w:val="none" w:sz="0" w:space="0" w:color="auto"/>
                    <w:bottom w:val="none" w:sz="0" w:space="0" w:color="auto"/>
                    <w:right w:val="none" w:sz="0" w:space="0" w:color="auto"/>
                  </w:divBdr>
                </w:div>
                <w:div w:id="394594856">
                  <w:marLeft w:val="0"/>
                  <w:marRight w:val="0"/>
                  <w:marTop w:val="0"/>
                  <w:marBottom w:val="0"/>
                  <w:divBdr>
                    <w:top w:val="none" w:sz="0" w:space="0" w:color="auto"/>
                    <w:left w:val="none" w:sz="0" w:space="0" w:color="auto"/>
                    <w:bottom w:val="none" w:sz="0" w:space="0" w:color="auto"/>
                    <w:right w:val="none" w:sz="0" w:space="0" w:color="auto"/>
                  </w:divBdr>
                </w:div>
                <w:div w:id="596602031">
                  <w:marLeft w:val="0"/>
                  <w:marRight w:val="0"/>
                  <w:marTop w:val="0"/>
                  <w:marBottom w:val="0"/>
                  <w:divBdr>
                    <w:top w:val="none" w:sz="0" w:space="0" w:color="auto"/>
                    <w:left w:val="none" w:sz="0" w:space="0" w:color="auto"/>
                    <w:bottom w:val="none" w:sz="0" w:space="0" w:color="auto"/>
                    <w:right w:val="none" w:sz="0" w:space="0" w:color="auto"/>
                  </w:divBdr>
                </w:div>
                <w:div w:id="825052235">
                  <w:marLeft w:val="0"/>
                  <w:marRight w:val="0"/>
                  <w:marTop w:val="0"/>
                  <w:marBottom w:val="0"/>
                  <w:divBdr>
                    <w:top w:val="none" w:sz="0" w:space="0" w:color="auto"/>
                    <w:left w:val="none" w:sz="0" w:space="0" w:color="auto"/>
                    <w:bottom w:val="none" w:sz="0" w:space="0" w:color="auto"/>
                    <w:right w:val="none" w:sz="0" w:space="0" w:color="auto"/>
                  </w:divBdr>
                </w:div>
                <w:div w:id="5715342">
                  <w:marLeft w:val="0"/>
                  <w:marRight w:val="0"/>
                  <w:marTop w:val="0"/>
                  <w:marBottom w:val="0"/>
                  <w:divBdr>
                    <w:top w:val="none" w:sz="0" w:space="0" w:color="auto"/>
                    <w:left w:val="none" w:sz="0" w:space="0" w:color="auto"/>
                    <w:bottom w:val="none" w:sz="0" w:space="0" w:color="auto"/>
                    <w:right w:val="none" w:sz="0" w:space="0" w:color="auto"/>
                  </w:divBdr>
                </w:div>
                <w:div w:id="265817353">
                  <w:marLeft w:val="0"/>
                  <w:marRight w:val="0"/>
                  <w:marTop w:val="0"/>
                  <w:marBottom w:val="0"/>
                  <w:divBdr>
                    <w:top w:val="none" w:sz="0" w:space="0" w:color="auto"/>
                    <w:left w:val="none" w:sz="0" w:space="0" w:color="auto"/>
                    <w:bottom w:val="none" w:sz="0" w:space="0" w:color="auto"/>
                    <w:right w:val="none" w:sz="0" w:space="0" w:color="auto"/>
                  </w:divBdr>
                </w:div>
                <w:div w:id="406004442">
                  <w:marLeft w:val="0"/>
                  <w:marRight w:val="0"/>
                  <w:marTop w:val="0"/>
                  <w:marBottom w:val="0"/>
                  <w:divBdr>
                    <w:top w:val="none" w:sz="0" w:space="0" w:color="auto"/>
                    <w:left w:val="none" w:sz="0" w:space="0" w:color="auto"/>
                    <w:bottom w:val="none" w:sz="0" w:space="0" w:color="auto"/>
                    <w:right w:val="none" w:sz="0" w:space="0" w:color="auto"/>
                  </w:divBdr>
                </w:div>
                <w:div w:id="217742683">
                  <w:marLeft w:val="0"/>
                  <w:marRight w:val="0"/>
                  <w:marTop w:val="0"/>
                  <w:marBottom w:val="0"/>
                  <w:divBdr>
                    <w:top w:val="none" w:sz="0" w:space="0" w:color="auto"/>
                    <w:left w:val="none" w:sz="0" w:space="0" w:color="auto"/>
                    <w:bottom w:val="none" w:sz="0" w:space="0" w:color="auto"/>
                    <w:right w:val="none" w:sz="0" w:space="0" w:color="auto"/>
                  </w:divBdr>
                </w:div>
                <w:div w:id="898134515">
                  <w:marLeft w:val="0"/>
                  <w:marRight w:val="0"/>
                  <w:marTop w:val="0"/>
                  <w:marBottom w:val="0"/>
                  <w:divBdr>
                    <w:top w:val="none" w:sz="0" w:space="0" w:color="auto"/>
                    <w:left w:val="none" w:sz="0" w:space="0" w:color="auto"/>
                    <w:bottom w:val="none" w:sz="0" w:space="0" w:color="auto"/>
                    <w:right w:val="none" w:sz="0" w:space="0" w:color="auto"/>
                  </w:divBdr>
                </w:div>
                <w:div w:id="791090488">
                  <w:marLeft w:val="0"/>
                  <w:marRight w:val="0"/>
                  <w:marTop w:val="0"/>
                  <w:marBottom w:val="0"/>
                  <w:divBdr>
                    <w:top w:val="none" w:sz="0" w:space="0" w:color="auto"/>
                    <w:left w:val="none" w:sz="0" w:space="0" w:color="auto"/>
                    <w:bottom w:val="none" w:sz="0" w:space="0" w:color="auto"/>
                    <w:right w:val="none" w:sz="0" w:space="0" w:color="auto"/>
                  </w:divBdr>
                </w:div>
                <w:div w:id="185409535">
                  <w:marLeft w:val="0"/>
                  <w:marRight w:val="0"/>
                  <w:marTop w:val="0"/>
                  <w:marBottom w:val="0"/>
                  <w:divBdr>
                    <w:top w:val="none" w:sz="0" w:space="0" w:color="auto"/>
                    <w:left w:val="none" w:sz="0" w:space="0" w:color="auto"/>
                    <w:bottom w:val="none" w:sz="0" w:space="0" w:color="auto"/>
                    <w:right w:val="none" w:sz="0" w:space="0" w:color="auto"/>
                  </w:divBdr>
                </w:div>
                <w:div w:id="322242727">
                  <w:marLeft w:val="0"/>
                  <w:marRight w:val="0"/>
                  <w:marTop w:val="0"/>
                  <w:marBottom w:val="0"/>
                  <w:divBdr>
                    <w:top w:val="none" w:sz="0" w:space="0" w:color="auto"/>
                    <w:left w:val="none" w:sz="0" w:space="0" w:color="auto"/>
                    <w:bottom w:val="none" w:sz="0" w:space="0" w:color="auto"/>
                    <w:right w:val="none" w:sz="0" w:space="0" w:color="auto"/>
                  </w:divBdr>
                </w:div>
                <w:div w:id="117798393">
                  <w:marLeft w:val="0"/>
                  <w:marRight w:val="0"/>
                  <w:marTop w:val="0"/>
                  <w:marBottom w:val="0"/>
                  <w:divBdr>
                    <w:top w:val="none" w:sz="0" w:space="0" w:color="auto"/>
                    <w:left w:val="none" w:sz="0" w:space="0" w:color="auto"/>
                    <w:bottom w:val="none" w:sz="0" w:space="0" w:color="auto"/>
                    <w:right w:val="none" w:sz="0" w:space="0" w:color="auto"/>
                  </w:divBdr>
                </w:div>
                <w:div w:id="2094547676">
                  <w:marLeft w:val="0"/>
                  <w:marRight w:val="0"/>
                  <w:marTop w:val="0"/>
                  <w:marBottom w:val="0"/>
                  <w:divBdr>
                    <w:top w:val="none" w:sz="0" w:space="0" w:color="auto"/>
                    <w:left w:val="none" w:sz="0" w:space="0" w:color="auto"/>
                    <w:bottom w:val="none" w:sz="0" w:space="0" w:color="auto"/>
                    <w:right w:val="none" w:sz="0" w:space="0" w:color="auto"/>
                  </w:divBdr>
                </w:div>
                <w:div w:id="453016180">
                  <w:marLeft w:val="0"/>
                  <w:marRight w:val="0"/>
                  <w:marTop w:val="0"/>
                  <w:marBottom w:val="0"/>
                  <w:divBdr>
                    <w:top w:val="none" w:sz="0" w:space="0" w:color="auto"/>
                    <w:left w:val="none" w:sz="0" w:space="0" w:color="auto"/>
                    <w:bottom w:val="none" w:sz="0" w:space="0" w:color="auto"/>
                    <w:right w:val="none" w:sz="0" w:space="0" w:color="auto"/>
                  </w:divBdr>
                </w:div>
                <w:div w:id="1377312872">
                  <w:marLeft w:val="0"/>
                  <w:marRight w:val="0"/>
                  <w:marTop w:val="0"/>
                  <w:marBottom w:val="0"/>
                  <w:divBdr>
                    <w:top w:val="none" w:sz="0" w:space="0" w:color="auto"/>
                    <w:left w:val="none" w:sz="0" w:space="0" w:color="auto"/>
                    <w:bottom w:val="none" w:sz="0" w:space="0" w:color="auto"/>
                    <w:right w:val="none" w:sz="0" w:space="0" w:color="auto"/>
                  </w:divBdr>
                </w:div>
                <w:div w:id="1124620313">
                  <w:marLeft w:val="0"/>
                  <w:marRight w:val="0"/>
                  <w:marTop w:val="0"/>
                  <w:marBottom w:val="0"/>
                  <w:divBdr>
                    <w:top w:val="none" w:sz="0" w:space="0" w:color="auto"/>
                    <w:left w:val="none" w:sz="0" w:space="0" w:color="auto"/>
                    <w:bottom w:val="none" w:sz="0" w:space="0" w:color="auto"/>
                    <w:right w:val="none" w:sz="0" w:space="0" w:color="auto"/>
                  </w:divBdr>
                </w:div>
                <w:div w:id="1621454268">
                  <w:marLeft w:val="0"/>
                  <w:marRight w:val="0"/>
                  <w:marTop w:val="0"/>
                  <w:marBottom w:val="0"/>
                  <w:divBdr>
                    <w:top w:val="none" w:sz="0" w:space="0" w:color="auto"/>
                    <w:left w:val="none" w:sz="0" w:space="0" w:color="auto"/>
                    <w:bottom w:val="none" w:sz="0" w:space="0" w:color="auto"/>
                    <w:right w:val="none" w:sz="0" w:space="0" w:color="auto"/>
                  </w:divBdr>
                </w:div>
                <w:div w:id="1527864887">
                  <w:marLeft w:val="0"/>
                  <w:marRight w:val="0"/>
                  <w:marTop w:val="0"/>
                  <w:marBottom w:val="0"/>
                  <w:divBdr>
                    <w:top w:val="none" w:sz="0" w:space="0" w:color="auto"/>
                    <w:left w:val="none" w:sz="0" w:space="0" w:color="auto"/>
                    <w:bottom w:val="none" w:sz="0" w:space="0" w:color="auto"/>
                    <w:right w:val="none" w:sz="0" w:space="0" w:color="auto"/>
                  </w:divBdr>
                </w:div>
                <w:div w:id="2121142730">
                  <w:marLeft w:val="0"/>
                  <w:marRight w:val="0"/>
                  <w:marTop w:val="0"/>
                  <w:marBottom w:val="0"/>
                  <w:divBdr>
                    <w:top w:val="none" w:sz="0" w:space="0" w:color="auto"/>
                    <w:left w:val="none" w:sz="0" w:space="0" w:color="auto"/>
                    <w:bottom w:val="none" w:sz="0" w:space="0" w:color="auto"/>
                    <w:right w:val="none" w:sz="0" w:space="0" w:color="auto"/>
                  </w:divBdr>
                </w:div>
                <w:div w:id="1997413648">
                  <w:marLeft w:val="0"/>
                  <w:marRight w:val="0"/>
                  <w:marTop w:val="0"/>
                  <w:marBottom w:val="0"/>
                  <w:divBdr>
                    <w:top w:val="none" w:sz="0" w:space="0" w:color="auto"/>
                    <w:left w:val="none" w:sz="0" w:space="0" w:color="auto"/>
                    <w:bottom w:val="none" w:sz="0" w:space="0" w:color="auto"/>
                    <w:right w:val="none" w:sz="0" w:space="0" w:color="auto"/>
                  </w:divBdr>
                </w:div>
                <w:div w:id="19934560">
                  <w:marLeft w:val="0"/>
                  <w:marRight w:val="0"/>
                  <w:marTop w:val="0"/>
                  <w:marBottom w:val="0"/>
                  <w:divBdr>
                    <w:top w:val="none" w:sz="0" w:space="0" w:color="auto"/>
                    <w:left w:val="none" w:sz="0" w:space="0" w:color="auto"/>
                    <w:bottom w:val="none" w:sz="0" w:space="0" w:color="auto"/>
                    <w:right w:val="none" w:sz="0" w:space="0" w:color="auto"/>
                  </w:divBdr>
                </w:div>
                <w:div w:id="1216088294">
                  <w:marLeft w:val="0"/>
                  <w:marRight w:val="0"/>
                  <w:marTop w:val="0"/>
                  <w:marBottom w:val="0"/>
                  <w:divBdr>
                    <w:top w:val="none" w:sz="0" w:space="0" w:color="auto"/>
                    <w:left w:val="none" w:sz="0" w:space="0" w:color="auto"/>
                    <w:bottom w:val="none" w:sz="0" w:space="0" w:color="auto"/>
                    <w:right w:val="none" w:sz="0" w:space="0" w:color="auto"/>
                  </w:divBdr>
                </w:div>
                <w:div w:id="2035645647">
                  <w:marLeft w:val="0"/>
                  <w:marRight w:val="0"/>
                  <w:marTop w:val="0"/>
                  <w:marBottom w:val="0"/>
                  <w:divBdr>
                    <w:top w:val="none" w:sz="0" w:space="0" w:color="auto"/>
                    <w:left w:val="none" w:sz="0" w:space="0" w:color="auto"/>
                    <w:bottom w:val="none" w:sz="0" w:space="0" w:color="auto"/>
                    <w:right w:val="none" w:sz="0" w:space="0" w:color="auto"/>
                  </w:divBdr>
                </w:div>
                <w:div w:id="1310744755">
                  <w:marLeft w:val="0"/>
                  <w:marRight w:val="0"/>
                  <w:marTop w:val="0"/>
                  <w:marBottom w:val="0"/>
                  <w:divBdr>
                    <w:top w:val="none" w:sz="0" w:space="0" w:color="auto"/>
                    <w:left w:val="none" w:sz="0" w:space="0" w:color="auto"/>
                    <w:bottom w:val="none" w:sz="0" w:space="0" w:color="auto"/>
                    <w:right w:val="none" w:sz="0" w:space="0" w:color="auto"/>
                  </w:divBdr>
                </w:div>
                <w:div w:id="1735275915">
                  <w:marLeft w:val="0"/>
                  <w:marRight w:val="0"/>
                  <w:marTop w:val="0"/>
                  <w:marBottom w:val="0"/>
                  <w:divBdr>
                    <w:top w:val="none" w:sz="0" w:space="0" w:color="auto"/>
                    <w:left w:val="none" w:sz="0" w:space="0" w:color="auto"/>
                    <w:bottom w:val="none" w:sz="0" w:space="0" w:color="auto"/>
                    <w:right w:val="none" w:sz="0" w:space="0" w:color="auto"/>
                  </w:divBdr>
                </w:div>
                <w:div w:id="949507070">
                  <w:marLeft w:val="0"/>
                  <w:marRight w:val="0"/>
                  <w:marTop w:val="0"/>
                  <w:marBottom w:val="0"/>
                  <w:divBdr>
                    <w:top w:val="none" w:sz="0" w:space="0" w:color="auto"/>
                    <w:left w:val="none" w:sz="0" w:space="0" w:color="auto"/>
                    <w:bottom w:val="none" w:sz="0" w:space="0" w:color="auto"/>
                    <w:right w:val="none" w:sz="0" w:space="0" w:color="auto"/>
                  </w:divBdr>
                </w:div>
                <w:div w:id="1561475850">
                  <w:marLeft w:val="0"/>
                  <w:marRight w:val="0"/>
                  <w:marTop w:val="0"/>
                  <w:marBottom w:val="0"/>
                  <w:divBdr>
                    <w:top w:val="none" w:sz="0" w:space="0" w:color="auto"/>
                    <w:left w:val="none" w:sz="0" w:space="0" w:color="auto"/>
                    <w:bottom w:val="none" w:sz="0" w:space="0" w:color="auto"/>
                    <w:right w:val="none" w:sz="0" w:space="0" w:color="auto"/>
                  </w:divBdr>
                </w:div>
                <w:div w:id="88357738">
                  <w:marLeft w:val="0"/>
                  <w:marRight w:val="0"/>
                  <w:marTop w:val="0"/>
                  <w:marBottom w:val="0"/>
                  <w:divBdr>
                    <w:top w:val="none" w:sz="0" w:space="0" w:color="auto"/>
                    <w:left w:val="none" w:sz="0" w:space="0" w:color="auto"/>
                    <w:bottom w:val="none" w:sz="0" w:space="0" w:color="auto"/>
                    <w:right w:val="none" w:sz="0" w:space="0" w:color="auto"/>
                  </w:divBdr>
                </w:div>
                <w:div w:id="1955860457">
                  <w:marLeft w:val="0"/>
                  <w:marRight w:val="0"/>
                  <w:marTop w:val="0"/>
                  <w:marBottom w:val="0"/>
                  <w:divBdr>
                    <w:top w:val="none" w:sz="0" w:space="0" w:color="auto"/>
                    <w:left w:val="none" w:sz="0" w:space="0" w:color="auto"/>
                    <w:bottom w:val="none" w:sz="0" w:space="0" w:color="auto"/>
                    <w:right w:val="none" w:sz="0" w:space="0" w:color="auto"/>
                  </w:divBdr>
                </w:div>
                <w:div w:id="1504010340">
                  <w:marLeft w:val="0"/>
                  <w:marRight w:val="0"/>
                  <w:marTop w:val="0"/>
                  <w:marBottom w:val="0"/>
                  <w:divBdr>
                    <w:top w:val="none" w:sz="0" w:space="0" w:color="auto"/>
                    <w:left w:val="none" w:sz="0" w:space="0" w:color="auto"/>
                    <w:bottom w:val="none" w:sz="0" w:space="0" w:color="auto"/>
                    <w:right w:val="none" w:sz="0" w:space="0" w:color="auto"/>
                  </w:divBdr>
                </w:div>
                <w:div w:id="81997105">
                  <w:marLeft w:val="0"/>
                  <w:marRight w:val="0"/>
                  <w:marTop w:val="0"/>
                  <w:marBottom w:val="0"/>
                  <w:divBdr>
                    <w:top w:val="none" w:sz="0" w:space="0" w:color="auto"/>
                    <w:left w:val="none" w:sz="0" w:space="0" w:color="auto"/>
                    <w:bottom w:val="none" w:sz="0" w:space="0" w:color="auto"/>
                    <w:right w:val="none" w:sz="0" w:space="0" w:color="auto"/>
                  </w:divBdr>
                </w:div>
                <w:div w:id="1250582064">
                  <w:marLeft w:val="0"/>
                  <w:marRight w:val="0"/>
                  <w:marTop w:val="0"/>
                  <w:marBottom w:val="0"/>
                  <w:divBdr>
                    <w:top w:val="none" w:sz="0" w:space="0" w:color="auto"/>
                    <w:left w:val="none" w:sz="0" w:space="0" w:color="auto"/>
                    <w:bottom w:val="none" w:sz="0" w:space="0" w:color="auto"/>
                    <w:right w:val="none" w:sz="0" w:space="0" w:color="auto"/>
                  </w:divBdr>
                </w:div>
                <w:div w:id="1922373878">
                  <w:marLeft w:val="0"/>
                  <w:marRight w:val="0"/>
                  <w:marTop w:val="0"/>
                  <w:marBottom w:val="0"/>
                  <w:divBdr>
                    <w:top w:val="none" w:sz="0" w:space="0" w:color="auto"/>
                    <w:left w:val="none" w:sz="0" w:space="0" w:color="auto"/>
                    <w:bottom w:val="none" w:sz="0" w:space="0" w:color="auto"/>
                    <w:right w:val="none" w:sz="0" w:space="0" w:color="auto"/>
                  </w:divBdr>
                </w:div>
                <w:div w:id="696082879">
                  <w:marLeft w:val="0"/>
                  <w:marRight w:val="0"/>
                  <w:marTop w:val="0"/>
                  <w:marBottom w:val="0"/>
                  <w:divBdr>
                    <w:top w:val="none" w:sz="0" w:space="0" w:color="auto"/>
                    <w:left w:val="none" w:sz="0" w:space="0" w:color="auto"/>
                    <w:bottom w:val="none" w:sz="0" w:space="0" w:color="auto"/>
                    <w:right w:val="none" w:sz="0" w:space="0" w:color="auto"/>
                  </w:divBdr>
                </w:div>
                <w:div w:id="2039819646">
                  <w:marLeft w:val="0"/>
                  <w:marRight w:val="0"/>
                  <w:marTop w:val="0"/>
                  <w:marBottom w:val="0"/>
                  <w:divBdr>
                    <w:top w:val="none" w:sz="0" w:space="0" w:color="auto"/>
                    <w:left w:val="none" w:sz="0" w:space="0" w:color="auto"/>
                    <w:bottom w:val="none" w:sz="0" w:space="0" w:color="auto"/>
                    <w:right w:val="none" w:sz="0" w:space="0" w:color="auto"/>
                  </w:divBdr>
                </w:div>
                <w:div w:id="1274481629">
                  <w:marLeft w:val="0"/>
                  <w:marRight w:val="0"/>
                  <w:marTop w:val="0"/>
                  <w:marBottom w:val="0"/>
                  <w:divBdr>
                    <w:top w:val="none" w:sz="0" w:space="0" w:color="auto"/>
                    <w:left w:val="none" w:sz="0" w:space="0" w:color="auto"/>
                    <w:bottom w:val="none" w:sz="0" w:space="0" w:color="auto"/>
                    <w:right w:val="none" w:sz="0" w:space="0" w:color="auto"/>
                  </w:divBdr>
                </w:div>
                <w:div w:id="753208356">
                  <w:marLeft w:val="0"/>
                  <w:marRight w:val="0"/>
                  <w:marTop w:val="0"/>
                  <w:marBottom w:val="0"/>
                  <w:divBdr>
                    <w:top w:val="none" w:sz="0" w:space="0" w:color="auto"/>
                    <w:left w:val="none" w:sz="0" w:space="0" w:color="auto"/>
                    <w:bottom w:val="none" w:sz="0" w:space="0" w:color="auto"/>
                    <w:right w:val="none" w:sz="0" w:space="0" w:color="auto"/>
                  </w:divBdr>
                </w:div>
                <w:div w:id="1505778217">
                  <w:marLeft w:val="0"/>
                  <w:marRight w:val="0"/>
                  <w:marTop w:val="0"/>
                  <w:marBottom w:val="0"/>
                  <w:divBdr>
                    <w:top w:val="none" w:sz="0" w:space="0" w:color="auto"/>
                    <w:left w:val="none" w:sz="0" w:space="0" w:color="auto"/>
                    <w:bottom w:val="none" w:sz="0" w:space="0" w:color="auto"/>
                    <w:right w:val="none" w:sz="0" w:space="0" w:color="auto"/>
                  </w:divBdr>
                </w:div>
                <w:div w:id="2142110551">
                  <w:marLeft w:val="0"/>
                  <w:marRight w:val="0"/>
                  <w:marTop w:val="0"/>
                  <w:marBottom w:val="0"/>
                  <w:divBdr>
                    <w:top w:val="none" w:sz="0" w:space="0" w:color="auto"/>
                    <w:left w:val="none" w:sz="0" w:space="0" w:color="auto"/>
                    <w:bottom w:val="none" w:sz="0" w:space="0" w:color="auto"/>
                    <w:right w:val="none" w:sz="0" w:space="0" w:color="auto"/>
                  </w:divBdr>
                </w:div>
                <w:div w:id="846529265">
                  <w:marLeft w:val="0"/>
                  <w:marRight w:val="0"/>
                  <w:marTop w:val="0"/>
                  <w:marBottom w:val="0"/>
                  <w:divBdr>
                    <w:top w:val="none" w:sz="0" w:space="0" w:color="auto"/>
                    <w:left w:val="none" w:sz="0" w:space="0" w:color="auto"/>
                    <w:bottom w:val="none" w:sz="0" w:space="0" w:color="auto"/>
                    <w:right w:val="none" w:sz="0" w:space="0" w:color="auto"/>
                  </w:divBdr>
                </w:div>
                <w:div w:id="17166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88726">
      <w:bodyDiv w:val="1"/>
      <w:marLeft w:val="0"/>
      <w:marRight w:val="0"/>
      <w:marTop w:val="0"/>
      <w:marBottom w:val="0"/>
      <w:divBdr>
        <w:top w:val="none" w:sz="0" w:space="0" w:color="auto"/>
        <w:left w:val="none" w:sz="0" w:space="0" w:color="auto"/>
        <w:bottom w:val="none" w:sz="0" w:space="0" w:color="auto"/>
        <w:right w:val="none" w:sz="0" w:space="0" w:color="auto"/>
      </w:divBdr>
    </w:div>
    <w:div w:id="252132442">
      <w:bodyDiv w:val="1"/>
      <w:marLeft w:val="0"/>
      <w:marRight w:val="0"/>
      <w:marTop w:val="0"/>
      <w:marBottom w:val="0"/>
      <w:divBdr>
        <w:top w:val="none" w:sz="0" w:space="0" w:color="auto"/>
        <w:left w:val="none" w:sz="0" w:space="0" w:color="auto"/>
        <w:bottom w:val="none" w:sz="0" w:space="0" w:color="auto"/>
        <w:right w:val="none" w:sz="0" w:space="0" w:color="auto"/>
      </w:divBdr>
    </w:div>
    <w:div w:id="306932889">
      <w:bodyDiv w:val="1"/>
      <w:marLeft w:val="0"/>
      <w:marRight w:val="0"/>
      <w:marTop w:val="0"/>
      <w:marBottom w:val="0"/>
      <w:divBdr>
        <w:top w:val="none" w:sz="0" w:space="0" w:color="auto"/>
        <w:left w:val="none" w:sz="0" w:space="0" w:color="auto"/>
        <w:bottom w:val="none" w:sz="0" w:space="0" w:color="auto"/>
        <w:right w:val="none" w:sz="0" w:space="0" w:color="auto"/>
      </w:divBdr>
    </w:div>
    <w:div w:id="364604876">
      <w:bodyDiv w:val="1"/>
      <w:marLeft w:val="0"/>
      <w:marRight w:val="0"/>
      <w:marTop w:val="0"/>
      <w:marBottom w:val="0"/>
      <w:divBdr>
        <w:top w:val="none" w:sz="0" w:space="0" w:color="auto"/>
        <w:left w:val="none" w:sz="0" w:space="0" w:color="auto"/>
        <w:bottom w:val="none" w:sz="0" w:space="0" w:color="auto"/>
        <w:right w:val="none" w:sz="0" w:space="0" w:color="auto"/>
      </w:divBdr>
    </w:div>
    <w:div w:id="400908138">
      <w:bodyDiv w:val="1"/>
      <w:marLeft w:val="0"/>
      <w:marRight w:val="0"/>
      <w:marTop w:val="0"/>
      <w:marBottom w:val="0"/>
      <w:divBdr>
        <w:top w:val="none" w:sz="0" w:space="0" w:color="auto"/>
        <w:left w:val="none" w:sz="0" w:space="0" w:color="auto"/>
        <w:bottom w:val="none" w:sz="0" w:space="0" w:color="auto"/>
        <w:right w:val="none" w:sz="0" w:space="0" w:color="auto"/>
      </w:divBdr>
      <w:divsChild>
        <w:div w:id="1310549771">
          <w:marLeft w:val="0"/>
          <w:marRight w:val="0"/>
          <w:marTop w:val="0"/>
          <w:marBottom w:val="0"/>
          <w:divBdr>
            <w:top w:val="none" w:sz="0" w:space="0" w:color="auto"/>
            <w:left w:val="none" w:sz="0" w:space="0" w:color="auto"/>
            <w:bottom w:val="none" w:sz="0" w:space="0" w:color="auto"/>
            <w:right w:val="none" w:sz="0" w:space="0" w:color="auto"/>
          </w:divBdr>
        </w:div>
      </w:divsChild>
    </w:div>
    <w:div w:id="405496555">
      <w:bodyDiv w:val="1"/>
      <w:marLeft w:val="0"/>
      <w:marRight w:val="0"/>
      <w:marTop w:val="0"/>
      <w:marBottom w:val="0"/>
      <w:divBdr>
        <w:top w:val="none" w:sz="0" w:space="0" w:color="auto"/>
        <w:left w:val="none" w:sz="0" w:space="0" w:color="auto"/>
        <w:bottom w:val="none" w:sz="0" w:space="0" w:color="auto"/>
        <w:right w:val="none" w:sz="0" w:space="0" w:color="auto"/>
      </w:divBdr>
    </w:div>
    <w:div w:id="418675092">
      <w:bodyDiv w:val="1"/>
      <w:marLeft w:val="0"/>
      <w:marRight w:val="0"/>
      <w:marTop w:val="0"/>
      <w:marBottom w:val="0"/>
      <w:divBdr>
        <w:top w:val="none" w:sz="0" w:space="0" w:color="auto"/>
        <w:left w:val="none" w:sz="0" w:space="0" w:color="auto"/>
        <w:bottom w:val="none" w:sz="0" w:space="0" w:color="auto"/>
        <w:right w:val="none" w:sz="0" w:space="0" w:color="auto"/>
      </w:divBdr>
    </w:div>
    <w:div w:id="490146267">
      <w:bodyDiv w:val="1"/>
      <w:marLeft w:val="0"/>
      <w:marRight w:val="0"/>
      <w:marTop w:val="0"/>
      <w:marBottom w:val="0"/>
      <w:divBdr>
        <w:top w:val="none" w:sz="0" w:space="0" w:color="auto"/>
        <w:left w:val="none" w:sz="0" w:space="0" w:color="auto"/>
        <w:bottom w:val="none" w:sz="0" w:space="0" w:color="auto"/>
        <w:right w:val="none" w:sz="0" w:space="0" w:color="auto"/>
      </w:divBdr>
    </w:div>
    <w:div w:id="543105349">
      <w:bodyDiv w:val="1"/>
      <w:marLeft w:val="0"/>
      <w:marRight w:val="0"/>
      <w:marTop w:val="0"/>
      <w:marBottom w:val="0"/>
      <w:divBdr>
        <w:top w:val="none" w:sz="0" w:space="0" w:color="auto"/>
        <w:left w:val="none" w:sz="0" w:space="0" w:color="auto"/>
        <w:bottom w:val="none" w:sz="0" w:space="0" w:color="auto"/>
        <w:right w:val="none" w:sz="0" w:space="0" w:color="auto"/>
      </w:divBdr>
    </w:div>
    <w:div w:id="550312692">
      <w:bodyDiv w:val="1"/>
      <w:marLeft w:val="0"/>
      <w:marRight w:val="0"/>
      <w:marTop w:val="0"/>
      <w:marBottom w:val="0"/>
      <w:divBdr>
        <w:top w:val="none" w:sz="0" w:space="0" w:color="auto"/>
        <w:left w:val="none" w:sz="0" w:space="0" w:color="auto"/>
        <w:bottom w:val="none" w:sz="0" w:space="0" w:color="auto"/>
        <w:right w:val="none" w:sz="0" w:space="0" w:color="auto"/>
      </w:divBdr>
    </w:div>
    <w:div w:id="587806493">
      <w:bodyDiv w:val="1"/>
      <w:marLeft w:val="0"/>
      <w:marRight w:val="0"/>
      <w:marTop w:val="0"/>
      <w:marBottom w:val="0"/>
      <w:divBdr>
        <w:top w:val="none" w:sz="0" w:space="0" w:color="auto"/>
        <w:left w:val="none" w:sz="0" w:space="0" w:color="auto"/>
        <w:bottom w:val="none" w:sz="0" w:space="0" w:color="auto"/>
        <w:right w:val="none" w:sz="0" w:space="0" w:color="auto"/>
      </w:divBdr>
      <w:divsChild>
        <w:div w:id="1337924836">
          <w:marLeft w:val="0"/>
          <w:marRight w:val="0"/>
          <w:marTop w:val="0"/>
          <w:marBottom w:val="0"/>
          <w:divBdr>
            <w:top w:val="none" w:sz="0" w:space="0" w:color="auto"/>
            <w:left w:val="none" w:sz="0" w:space="0" w:color="auto"/>
            <w:bottom w:val="none" w:sz="0" w:space="0" w:color="auto"/>
            <w:right w:val="none" w:sz="0" w:space="0" w:color="auto"/>
          </w:divBdr>
          <w:divsChild>
            <w:div w:id="567572517">
              <w:marLeft w:val="0"/>
              <w:marRight w:val="0"/>
              <w:marTop w:val="0"/>
              <w:marBottom w:val="0"/>
              <w:divBdr>
                <w:top w:val="none" w:sz="0" w:space="0" w:color="auto"/>
                <w:left w:val="none" w:sz="0" w:space="0" w:color="auto"/>
                <w:bottom w:val="none" w:sz="0" w:space="0" w:color="auto"/>
                <w:right w:val="none" w:sz="0" w:space="0" w:color="auto"/>
              </w:divBdr>
              <w:divsChild>
                <w:div w:id="1672635486">
                  <w:marLeft w:val="0"/>
                  <w:marRight w:val="0"/>
                  <w:marTop w:val="0"/>
                  <w:marBottom w:val="0"/>
                  <w:divBdr>
                    <w:top w:val="none" w:sz="0" w:space="0" w:color="auto"/>
                    <w:left w:val="none" w:sz="0" w:space="0" w:color="auto"/>
                    <w:bottom w:val="none" w:sz="0" w:space="0" w:color="auto"/>
                    <w:right w:val="none" w:sz="0" w:space="0" w:color="auto"/>
                  </w:divBdr>
                  <w:divsChild>
                    <w:div w:id="3910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43154">
          <w:marLeft w:val="0"/>
          <w:marRight w:val="0"/>
          <w:marTop w:val="0"/>
          <w:marBottom w:val="0"/>
          <w:divBdr>
            <w:top w:val="none" w:sz="0" w:space="0" w:color="auto"/>
            <w:left w:val="none" w:sz="0" w:space="0" w:color="auto"/>
            <w:bottom w:val="none" w:sz="0" w:space="0" w:color="auto"/>
            <w:right w:val="none" w:sz="0" w:space="0" w:color="auto"/>
          </w:divBdr>
          <w:divsChild>
            <w:div w:id="1384406749">
              <w:marLeft w:val="0"/>
              <w:marRight w:val="0"/>
              <w:marTop w:val="0"/>
              <w:marBottom w:val="0"/>
              <w:divBdr>
                <w:top w:val="none" w:sz="0" w:space="0" w:color="auto"/>
                <w:left w:val="none" w:sz="0" w:space="0" w:color="auto"/>
                <w:bottom w:val="none" w:sz="0" w:space="0" w:color="auto"/>
                <w:right w:val="none" w:sz="0" w:space="0" w:color="auto"/>
              </w:divBdr>
              <w:divsChild>
                <w:div w:id="822770388">
                  <w:marLeft w:val="0"/>
                  <w:marRight w:val="0"/>
                  <w:marTop w:val="0"/>
                  <w:marBottom w:val="0"/>
                  <w:divBdr>
                    <w:top w:val="none" w:sz="0" w:space="0" w:color="auto"/>
                    <w:left w:val="none" w:sz="0" w:space="0" w:color="auto"/>
                    <w:bottom w:val="none" w:sz="0" w:space="0" w:color="auto"/>
                    <w:right w:val="none" w:sz="0" w:space="0" w:color="auto"/>
                  </w:divBdr>
                  <w:divsChild>
                    <w:div w:id="15126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68270">
      <w:bodyDiv w:val="1"/>
      <w:marLeft w:val="0"/>
      <w:marRight w:val="0"/>
      <w:marTop w:val="0"/>
      <w:marBottom w:val="0"/>
      <w:divBdr>
        <w:top w:val="none" w:sz="0" w:space="0" w:color="auto"/>
        <w:left w:val="none" w:sz="0" w:space="0" w:color="auto"/>
        <w:bottom w:val="none" w:sz="0" w:space="0" w:color="auto"/>
        <w:right w:val="none" w:sz="0" w:space="0" w:color="auto"/>
      </w:divBdr>
      <w:divsChild>
        <w:div w:id="1464155868">
          <w:marLeft w:val="0"/>
          <w:marRight w:val="0"/>
          <w:marTop w:val="0"/>
          <w:marBottom w:val="0"/>
          <w:divBdr>
            <w:top w:val="none" w:sz="0" w:space="0" w:color="auto"/>
            <w:left w:val="none" w:sz="0" w:space="0" w:color="auto"/>
            <w:bottom w:val="none" w:sz="0" w:space="0" w:color="auto"/>
            <w:right w:val="none" w:sz="0" w:space="0" w:color="auto"/>
          </w:divBdr>
          <w:divsChild>
            <w:div w:id="11522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938">
      <w:bodyDiv w:val="1"/>
      <w:marLeft w:val="0"/>
      <w:marRight w:val="0"/>
      <w:marTop w:val="0"/>
      <w:marBottom w:val="0"/>
      <w:divBdr>
        <w:top w:val="none" w:sz="0" w:space="0" w:color="auto"/>
        <w:left w:val="none" w:sz="0" w:space="0" w:color="auto"/>
        <w:bottom w:val="none" w:sz="0" w:space="0" w:color="auto"/>
        <w:right w:val="none" w:sz="0" w:space="0" w:color="auto"/>
      </w:divBdr>
      <w:divsChild>
        <w:div w:id="1971132745">
          <w:marLeft w:val="0"/>
          <w:marRight w:val="0"/>
          <w:marTop w:val="0"/>
          <w:marBottom w:val="0"/>
          <w:divBdr>
            <w:top w:val="none" w:sz="0" w:space="0" w:color="auto"/>
            <w:left w:val="none" w:sz="0" w:space="0" w:color="auto"/>
            <w:bottom w:val="none" w:sz="0" w:space="0" w:color="auto"/>
            <w:right w:val="none" w:sz="0" w:space="0" w:color="auto"/>
          </w:divBdr>
          <w:divsChild>
            <w:div w:id="16517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8489">
      <w:bodyDiv w:val="1"/>
      <w:marLeft w:val="0"/>
      <w:marRight w:val="0"/>
      <w:marTop w:val="0"/>
      <w:marBottom w:val="0"/>
      <w:divBdr>
        <w:top w:val="none" w:sz="0" w:space="0" w:color="auto"/>
        <w:left w:val="none" w:sz="0" w:space="0" w:color="auto"/>
        <w:bottom w:val="none" w:sz="0" w:space="0" w:color="auto"/>
        <w:right w:val="none" w:sz="0" w:space="0" w:color="auto"/>
      </w:divBdr>
    </w:div>
    <w:div w:id="774907368">
      <w:bodyDiv w:val="1"/>
      <w:marLeft w:val="0"/>
      <w:marRight w:val="0"/>
      <w:marTop w:val="0"/>
      <w:marBottom w:val="0"/>
      <w:divBdr>
        <w:top w:val="none" w:sz="0" w:space="0" w:color="auto"/>
        <w:left w:val="none" w:sz="0" w:space="0" w:color="auto"/>
        <w:bottom w:val="none" w:sz="0" w:space="0" w:color="auto"/>
        <w:right w:val="none" w:sz="0" w:space="0" w:color="auto"/>
      </w:divBdr>
    </w:div>
    <w:div w:id="783381506">
      <w:bodyDiv w:val="1"/>
      <w:marLeft w:val="0"/>
      <w:marRight w:val="0"/>
      <w:marTop w:val="0"/>
      <w:marBottom w:val="0"/>
      <w:divBdr>
        <w:top w:val="none" w:sz="0" w:space="0" w:color="auto"/>
        <w:left w:val="none" w:sz="0" w:space="0" w:color="auto"/>
        <w:bottom w:val="none" w:sz="0" w:space="0" w:color="auto"/>
        <w:right w:val="none" w:sz="0" w:space="0" w:color="auto"/>
      </w:divBdr>
    </w:div>
    <w:div w:id="784077611">
      <w:bodyDiv w:val="1"/>
      <w:marLeft w:val="0"/>
      <w:marRight w:val="0"/>
      <w:marTop w:val="0"/>
      <w:marBottom w:val="0"/>
      <w:divBdr>
        <w:top w:val="none" w:sz="0" w:space="0" w:color="auto"/>
        <w:left w:val="none" w:sz="0" w:space="0" w:color="auto"/>
        <w:bottom w:val="none" w:sz="0" w:space="0" w:color="auto"/>
        <w:right w:val="none" w:sz="0" w:space="0" w:color="auto"/>
      </w:divBdr>
    </w:div>
    <w:div w:id="806901225">
      <w:bodyDiv w:val="1"/>
      <w:marLeft w:val="0"/>
      <w:marRight w:val="0"/>
      <w:marTop w:val="0"/>
      <w:marBottom w:val="0"/>
      <w:divBdr>
        <w:top w:val="none" w:sz="0" w:space="0" w:color="auto"/>
        <w:left w:val="none" w:sz="0" w:space="0" w:color="auto"/>
        <w:bottom w:val="none" w:sz="0" w:space="0" w:color="auto"/>
        <w:right w:val="none" w:sz="0" w:space="0" w:color="auto"/>
      </w:divBdr>
    </w:div>
    <w:div w:id="808980247">
      <w:bodyDiv w:val="1"/>
      <w:marLeft w:val="0"/>
      <w:marRight w:val="0"/>
      <w:marTop w:val="0"/>
      <w:marBottom w:val="0"/>
      <w:divBdr>
        <w:top w:val="none" w:sz="0" w:space="0" w:color="auto"/>
        <w:left w:val="none" w:sz="0" w:space="0" w:color="auto"/>
        <w:bottom w:val="none" w:sz="0" w:space="0" w:color="auto"/>
        <w:right w:val="none" w:sz="0" w:space="0" w:color="auto"/>
      </w:divBdr>
    </w:div>
    <w:div w:id="855267655">
      <w:bodyDiv w:val="1"/>
      <w:marLeft w:val="0"/>
      <w:marRight w:val="0"/>
      <w:marTop w:val="0"/>
      <w:marBottom w:val="0"/>
      <w:divBdr>
        <w:top w:val="none" w:sz="0" w:space="0" w:color="auto"/>
        <w:left w:val="none" w:sz="0" w:space="0" w:color="auto"/>
        <w:bottom w:val="none" w:sz="0" w:space="0" w:color="auto"/>
        <w:right w:val="none" w:sz="0" w:space="0" w:color="auto"/>
      </w:divBdr>
    </w:div>
    <w:div w:id="912743668">
      <w:bodyDiv w:val="1"/>
      <w:marLeft w:val="0"/>
      <w:marRight w:val="0"/>
      <w:marTop w:val="0"/>
      <w:marBottom w:val="0"/>
      <w:divBdr>
        <w:top w:val="none" w:sz="0" w:space="0" w:color="auto"/>
        <w:left w:val="none" w:sz="0" w:space="0" w:color="auto"/>
        <w:bottom w:val="none" w:sz="0" w:space="0" w:color="auto"/>
        <w:right w:val="none" w:sz="0" w:space="0" w:color="auto"/>
      </w:divBdr>
    </w:div>
    <w:div w:id="933056370">
      <w:bodyDiv w:val="1"/>
      <w:marLeft w:val="0"/>
      <w:marRight w:val="0"/>
      <w:marTop w:val="0"/>
      <w:marBottom w:val="0"/>
      <w:divBdr>
        <w:top w:val="none" w:sz="0" w:space="0" w:color="auto"/>
        <w:left w:val="none" w:sz="0" w:space="0" w:color="auto"/>
        <w:bottom w:val="none" w:sz="0" w:space="0" w:color="auto"/>
        <w:right w:val="none" w:sz="0" w:space="0" w:color="auto"/>
      </w:divBdr>
    </w:div>
    <w:div w:id="991131821">
      <w:bodyDiv w:val="1"/>
      <w:marLeft w:val="0"/>
      <w:marRight w:val="0"/>
      <w:marTop w:val="0"/>
      <w:marBottom w:val="0"/>
      <w:divBdr>
        <w:top w:val="none" w:sz="0" w:space="0" w:color="auto"/>
        <w:left w:val="none" w:sz="0" w:space="0" w:color="auto"/>
        <w:bottom w:val="none" w:sz="0" w:space="0" w:color="auto"/>
        <w:right w:val="none" w:sz="0" w:space="0" w:color="auto"/>
      </w:divBdr>
    </w:div>
    <w:div w:id="1011299776">
      <w:bodyDiv w:val="1"/>
      <w:marLeft w:val="0"/>
      <w:marRight w:val="0"/>
      <w:marTop w:val="0"/>
      <w:marBottom w:val="0"/>
      <w:divBdr>
        <w:top w:val="none" w:sz="0" w:space="0" w:color="auto"/>
        <w:left w:val="none" w:sz="0" w:space="0" w:color="auto"/>
        <w:bottom w:val="none" w:sz="0" w:space="0" w:color="auto"/>
        <w:right w:val="none" w:sz="0" w:space="0" w:color="auto"/>
      </w:divBdr>
      <w:divsChild>
        <w:div w:id="204373255">
          <w:marLeft w:val="0"/>
          <w:marRight w:val="0"/>
          <w:marTop w:val="0"/>
          <w:marBottom w:val="0"/>
          <w:divBdr>
            <w:top w:val="none" w:sz="0" w:space="0" w:color="auto"/>
            <w:left w:val="none" w:sz="0" w:space="0" w:color="auto"/>
            <w:bottom w:val="none" w:sz="0" w:space="0" w:color="auto"/>
            <w:right w:val="none" w:sz="0" w:space="0" w:color="auto"/>
          </w:divBdr>
        </w:div>
        <w:div w:id="274411902">
          <w:marLeft w:val="0"/>
          <w:marRight w:val="0"/>
          <w:marTop w:val="0"/>
          <w:marBottom w:val="0"/>
          <w:divBdr>
            <w:top w:val="none" w:sz="0" w:space="0" w:color="auto"/>
            <w:left w:val="none" w:sz="0" w:space="0" w:color="auto"/>
            <w:bottom w:val="none" w:sz="0" w:space="0" w:color="auto"/>
            <w:right w:val="none" w:sz="0" w:space="0" w:color="auto"/>
          </w:divBdr>
        </w:div>
        <w:div w:id="1436056956">
          <w:marLeft w:val="0"/>
          <w:marRight w:val="0"/>
          <w:marTop w:val="0"/>
          <w:marBottom w:val="0"/>
          <w:divBdr>
            <w:top w:val="none" w:sz="0" w:space="0" w:color="auto"/>
            <w:left w:val="none" w:sz="0" w:space="0" w:color="auto"/>
            <w:bottom w:val="none" w:sz="0" w:space="0" w:color="auto"/>
            <w:right w:val="none" w:sz="0" w:space="0" w:color="auto"/>
          </w:divBdr>
        </w:div>
        <w:div w:id="868183492">
          <w:marLeft w:val="0"/>
          <w:marRight w:val="0"/>
          <w:marTop w:val="0"/>
          <w:marBottom w:val="0"/>
          <w:divBdr>
            <w:top w:val="none" w:sz="0" w:space="0" w:color="auto"/>
            <w:left w:val="none" w:sz="0" w:space="0" w:color="auto"/>
            <w:bottom w:val="none" w:sz="0" w:space="0" w:color="auto"/>
            <w:right w:val="none" w:sz="0" w:space="0" w:color="auto"/>
          </w:divBdr>
        </w:div>
        <w:div w:id="807894721">
          <w:marLeft w:val="0"/>
          <w:marRight w:val="0"/>
          <w:marTop w:val="0"/>
          <w:marBottom w:val="0"/>
          <w:divBdr>
            <w:top w:val="none" w:sz="0" w:space="0" w:color="auto"/>
            <w:left w:val="none" w:sz="0" w:space="0" w:color="auto"/>
            <w:bottom w:val="none" w:sz="0" w:space="0" w:color="auto"/>
            <w:right w:val="none" w:sz="0" w:space="0" w:color="auto"/>
          </w:divBdr>
        </w:div>
        <w:div w:id="1349714096">
          <w:marLeft w:val="0"/>
          <w:marRight w:val="0"/>
          <w:marTop w:val="0"/>
          <w:marBottom w:val="0"/>
          <w:divBdr>
            <w:top w:val="none" w:sz="0" w:space="0" w:color="auto"/>
            <w:left w:val="none" w:sz="0" w:space="0" w:color="auto"/>
            <w:bottom w:val="none" w:sz="0" w:space="0" w:color="auto"/>
            <w:right w:val="none" w:sz="0" w:space="0" w:color="auto"/>
          </w:divBdr>
        </w:div>
        <w:div w:id="1588689177">
          <w:marLeft w:val="0"/>
          <w:marRight w:val="0"/>
          <w:marTop w:val="0"/>
          <w:marBottom w:val="0"/>
          <w:divBdr>
            <w:top w:val="none" w:sz="0" w:space="0" w:color="auto"/>
            <w:left w:val="none" w:sz="0" w:space="0" w:color="auto"/>
            <w:bottom w:val="none" w:sz="0" w:space="0" w:color="auto"/>
            <w:right w:val="none" w:sz="0" w:space="0" w:color="auto"/>
          </w:divBdr>
        </w:div>
        <w:div w:id="1720011118">
          <w:marLeft w:val="0"/>
          <w:marRight w:val="0"/>
          <w:marTop w:val="0"/>
          <w:marBottom w:val="0"/>
          <w:divBdr>
            <w:top w:val="none" w:sz="0" w:space="0" w:color="auto"/>
            <w:left w:val="none" w:sz="0" w:space="0" w:color="auto"/>
            <w:bottom w:val="none" w:sz="0" w:space="0" w:color="auto"/>
            <w:right w:val="none" w:sz="0" w:space="0" w:color="auto"/>
          </w:divBdr>
        </w:div>
        <w:div w:id="197663694">
          <w:marLeft w:val="0"/>
          <w:marRight w:val="0"/>
          <w:marTop w:val="0"/>
          <w:marBottom w:val="0"/>
          <w:divBdr>
            <w:top w:val="none" w:sz="0" w:space="0" w:color="auto"/>
            <w:left w:val="none" w:sz="0" w:space="0" w:color="auto"/>
            <w:bottom w:val="none" w:sz="0" w:space="0" w:color="auto"/>
            <w:right w:val="none" w:sz="0" w:space="0" w:color="auto"/>
          </w:divBdr>
        </w:div>
        <w:div w:id="958410252">
          <w:marLeft w:val="0"/>
          <w:marRight w:val="0"/>
          <w:marTop w:val="0"/>
          <w:marBottom w:val="0"/>
          <w:divBdr>
            <w:top w:val="none" w:sz="0" w:space="0" w:color="auto"/>
            <w:left w:val="none" w:sz="0" w:space="0" w:color="auto"/>
            <w:bottom w:val="none" w:sz="0" w:space="0" w:color="auto"/>
            <w:right w:val="none" w:sz="0" w:space="0" w:color="auto"/>
          </w:divBdr>
        </w:div>
        <w:div w:id="366294214">
          <w:marLeft w:val="0"/>
          <w:marRight w:val="0"/>
          <w:marTop w:val="0"/>
          <w:marBottom w:val="0"/>
          <w:divBdr>
            <w:top w:val="none" w:sz="0" w:space="0" w:color="auto"/>
            <w:left w:val="none" w:sz="0" w:space="0" w:color="auto"/>
            <w:bottom w:val="none" w:sz="0" w:space="0" w:color="auto"/>
            <w:right w:val="none" w:sz="0" w:space="0" w:color="auto"/>
          </w:divBdr>
        </w:div>
        <w:div w:id="604264666">
          <w:marLeft w:val="0"/>
          <w:marRight w:val="0"/>
          <w:marTop w:val="0"/>
          <w:marBottom w:val="0"/>
          <w:divBdr>
            <w:top w:val="none" w:sz="0" w:space="0" w:color="auto"/>
            <w:left w:val="none" w:sz="0" w:space="0" w:color="auto"/>
            <w:bottom w:val="none" w:sz="0" w:space="0" w:color="auto"/>
            <w:right w:val="none" w:sz="0" w:space="0" w:color="auto"/>
          </w:divBdr>
        </w:div>
        <w:div w:id="1335181460">
          <w:marLeft w:val="0"/>
          <w:marRight w:val="0"/>
          <w:marTop w:val="0"/>
          <w:marBottom w:val="0"/>
          <w:divBdr>
            <w:top w:val="none" w:sz="0" w:space="0" w:color="auto"/>
            <w:left w:val="none" w:sz="0" w:space="0" w:color="auto"/>
            <w:bottom w:val="none" w:sz="0" w:space="0" w:color="auto"/>
            <w:right w:val="none" w:sz="0" w:space="0" w:color="auto"/>
          </w:divBdr>
        </w:div>
        <w:div w:id="246350768">
          <w:marLeft w:val="0"/>
          <w:marRight w:val="0"/>
          <w:marTop w:val="0"/>
          <w:marBottom w:val="0"/>
          <w:divBdr>
            <w:top w:val="none" w:sz="0" w:space="0" w:color="auto"/>
            <w:left w:val="none" w:sz="0" w:space="0" w:color="auto"/>
            <w:bottom w:val="none" w:sz="0" w:space="0" w:color="auto"/>
            <w:right w:val="none" w:sz="0" w:space="0" w:color="auto"/>
          </w:divBdr>
        </w:div>
        <w:div w:id="86393465">
          <w:marLeft w:val="0"/>
          <w:marRight w:val="0"/>
          <w:marTop w:val="0"/>
          <w:marBottom w:val="0"/>
          <w:divBdr>
            <w:top w:val="none" w:sz="0" w:space="0" w:color="auto"/>
            <w:left w:val="none" w:sz="0" w:space="0" w:color="auto"/>
            <w:bottom w:val="none" w:sz="0" w:space="0" w:color="auto"/>
            <w:right w:val="none" w:sz="0" w:space="0" w:color="auto"/>
          </w:divBdr>
        </w:div>
        <w:div w:id="721446667">
          <w:marLeft w:val="0"/>
          <w:marRight w:val="0"/>
          <w:marTop w:val="0"/>
          <w:marBottom w:val="0"/>
          <w:divBdr>
            <w:top w:val="none" w:sz="0" w:space="0" w:color="auto"/>
            <w:left w:val="none" w:sz="0" w:space="0" w:color="auto"/>
            <w:bottom w:val="none" w:sz="0" w:space="0" w:color="auto"/>
            <w:right w:val="none" w:sz="0" w:space="0" w:color="auto"/>
          </w:divBdr>
        </w:div>
      </w:divsChild>
    </w:div>
    <w:div w:id="1035227658">
      <w:bodyDiv w:val="1"/>
      <w:marLeft w:val="0"/>
      <w:marRight w:val="0"/>
      <w:marTop w:val="0"/>
      <w:marBottom w:val="0"/>
      <w:divBdr>
        <w:top w:val="none" w:sz="0" w:space="0" w:color="auto"/>
        <w:left w:val="none" w:sz="0" w:space="0" w:color="auto"/>
        <w:bottom w:val="none" w:sz="0" w:space="0" w:color="auto"/>
        <w:right w:val="none" w:sz="0" w:space="0" w:color="auto"/>
      </w:divBdr>
    </w:div>
    <w:div w:id="1041131662">
      <w:bodyDiv w:val="1"/>
      <w:marLeft w:val="0"/>
      <w:marRight w:val="0"/>
      <w:marTop w:val="0"/>
      <w:marBottom w:val="0"/>
      <w:divBdr>
        <w:top w:val="none" w:sz="0" w:space="0" w:color="auto"/>
        <w:left w:val="none" w:sz="0" w:space="0" w:color="auto"/>
        <w:bottom w:val="none" w:sz="0" w:space="0" w:color="auto"/>
        <w:right w:val="none" w:sz="0" w:space="0" w:color="auto"/>
      </w:divBdr>
    </w:div>
    <w:div w:id="1048258197">
      <w:bodyDiv w:val="1"/>
      <w:marLeft w:val="0"/>
      <w:marRight w:val="0"/>
      <w:marTop w:val="0"/>
      <w:marBottom w:val="0"/>
      <w:divBdr>
        <w:top w:val="none" w:sz="0" w:space="0" w:color="auto"/>
        <w:left w:val="none" w:sz="0" w:space="0" w:color="auto"/>
        <w:bottom w:val="none" w:sz="0" w:space="0" w:color="auto"/>
        <w:right w:val="none" w:sz="0" w:space="0" w:color="auto"/>
      </w:divBdr>
    </w:div>
    <w:div w:id="1128862714">
      <w:bodyDiv w:val="1"/>
      <w:marLeft w:val="0"/>
      <w:marRight w:val="0"/>
      <w:marTop w:val="0"/>
      <w:marBottom w:val="0"/>
      <w:divBdr>
        <w:top w:val="none" w:sz="0" w:space="0" w:color="auto"/>
        <w:left w:val="none" w:sz="0" w:space="0" w:color="auto"/>
        <w:bottom w:val="none" w:sz="0" w:space="0" w:color="auto"/>
        <w:right w:val="none" w:sz="0" w:space="0" w:color="auto"/>
      </w:divBdr>
    </w:div>
    <w:div w:id="1150177134">
      <w:bodyDiv w:val="1"/>
      <w:marLeft w:val="0"/>
      <w:marRight w:val="0"/>
      <w:marTop w:val="0"/>
      <w:marBottom w:val="0"/>
      <w:divBdr>
        <w:top w:val="none" w:sz="0" w:space="0" w:color="auto"/>
        <w:left w:val="none" w:sz="0" w:space="0" w:color="auto"/>
        <w:bottom w:val="none" w:sz="0" w:space="0" w:color="auto"/>
        <w:right w:val="none" w:sz="0" w:space="0" w:color="auto"/>
      </w:divBdr>
    </w:div>
    <w:div w:id="1194266420">
      <w:bodyDiv w:val="1"/>
      <w:marLeft w:val="0"/>
      <w:marRight w:val="0"/>
      <w:marTop w:val="0"/>
      <w:marBottom w:val="0"/>
      <w:divBdr>
        <w:top w:val="none" w:sz="0" w:space="0" w:color="auto"/>
        <w:left w:val="none" w:sz="0" w:space="0" w:color="auto"/>
        <w:bottom w:val="none" w:sz="0" w:space="0" w:color="auto"/>
        <w:right w:val="none" w:sz="0" w:space="0" w:color="auto"/>
      </w:divBdr>
    </w:div>
    <w:div w:id="1348755899">
      <w:bodyDiv w:val="1"/>
      <w:marLeft w:val="0"/>
      <w:marRight w:val="0"/>
      <w:marTop w:val="0"/>
      <w:marBottom w:val="0"/>
      <w:divBdr>
        <w:top w:val="none" w:sz="0" w:space="0" w:color="auto"/>
        <w:left w:val="none" w:sz="0" w:space="0" w:color="auto"/>
        <w:bottom w:val="none" w:sz="0" w:space="0" w:color="auto"/>
        <w:right w:val="none" w:sz="0" w:space="0" w:color="auto"/>
      </w:divBdr>
      <w:divsChild>
        <w:div w:id="108013885">
          <w:marLeft w:val="0"/>
          <w:marRight w:val="0"/>
          <w:marTop w:val="0"/>
          <w:marBottom w:val="0"/>
          <w:divBdr>
            <w:top w:val="none" w:sz="0" w:space="0" w:color="auto"/>
            <w:left w:val="none" w:sz="0" w:space="0" w:color="auto"/>
            <w:bottom w:val="none" w:sz="0" w:space="0" w:color="auto"/>
            <w:right w:val="none" w:sz="0" w:space="0" w:color="auto"/>
          </w:divBdr>
        </w:div>
        <w:div w:id="503479041">
          <w:blockQuote w:val="1"/>
          <w:marLeft w:val="450"/>
          <w:marRight w:val="720"/>
          <w:marTop w:val="48"/>
          <w:marBottom w:val="96"/>
          <w:divBdr>
            <w:top w:val="none" w:sz="0" w:space="0" w:color="auto"/>
            <w:left w:val="none" w:sz="0" w:space="0" w:color="auto"/>
            <w:bottom w:val="none" w:sz="0" w:space="0" w:color="auto"/>
            <w:right w:val="none" w:sz="0" w:space="0" w:color="auto"/>
          </w:divBdr>
        </w:div>
        <w:div w:id="1767262752">
          <w:blockQuote w:val="1"/>
          <w:marLeft w:val="450"/>
          <w:marRight w:val="720"/>
          <w:marTop w:val="48"/>
          <w:marBottom w:val="96"/>
          <w:divBdr>
            <w:top w:val="none" w:sz="0" w:space="0" w:color="auto"/>
            <w:left w:val="none" w:sz="0" w:space="0" w:color="auto"/>
            <w:bottom w:val="none" w:sz="0" w:space="0" w:color="auto"/>
            <w:right w:val="none" w:sz="0" w:space="0" w:color="auto"/>
          </w:divBdr>
        </w:div>
      </w:divsChild>
    </w:div>
    <w:div w:id="1352536022">
      <w:bodyDiv w:val="1"/>
      <w:marLeft w:val="0"/>
      <w:marRight w:val="0"/>
      <w:marTop w:val="0"/>
      <w:marBottom w:val="0"/>
      <w:divBdr>
        <w:top w:val="none" w:sz="0" w:space="0" w:color="auto"/>
        <w:left w:val="none" w:sz="0" w:space="0" w:color="auto"/>
        <w:bottom w:val="none" w:sz="0" w:space="0" w:color="auto"/>
        <w:right w:val="none" w:sz="0" w:space="0" w:color="auto"/>
      </w:divBdr>
    </w:div>
    <w:div w:id="1400404111">
      <w:bodyDiv w:val="1"/>
      <w:marLeft w:val="0"/>
      <w:marRight w:val="0"/>
      <w:marTop w:val="0"/>
      <w:marBottom w:val="0"/>
      <w:divBdr>
        <w:top w:val="none" w:sz="0" w:space="0" w:color="auto"/>
        <w:left w:val="none" w:sz="0" w:space="0" w:color="auto"/>
        <w:bottom w:val="none" w:sz="0" w:space="0" w:color="auto"/>
        <w:right w:val="none" w:sz="0" w:space="0" w:color="auto"/>
      </w:divBdr>
    </w:div>
    <w:div w:id="1435781932">
      <w:bodyDiv w:val="1"/>
      <w:marLeft w:val="0"/>
      <w:marRight w:val="0"/>
      <w:marTop w:val="0"/>
      <w:marBottom w:val="0"/>
      <w:divBdr>
        <w:top w:val="none" w:sz="0" w:space="0" w:color="auto"/>
        <w:left w:val="none" w:sz="0" w:space="0" w:color="auto"/>
        <w:bottom w:val="none" w:sz="0" w:space="0" w:color="auto"/>
        <w:right w:val="none" w:sz="0" w:space="0" w:color="auto"/>
      </w:divBdr>
      <w:divsChild>
        <w:div w:id="1218281459">
          <w:marLeft w:val="0"/>
          <w:marRight w:val="0"/>
          <w:marTop w:val="0"/>
          <w:marBottom w:val="0"/>
          <w:divBdr>
            <w:top w:val="none" w:sz="0" w:space="0" w:color="auto"/>
            <w:left w:val="none" w:sz="0" w:space="0" w:color="auto"/>
            <w:bottom w:val="none" w:sz="0" w:space="0" w:color="auto"/>
            <w:right w:val="none" w:sz="0" w:space="0" w:color="auto"/>
          </w:divBdr>
        </w:div>
      </w:divsChild>
    </w:div>
    <w:div w:id="1507214095">
      <w:bodyDiv w:val="1"/>
      <w:marLeft w:val="0"/>
      <w:marRight w:val="0"/>
      <w:marTop w:val="0"/>
      <w:marBottom w:val="0"/>
      <w:divBdr>
        <w:top w:val="none" w:sz="0" w:space="0" w:color="auto"/>
        <w:left w:val="none" w:sz="0" w:space="0" w:color="auto"/>
        <w:bottom w:val="none" w:sz="0" w:space="0" w:color="auto"/>
        <w:right w:val="none" w:sz="0" w:space="0" w:color="auto"/>
      </w:divBdr>
    </w:div>
    <w:div w:id="1720935620">
      <w:bodyDiv w:val="1"/>
      <w:marLeft w:val="0"/>
      <w:marRight w:val="0"/>
      <w:marTop w:val="0"/>
      <w:marBottom w:val="0"/>
      <w:divBdr>
        <w:top w:val="none" w:sz="0" w:space="0" w:color="auto"/>
        <w:left w:val="none" w:sz="0" w:space="0" w:color="auto"/>
        <w:bottom w:val="none" w:sz="0" w:space="0" w:color="auto"/>
        <w:right w:val="none" w:sz="0" w:space="0" w:color="auto"/>
      </w:divBdr>
    </w:div>
    <w:div w:id="1736273791">
      <w:bodyDiv w:val="1"/>
      <w:marLeft w:val="0"/>
      <w:marRight w:val="0"/>
      <w:marTop w:val="0"/>
      <w:marBottom w:val="0"/>
      <w:divBdr>
        <w:top w:val="none" w:sz="0" w:space="0" w:color="auto"/>
        <w:left w:val="none" w:sz="0" w:space="0" w:color="auto"/>
        <w:bottom w:val="none" w:sz="0" w:space="0" w:color="auto"/>
        <w:right w:val="none" w:sz="0" w:space="0" w:color="auto"/>
      </w:divBdr>
      <w:divsChild>
        <w:div w:id="122623320">
          <w:marLeft w:val="0"/>
          <w:marRight w:val="0"/>
          <w:marTop w:val="0"/>
          <w:marBottom w:val="0"/>
          <w:divBdr>
            <w:top w:val="none" w:sz="0" w:space="0" w:color="auto"/>
            <w:left w:val="none" w:sz="0" w:space="0" w:color="auto"/>
            <w:bottom w:val="none" w:sz="0" w:space="0" w:color="auto"/>
            <w:right w:val="none" w:sz="0" w:space="0" w:color="auto"/>
          </w:divBdr>
          <w:divsChild>
            <w:div w:id="1519812116">
              <w:marLeft w:val="0"/>
              <w:marRight w:val="0"/>
              <w:marTop w:val="0"/>
              <w:marBottom w:val="0"/>
              <w:divBdr>
                <w:top w:val="none" w:sz="0" w:space="0" w:color="auto"/>
                <w:left w:val="none" w:sz="0" w:space="0" w:color="auto"/>
                <w:bottom w:val="none" w:sz="0" w:space="0" w:color="auto"/>
                <w:right w:val="none" w:sz="0" w:space="0" w:color="auto"/>
              </w:divBdr>
            </w:div>
            <w:div w:id="1181121762">
              <w:marLeft w:val="0"/>
              <w:marRight w:val="0"/>
              <w:marTop w:val="0"/>
              <w:marBottom w:val="0"/>
              <w:divBdr>
                <w:top w:val="none" w:sz="0" w:space="0" w:color="auto"/>
                <w:left w:val="none" w:sz="0" w:space="0" w:color="auto"/>
                <w:bottom w:val="none" w:sz="0" w:space="0" w:color="auto"/>
                <w:right w:val="none" w:sz="0" w:space="0" w:color="auto"/>
              </w:divBdr>
              <w:divsChild>
                <w:div w:id="1997607925">
                  <w:marLeft w:val="0"/>
                  <w:marRight w:val="0"/>
                  <w:marTop w:val="0"/>
                  <w:marBottom w:val="0"/>
                  <w:divBdr>
                    <w:top w:val="none" w:sz="0" w:space="0" w:color="auto"/>
                    <w:left w:val="none" w:sz="0" w:space="0" w:color="auto"/>
                    <w:bottom w:val="none" w:sz="0" w:space="0" w:color="auto"/>
                    <w:right w:val="none" w:sz="0" w:space="0" w:color="auto"/>
                  </w:divBdr>
                  <w:divsChild>
                    <w:div w:id="1739402109">
                      <w:marLeft w:val="0"/>
                      <w:marRight w:val="0"/>
                      <w:marTop w:val="0"/>
                      <w:marBottom w:val="0"/>
                      <w:divBdr>
                        <w:top w:val="none" w:sz="0" w:space="0" w:color="auto"/>
                        <w:left w:val="none" w:sz="0" w:space="0" w:color="auto"/>
                        <w:bottom w:val="none" w:sz="0" w:space="0" w:color="auto"/>
                        <w:right w:val="none" w:sz="0" w:space="0" w:color="auto"/>
                      </w:divBdr>
                      <w:divsChild>
                        <w:div w:id="1613433596">
                          <w:marLeft w:val="0"/>
                          <w:marRight w:val="0"/>
                          <w:marTop w:val="0"/>
                          <w:marBottom w:val="0"/>
                          <w:divBdr>
                            <w:top w:val="none" w:sz="0" w:space="0" w:color="auto"/>
                            <w:left w:val="none" w:sz="0" w:space="0" w:color="auto"/>
                            <w:bottom w:val="none" w:sz="0" w:space="0" w:color="auto"/>
                            <w:right w:val="none" w:sz="0" w:space="0" w:color="auto"/>
                          </w:divBdr>
                          <w:divsChild>
                            <w:div w:id="21388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70299">
      <w:bodyDiv w:val="1"/>
      <w:marLeft w:val="0"/>
      <w:marRight w:val="0"/>
      <w:marTop w:val="0"/>
      <w:marBottom w:val="0"/>
      <w:divBdr>
        <w:top w:val="none" w:sz="0" w:space="0" w:color="auto"/>
        <w:left w:val="none" w:sz="0" w:space="0" w:color="auto"/>
        <w:bottom w:val="none" w:sz="0" w:space="0" w:color="auto"/>
        <w:right w:val="none" w:sz="0" w:space="0" w:color="auto"/>
      </w:divBdr>
    </w:div>
    <w:div w:id="20904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Concentraci%C3%B3n" TargetMode="External"/><Relationship Id="rId18" Type="http://schemas.openxmlformats.org/officeDocument/2006/relationships/hyperlink" Target="http://es.wikipedia.org/wiki/Cloruro_de_sodio" TargetMode="External"/><Relationship Id="rId26" Type="http://schemas.openxmlformats.org/officeDocument/2006/relationships/image" Target="media/image5.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wikipedia.org/wiki/Principio_de_Le_Ch%C3%A2telier" TargetMode="External"/><Relationship Id="rId34"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es.wikipedia.org/wiki/Equilibrio_qu%C3%ADmico" TargetMode="External"/><Relationship Id="rId17" Type="http://schemas.openxmlformats.org/officeDocument/2006/relationships/hyperlink" Target="http://es.wikipedia.org/wiki/I%C3%B3n" TargetMode="External"/><Relationship Id="rId25" Type="http://schemas.openxmlformats.org/officeDocument/2006/relationships/hyperlink" Target="http://es.wikipedia.org/wiki/Energ%C3%ADa_libre_de_Gibbs" TargetMode="External"/><Relationship Id="rId33" Type="http://schemas.openxmlformats.org/officeDocument/2006/relationships/hyperlink" Target="http://www.100ciaquimica.net/temas/tema10/punto3.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Az%C3%BAcar" TargetMode="External"/><Relationship Id="rId20" Type="http://schemas.openxmlformats.org/officeDocument/2006/relationships/hyperlink" Target="http://es.wikipedia.org/wiki/Temperatura" TargetMode="External"/><Relationship Id="rId29" Type="http://schemas.openxmlformats.org/officeDocument/2006/relationships/hyperlink" Target="http://es.wikipedia.org/wiki/Producto_de_solubilid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es.wikipedia.org/wiki/Equilibrio_de_solubilidad" TargetMode="External"/><Relationship Id="rId32" Type="http://schemas.openxmlformats.org/officeDocument/2006/relationships/hyperlink" Target="http://es.wikipedia.org/wiki/%C3%81cido_benzoico" TargetMode="External"/><Relationship Id="rId37"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es.wikipedia.org/wiki/Compuesto_org%C3%A1nico" TargetMode="External"/><Relationship Id="rId23" Type="http://schemas.openxmlformats.org/officeDocument/2006/relationships/hyperlink" Target="http://es.wikipedia.org/wiki/Exot%C3%A9rmico" TargetMode="External"/><Relationship Id="rId28" Type="http://schemas.openxmlformats.org/officeDocument/2006/relationships/hyperlink" Target="http://es.wikipedia.org/wiki/Equilibrio_de_solubilidad" TargetMode="External"/><Relationship Id="rId36"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image" Target="media/image4.gif"/><Relationship Id="rId31" Type="http://schemas.openxmlformats.org/officeDocument/2006/relationships/hyperlink" Target="http://www.periodni.com/es/constantes_del_producto_de_solubilidad.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s.wikipedia.org/wiki/S%C3%B3lido" TargetMode="External"/><Relationship Id="rId22" Type="http://schemas.openxmlformats.org/officeDocument/2006/relationships/hyperlink" Target="http://es.wikipedia.org/wiki/Reacci%C3%B3n_endot%C3%A9rmica" TargetMode="External"/><Relationship Id="rId27" Type="http://schemas.openxmlformats.org/officeDocument/2006/relationships/header" Target="header1.xml"/><Relationship Id="rId30" Type="http://schemas.openxmlformats.org/officeDocument/2006/relationships/hyperlink" Target="http://e-ducativa.catedu.es/44700165/aula/archivos/repositorio//4750/4853/html%20/21_la_constante_de_solubilidad.html" TargetMode="External"/><Relationship Id="rId35"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0040-882C-4343-B366-54339588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1552</Words>
  <Characters>8537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Picsel Technologies ltd.</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Acer</cp:lastModifiedBy>
  <cp:revision>6</cp:revision>
  <cp:lastPrinted>2013-07-30T00:35:00Z</cp:lastPrinted>
  <dcterms:created xsi:type="dcterms:W3CDTF">2013-08-17T20:20:00Z</dcterms:created>
  <dcterms:modified xsi:type="dcterms:W3CDTF">2013-08-20T05:26:00Z</dcterms:modified>
</cp:coreProperties>
</file>