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4A9" w:rsidRPr="00824467" w:rsidRDefault="007C507F" w:rsidP="00C94478">
      <w:pPr>
        <w:jc w:val="center"/>
        <w:rPr>
          <w:rFonts w:ascii="Arial" w:hAnsi="Arial" w:cs="Arial"/>
          <w:b/>
          <w:sz w:val="40"/>
          <w:szCs w:val="40"/>
          <w:lang w:val="es-EC"/>
        </w:rPr>
      </w:pPr>
      <w:r>
        <w:rPr>
          <w:rFonts w:ascii="Arial" w:hAnsi="Arial" w:cs="Arial"/>
          <w:noProof/>
          <w:lang w:val="es-EC" w:eastAsia="es-EC"/>
        </w:rPr>
        <w:drawing>
          <wp:anchor distT="0" distB="0" distL="114300" distR="114300" simplePos="0" relativeHeight="251679744" behindDoc="0" locked="0" layoutInCell="1" allowOverlap="1">
            <wp:simplePos x="0" y="0"/>
            <wp:positionH relativeFrom="column">
              <wp:posOffset>4969510</wp:posOffset>
            </wp:positionH>
            <wp:positionV relativeFrom="paragraph">
              <wp:posOffset>-76200</wp:posOffset>
            </wp:positionV>
            <wp:extent cx="1076325" cy="895350"/>
            <wp:effectExtent l="19050" t="0" r="9525" b="0"/>
            <wp:wrapSquare wrapText="bothSides"/>
            <wp:docPr id="3" name="irc_mi" descr="https://encrypted-tbn0.gstatic.com/images?q=tbn:ANd9GcSlw2d9qavbdv3saaliGg8z4kHrNYpf52SACvafs7tqlprmlV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lw2d9qavbdv3saaliGg8z4kHrNYpf52SACvafs7tqlprmlVXU"/>
                    <pic:cNvPicPr>
                      <a:picLocks noChangeAspect="1" noChangeArrowheads="1"/>
                    </pic:cNvPicPr>
                  </pic:nvPicPr>
                  <pic:blipFill>
                    <a:blip r:embed="rId8" cstate="print"/>
                    <a:srcRect/>
                    <a:stretch>
                      <a:fillRect/>
                    </a:stretch>
                  </pic:blipFill>
                  <pic:spPr bwMode="auto">
                    <a:xfrm>
                      <a:off x="0" y="0"/>
                      <a:ext cx="1076325" cy="895350"/>
                    </a:xfrm>
                    <a:prstGeom prst="rect">
                      <a:avLst/>
                    </a:prstGeom>
                    <a:noFill/>
                    <a:ln w="9525">
                      <a:noFill/>
                      <a:miter lim="800000"/>
                      <a:headEnd/>
                      <a:tailEnd/>
                    </a:ln>
                  </pic:spPr>
                </pic:pic>
              </a:graphicData>
            </a:graphic>
          </wp:anchor>
        </w:drawing>
      </w:r>
      <w:r>
        <w:rPr>
          <w:rFonts w:ascii="Arial" w:hAnsi="Arial" w:cs="Arial"/>
          <w:noProof/>
          <w:lang w:val="es-EC" w:eastAsia="es-EC"/>
        </w:rPr>
        <w:drawing>
          <wp:anchor distT="0" distB="0" distL="114300" distR="114300" simplePos="0" relativeHeight="251678720" behindDoc="0" locked="0" layoutInCell="1" allowOverlap="1">
            <wp:simplePos x="0" y="0"/>
            <wp:positionH relativeFrom="column">
              <wp:posOffset>-316865</wp:posOffset>
            </wp:positionH>
            <wp:positionV relativeFrom="paragraph">
              <wp:posOffset>-76200</wp:posOffset>
            </wp:positionV>
            <wp:extent cx="885825" cy="876300"/>
            <wp:effectExtent l="19050" t="0" r="9525" b="0"/>
            <wp:wrapSquare wrapText="bothSides"/>
            <wp:docPr id="14" name="irc_mi" descr="http://upload.wikimedia.org/wikipedia/commons/7/75/Espol1-300x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Espol1-300x299.png"/>
                    <pic:cNvPicPr>
                      <a:picLocks noChangeAspect="1" noChangeArrowheads="1"/>
                    </pic:cNvPicPr>
                  </pic:nvPicPr>
                  <pic:blipFill>
                    <a:blip r:embed="rId9" cstate="print"/>
                    <a:srcRect/>
                    <a:stretch>
                      <a:fillRect/>
                    </a:stretch>
                  </pic:blipFill>
                  <pic:spPr bwMode="auto">
                    <a:xfrm>
                      <a:off x="0" y="0"/>
                      <a:ext cx="885825" cy="876300"/>
                    </a:xfrm>
                    <a:prstGeom prst="rect">
                      <a:avLst/>
                    </a:prstGeom>
                    <a:noFill/>
                    <a:ln w="9525">
                      <a:noFill/>
                      <a:miter lim="800000"/>
                      <a:headEnd/>
                      <a:tailEnd/>
                    </a:ln>
                  </pic:spPr>
                </pic:pic>
              </a:graphicData>
            </a:graphic>
          </wp:anchor>
        </w:drawing>
      </w:r>
      <w:r w:rsidR="006364A9" w:rsidRPr="00824467">
        <w:rPr>
          <w:rFonts w:ascii="Arial" w:hAnsi="Arial" w:cs="Arial"/>
          <w:b/>
          <w:sz w:val="40"/>
          <w:szCs w:val="40"/>
          <w:lang w:val="es-EC"/>
        </w:rPr>
        <w:t>Escuela Superior Politécnica del Litoral</w:t>
      </w:r>
    </w:p>
    <w:p w:rsidR="006364A9" w:rsidRPr="00824467" w:rsidRDefault="006364A9" w:rsidP="00C94478">
      <w:pPr>
        <w:jc w:val="center"/>
        <w:rPr>
          <w:rFonts w:ascii="Arial" w:hAnsi="Arial" w:cs="Arial"/>
          <w:b/>
          <w:sz w:val="40"/>
          <w:szCs w:val="40"/>
          <w:lang w:val="es-EC"/>
        </w:rPr>
      </w:pPr>
      <w:r w:rsidRPr="00824467">
        <w:rPr>
          <w:rFonts w:ascii="Arial" w:hAnsi="Arial" w:cs="Arial"/>
          <w:b/>
          <w:sz w:val="40"/>
          <w:szCs w:val="40"/>
          <w:lang w:val="es-EC"/>
        </w:rPr>
        <w:t>Instituto de Ciencias Químicas</w:t>
      </w:r>
    </w:p>
    <w:p w:rsidR="006364A9" w:rsidRPr="00824467" w:rsidRDefault="006364A9" w:rsidP="00C94478">
      <w:pPr>
        <w:rPr>
          <w:rFonts w:ascii="Arial" w:hAnsi="Arial" w:cs="Arial"/>
          <w:b/>
          <w:sz w:val="40"/>
          <w:szCs w:val="40"/>
          <w:lang w:val="es-EC"/>
        </w:rPr>
      </w:pPr>
    </w:p>
    <w:p w:rsidR="006364A9" w:rsidRPr="00824467" w:rsidRDefault="006364A9" w:rsidP="00C94478">
      <w:pPr>
        <w:rPr>
          <w:rFonts w:ascii="Arial" w:hAnsi="Arial" w:cs="Arial"/>
          <w:b/>
          <w:sz w:val="50"/>
          <w:szCs w:val="50"/>
          <w:lang w:val="es-EC"/>
        </w:rPr>
      </w:pPr>
    </w:p>
    <w:p w:rsidR="004D7F31" w:rsidRPr="00824467" w:rsidRDefault="004D7F31" w:rsidP="00C94478">
      <w:pPr>
        <w:rPr>
          <w:rFonts w:ascii="Arial" w:hAnsi="Arial" w:cs="Arial"/>
          <w:b/>
          <w:sz w:val="50"/>
          <w:szCs w:val="50"/>
          <w:lang w:val="es-EC"/>
        </w:rPr>
      </w:pPr>
    </w:p>
    <w:p w:rsidR="006364A9" w:rsidRPr="00824467" w:rsidRDefault="006364A9" w:rsidP="00C94478">
      <w:pPr>
        <w:jc w:val="center"/>
        <w:rPr>
          <w:rFonts w:ascii="Arial" w:hAnsi="Arial" w:cs="Arial"/>
          <w:b/>
          <w:sz w:val="50"/>
          <w:szCs w:val="50"/>
          <w:lang w:val="es-EC"/>
        </w:rPr>
      </w:pPr>
      <w:r w:rsidRPr="00824467">
        <w:rPr>
          <w:rFonts w:ascii="Arial" w:hAnsi="Arial" w:cs="Arial"/>
          <w:b/>
          <w:sz w:val="50"/>
          <w:szCs w:val="50"/>
          <w:lang w:val="es-EC"/>
        </w:rPr>
        <w:t>Laboratorio de Química General II</w:t>
      </w:r>
    </w:p>
    <w:p w:rsidR="00EC3997" w:rsidRPr="00824467" w:rsidRDefault="00EC3997" w:rsidP="00C94478">
      <w:pPr>
        <w:jc w:val="center"/>
        <w:rPr>
          <w:rFonts w:ascii="Arial" w:hAnsi="Arial" w:cs="Arial"/>
          <w:b/>
          <w:sz w:val="50"/>
          <w:szCs w:val="50"/>
          <w:lang w:val="es-EC"/>
        </w:rPr>
      </w:pPr>
    </w:p>
    <w:p w:rsidR="00EC3997" w:rsidRPr="00824467" w:rsidRDefault="00EC3997" w:rsidP="00C94478">
      <w:pPr>
        <w:jc w:val="center"/>
        <w:rPr>
          <w:rFonts w:ascii="Arial" w:hAnsi="Arial" w:cs="Arial"/>
          <w:b/>
          <w:sz w:val="50"/>
          <w:szCs w:val="50"/>
          <w:lang w:val="es-EC"/>
        </w:rPr>
      </w:pPr>
    </w:p>
    <w:p w:rsidR="006364A9" w:rsidRPr="00824467" w:rsidRDefault="00C3325D" w:rsidP="00C94478">
      <w:pPr>
        <w:jc w:val="center"/>
        <w:rPr>
          <w:rFonts w:ascii="Arial" w:hAnsi="Arial" w:cs="Arial"/>
          <w:b/>
          <w:sz w:val="50"/>
          <w:szCs w:val="50"/>
          <w:lang w:val="es-EC"/>
        </w:rPr>
      </w:pPr>
      <w:r>
        <w:rPr>
          <w:rFonts w:ascii="Arial" w:hAnsi="Arial" w:cs="Arial"/>
          <w:b/>
          <w:sz w:val="50"/>
          <w:szCs w:val="50"/>
          <w:lang w:val="es-EC"/>
        </w:rPr>
        <w:t>Práctica #3</w:t>
      </w:r>
    </w:p>
    <w:p w:rsidR="006364A9" w:rsidRPr="00C3325D" w:rsidRDefault="00C3325D" w:rsidP="00C94478">
      <w:pPr>
        <w:jc w:val="center"/>
        <w:rPr>
          <w:rFonts w:ascii="Arial" w:hAnsi="Arial" w:cs="Arial"/>
          <w:b/>
          <w:i/>
          <w:sz w:val="48"/>
          <w:szCs w:val="48"/>
          <w:u w:val="single"/>
          <w:lang w:val="es-EC"/>
        </w:rPr>
      </w:pPr>
      <w:r w:rsidRPr="00C3325D">
        <w:rPr>
          <w:rFonts w:ascii="Arial" w:hAnsi="Arial" w:cs="Arial"/>
          <w:b/>
          <w:i/>
          <w:sz w:val="48"/>
          <w:szCs w:val="48"/>
          <w:u w:val="single"/>
          <w:lang w:val="es-EC"/>
        </w:rPr>
        <w:t>DETERMINACIÓN DEL FARADAY Y EQUIVALENTE GRAMO DEL COBRE</w:t>
      </w:r>
    </w:p>
    <w:p w:rsidR="006364A9" w:rsidRPr="00824467" w:rsidRDefault="006364A9" w:rsidP="00C94478">
      <w:pPr>
        <w:jc w:val="center"/>
        <w:rPr>
          <w:rFonts w:ascii="Arial" w:hAnsi="Arial" w:cs="Arial"/>
          <w:b/>
          <w:sz w:val="50"/>
          <w:szCs w:val="50"/>
          <w:lang w:val="es-EC"/>
        </w:rPr>
      </w:pPr>
    </w:p>
    <w:p w:rsidR="004D7F31" w:rsidRPr="00824467" w:rsidRDefault="004D7F31" w:rsidP="00C94478">
      <w:pPr>
        <w:jc w:val="center"/>
        <w:rPr>
          <w:rFonts w:ascii="Arial" w:hAnsi="Arial" w:cs="Arial"/>
          <w:sz w:val="50"/>
          <w:szCs w:val="50"/>
          <w:lang w:val="es-EC"/>
        </w:rPr>
      </w:pPr>
    </w:p>
    <w:p w:rsidR="00EC3997" w:rsidRPr="00824467" w:rsidRDefault="00EC3997" w:rsidP="00C94478">
      <w:pPr>
        <w:jc w:val="center"/>
        <w:rPr>
          <w:rFonts w:ascii="Arial" w:hAnsi="Arial" w:cs="Arial"/>
          <w:sz w:val="50"/>
          <w:szCs w:val="50"/>
          <w:lang w:val="es-EC"/>
        </w:rPr>
      </w:pPr>
      <w:r w:rsidRPr="00824467">
        <w:rPr>
          <w:rFonts w:ascii="Arial" w:hAnsi="Arial" w:cs="Arial"/>
          <w:sz w:val="50"/>
          <w:szCs w:val="50"/>
          <w:lang w:val="es-EC"/>
        </w:rPr>
        <w:t xml:space="preserve">Perteneciente a: </w:t>
      </w:r>
    </w:p>
    <w:p w:rsidR="006364A9" w:rsidRPr="00824467" w:rsidRDefault="00EC3997" w:rsidP="00C94478">
      <w:pPr>
        <w:jc w:val="center"/>
        <w:rPr>
          <w:rFonts w:ascii="Arial" w:hAnsi="Arial" w:cs="Arial"/>
          <w:b/>
          <w:sz w:val="50"/>
          <w:szCs w:val="50"/>
          <w:lang w:val="es-EC"/>
        </w:rPr>
      </w:pPr>
      <w:r w:rsidRPr="00824467">
        <w:rPr>
          <w:rFonts w:ascii="Arial" w:hAnsi="Arial" w:cs="Arial"/>
          <w:b/>
          <w:sz w:val="50"/>
          <w:szCs w:val="50"/>
          <w:lang w:val="es-EC"/>
        </w:rPr>
        <w:t>Carla Solange Hidalgo Segovia</w:t>
      </w:r>
    </w:p>
    <w:p w:rsidR="00EC3997" w:rsidRPr="00824467" w:rsidRDefault="00EC3997" w:rsidP="00C94478">
      <w:pPr>
        <w:jc w:val="center"/>
        <w:rPr>
          <w:rFonts w:ascii="Arial" w:hAnsi="Arial" w:cs="Arial"/>
          <w:sz w:val="50"/>
          <w:szCs w:val="50"/>
          <w:lang w:val="es-EC"/>
        </w:rPr>
      </w:pPr>
    </w:p>
    <w:p w:rsidR="006364A9" w:rsidRPr="00824467" w:rsidRDefault="006364A9" w:rsidP="00C94478">
      <w:pPr>
        <w:jc w:val="center"/>
        <w:rPr>
          <w:rFonts w:ascii="Arial" w:hAnsi="Arial" w:cs="Arial"/>
          <w:b/>
          <w:sz w:val="50"/>
          <w:szCs w:val="50"/>
          <w:lang w:val="es-EC"/>
        </w:rPr>
      </w:pPr>
      <w:r w:rsidRPr="00824467">
        <w:rPr>
          <w:rFonts w:ascii="Arial" w:hAnsi="Arial" w:cs="Arial"/>
          <w:sz w:val="50"/>
          <w:szCs w:val="50"/>
          <w:lang w:val="es-EC"/>
        </w:rPr>
        <w:t xml:space="preserve">Paralelo </w:t>
      </w:r>
      <w:r w:rsidRPr="00824467">
        <w:rPr>
          <w:rFonts w:ascii="Arial" w:hAnsi="Arial" w:cs="Arial"/>
          <w:b/>
          <w:sz w:val="50"/>
          <w:szCs w:val="50"/>
          <w:lang w:val="es-EC"/>
        </w:rPr>
        <w:t>3</w:t>
      </w:r>
    </w:p>
    <w:p w:rsidR="004D7F31" w:rsidRPr="00824467" w:rsidRDefault="004D7F31" w:rsidP="00C94478">
      <w:pPr>
        <w:rPr>
          <w:rFonts w:ascii="Arial" w:hAnsi="Arial" w:cs="Arial"/>
          <w:sz w:val="50"/>
          <w:szCs w:val="50"/>
          <w:lang w:val="es-EC"/>
        </w:rPr>
      </w:pPr>
    </w:p>
    <w:p w:rsidR="00EC3997" w:rsidRPr="00824467" w:rsidRDefault="00EC3997" w:rsidP="00C94478">
      <w:pPr>
        <w:jc w:val="center"/>
        <w:rPr>
          <w:rFonts w:ascii="Arial" w:hAnsi="Arial" w:cs="Arial"/>
          <w:sz w:val="50"/>
          <w:szCs w:val="50"/>
          <w:lang w:val="es-EC"/>
        </w:rPr>
      </w:pPr>
      <w:r w:rsidRPr="00824467">
        <w:rPr>
          <w:rFonts w:ascii="Arial" w:hAnsi="Arial" w:cs="Arial"/>
          <w:sz w:val="50"/>
          <w:szCs w:val="50"/>
          <w:lang w:val="es-EC"/>
        </w:rPr>
        <w:t>Profesora:</w:t>
      </w:r>
    </w:p>
    <w:p w:rsidR="006364A9" w:rsidRPr="00824467" w:rsidRDefault="006364A9" w:rsidP="00C94478">
      <w:pPr>
        <w:jc w:val="center"/>
        <w:rPr>
          <w:rFonts w:ascii="Arial" w:hAnsi="Arial" w:cs="Arial"/>
          <w:b/>
          <w:sz w:val="50"/>
          <w:szCs w:val="50"/>
          <w:lang w:val="es-EC"/>
        </w:rPr>
      </w:pPr>
      <w:r w:rsidRPr="00824467">
        <w:rPr>
          <w:rFonts w:ascii="Arial" w:hAnsi="Arial" w:cs="Arial"/>
          <w:b/>
          <w:sz w:val="50"/>
          <w:szCs w:val="50"/>
          <w:lang w:val="es-EC"/>
        </w:rPr>
        <w:t>Ing. Judith Elizabeth Flores Rivera</w:t>
      </w:r>
    </w:p>
    <w:p w:rsidR="004D7F31" w:rsidRPr="00824467" w:rsidRDefault="004D7F31" w:rsidP="00C94478">
      <w:pPr>
        <w:jc w:val="center"/>
        <w:rPr>
          <w:rFonts w:ascii="Arial" w:hAnsi="Arial" w:cs="Arial"/>
          <w:b/>
          <w:sz w:val="40"/>
          <w:szCs w:val="40"/>
          <w:lang w:val="es-EC"/>
        </w:rPr>
      </w:pPr>
    </w:p>
    <w:p w:rsidR="00EC3997" w:rsidRPr="00824467" w:rsidRDefault="00EC3997" w:rsidP="00C94478">
      <w:pPr>
        <w:tabs>
          <w:tab w:val="left" w:pos="5325"/>
        </w:tabs>
        <w:rPr>
          <w:rFonts w:ascii="Arial" w:hAnsi="Arial" w:cs="Arial"/>
          <w:b/>
          <w:sz w:val="40"/>
          <w:szCs w:val="40"/>
          <w:lang w:val="es-EC"/>
        </w:rPr>
      </w:pPr>
    </w:p>
    <w:p w:rsidR="00A937F4" w:rsidRPr="00824467" w:rsidRDefault="00A937F4" w:rsidP="00C94478">
      <w:pPr>
        <w:rPr>
          <w:rFonts w:ascii="Arial" w:hAnsi="Arial" w:cs="Arial"/>
          <w:b/>
          <w:sz w:val="40"/>
          <w:szCs w:val="40"/>
          <w:lang w:val="es-EC"/>
        </w:rPr>
      </w:pPr>
    </w:p>
    <w:p w:rsidR="006364A9" w:rsidRPr="00824467" w:rsidRDefault="006364A9" w:rsidP="00C94478">
      <w:pPr>
        <w:jc w:val="center"/>
        <w:rPr>
          <w:rFonts w:ascii="Arial" w:hAnsi="Arial" w:cs="Arial"/>
          <w:b/>
          <w:sz w:val="40"/>
          <w:szCs w:val="40"/>
          <w:lang w:val="es-EC"/>
        </w:rPr>
      </w:pPr>
      <w:r w:rsidRPr="00824467">
        <w:rPr>
          <w:rFonts w:ascii="Arial" w:hAnsi="Arial" w:cs="Arial"/>
          <w:b/>
          <w:sz w:val="40"/>
          <w:szCs w:val="40"/>
          <w:lang w:val="es-EC"/>
        </w:rPr>
        <w:t>I Término</w:t>
      </w:r>
    </w:p>
    <w:p w:rsidR="00A937F4" w:rsidRPr="00824467" w:rsidRDefault="004D7F31" w:rsidP="00C94478">
      <w:pPr>
        <w:jc w:val="center"/>
        <w:rPr>
          <w:rFonts w:ascii="Arial" w:hAnsi="Arial" w:cs="Arial"/>
          <w:b/>
          <w:sz w:val="40"/>
          <w:szCs w:val="40"/>
          <w:lang w:val="es-EC"/>
        </w:rPr>
        <w:sectPr w:rsidR="00A937F4" w:rsidRPr="00824467" w:rsidSect="00D20F2C">
          <w:pgSz w:w="11906" w:h="16838"/>
          <w:pgMar w:top="1440" w:right="1701" w:bottom="1440" w:left="1701" w:header="708" w:footer="708"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08"/>
        </w:sectPr>
      </w:pPr>
      <w:r w:rsidRPr="00824467">
        <w:rPr>
          <w:rFonts w:ascii="Arial" w:hAnsi="Arial" w:cs="Arial"/>
          <w:b/>
          <w:sz w:val="40"/>
          <w:szCs w:val="40"/>
          <w:lang w:val="es-EC"/>
        </w:rPr>
        <w:t>2013-2014</w:t>
      </w:r>
    </w:p>
    <w:p w:rsidR="001122AB" w:rsidRPr="00824467" w:rsidRDefault="000E7FC5" w:rsidP="00C94478">
      <w:pPr>
        <w:jc w:val="both"/>
        <w:rPr>
          <w:rFonts w:ascii="Arial" w:hAnsi="Arial" w:cs="Arial"/>
          <w:b/>
          <w:sz w:val="32"/>
          <w:szCs w:val="32"/>
          <w:u w:val="single"/>
          <w:lang w:val="es-EC"/>
        </w:rPr>
      </w:pPr>
      <w:r w:rsidRPr="00824467">
        <w:rPr>
          <w:rFonts w:ascii="Arial" w:hAnsi="Arial" w:cs="Arial"/>
          <w:b/>
          <w:sz w:val="32"/>
          <w:szCs w:val="32"/>
          <w:u w:val="single"/>
          <w:lang w:val="es-EC"/>
        </w:rPr>
        <w:lastRenderedPageBreak/>
        <w:t>OBJETIVO</w:t>
      </w:r>
    </w:p>
    <w:p w:rsidR="001122AB" w:rsidRPr="00C3325D" w:rsidRDefault="00C3325D" w:rsidP="00C94478">
      <w:pPr>
        <w:pStyle w:val="Prrafodelista"/>
        <w:numPr>
          <w:ilvl w:val="0"/>
          <w:numId w:val="17"/>
        </w:numPr>
        <w:ind w:left="0" w:hanging="142"/>
        <w:jc w:val="both"/>
        <w:rPr>
          <w:rFonts w:ascii="Arial" w:hAnsi="Arial" w:cs="Arial"/>
          <w:sz w:val="26"/>
          <w:szCs w:val="26"/>
          <w:lang w:val="es-EC"/>
        </w:rPr>
      </w:pPr>
      <w:r w:rsidRPr="00C3325D">
        <w:rPr>
          <w:rFonts w:ascii="Arial" w:hAnsi="Arial" w:cs="Arial"/>
          <w:sz w:val="26"/>
          <w:szCs w:val="26"/>
          <w:lang w:val="es-EC"/>
        </w:rPr>
        <w:t>Comprobar por medio de la electrólisis del agua acidulada, la ley de Faraday.</w:t>
      </w:r>
    </w:p>
    <w:p w:rsidR="00C3325D" w:rsidRPr="00C3325D" w:rsidRDefault="00C3325D" w:rsidP="00C94478">
      <w:pPr>
        <w:pStyle w:val="Prrafodelista"/>
        <w:numPr>
          <w:ilvl w:val="0"/>
          <w:numId w:val="17"/>
        </w:numPr>
        <w:ind w:left="0" w:hanging="142"/>
        <w:jc w:val="both"/>
        <w:rPr>
          <w:rFonts w:ascii="Arial" w:hAnsi="Arial" w:cs="Arial"/>
          <w:sz w:val="26"/>
          <w:szCs w:val="26"/>
          <w:lang w:val="es-EC"/>
        </w:rPr>
      </w:pPr>
      <w:r w:rsidRPr="00C3325D">
        <w:rPr>
          <w:rFonts w:ascii="Arial" w:hAnsi="Arial" w:cs="Arial"/>
          <w:sz w:val="26"/>
          <w:szCs w:val="26"/>
          <w:lang w:val="es-EC"/>
        </w:rPr>
        <w:t>Determinar experimentalmente el peso del equivalente gramo del cobre.</w:t>
      </w:r>
    </w:p>
    <w:p w:rsidR="00CB5659" w:rsidRPr="00824467" w:rsidRDefault="00CB5659" w:rsidP="00C94478">
      <w:pPr>
        <w:jc w:val="both"/>
        <w:rPr>
          <w:rFonts w:ascii="Arial" w:hAnsi="Arial" w:cs="Arial"/>
          <w:b/>
          <w:sz w:val="26"/>
          <w:szCs w:val="26"/>
          <w:lang w:val="es-EC"/>
        </w:rPr>
      </w:pPr>
    </w:p>
    <w:p w:rsidR="001122AB" w:rsidRPr="00824467" w:rsidRDefault="007F068D" w:rsidP="00C94478">
      <w:pPr>
        <w:jc w:val="both"/>
        <w:rPr>
          <w:rFonts w:ascii="Arial" w:hAnsi="Arial" w:cs="Arial"/>
          <w:sz w:val="32"/>
          <w:szCs w:val="32"/>
          <w:u w:val="single"/>
          <w:lang w:val="es-EC"/>
        </w:rPr>
      </w:pPr>
      <w:r w:rsidRPr="00824467">
        <w:rPr>
          <w:rFonts w:ascii="Arial" w:hAnsi="Arial" w:cs="Arial"/>
          <w:b/>
          <w:sz w:val="32"/>
          <w:szCs w:val="32"/>
          <w:u w:val="single"/>
          <w:lang w:val="es-EC"/>
        </w:rPr>
        <w:t>MATERIALES</w:t>
      </w:r>
    </w:p>
    <w:p w:rsidR="00827BB6" w:rsidRDefault="00827BB6" w:rsidP="00C94478">
      <w:pPr>
        <w:pStyle w:val="Prrafodelista"/>
        <w:numPr>
          <w:ilvl w:val="0"/>
          <w:numId w:val="4"/>
        </w:numPr>
        <w:ind w:left="0" w:hanging="142"/>
        <w:jc w:val="both"/>
        <w:rPr>
          <w:rFonts w:ascii="Arial" w:hAnsi="Arial" w:cs="Arial"/>
          <w:sz w:val="26"/>
          <w:szCs w:val="26"/>
          <w:lang w:val="es-EC"/>
        </w:rPr>
        <w:sectPr w:rsidR="00827BB6" w:rsidSect="00D20F2C">
          <w:headerReference w:type="default" r:id="rId10"/>
          <w:pgSz w:w="11906" w:h="16838"/>
          <w:pgMar w:top="1440" w:right="1701" w:bottom="1440" w:left="1701" w:header="709" w:footer="709" w:gutter="0"/>
          <w:cols w:space="708"/>
        </w:sectPr>
      </w:pPr>
    </w:p>
    <w:p w:rsidR="00745178"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lastRenderedPageBreak/>
        <w:t>Interruptor</w:t>
      </w:r>
    </w:p>
    <w:p w:rsidR="000E7FC5"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Pinzas</w:t>
      </w:r>
    </w:p>
    <w:p w:rsidR="00745178"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Cables</w:t>
      </w:r>
    </w:p>
    <w:p w:rsidR="00745178"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Electrodo de hierro</w:t>
      </w:r>
    </w:p>
    <w:p w:rsidR="00745178"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Terminales tipo lagarto</w:t>
      </w:r>
    </w:p>
    <w:p w:rsidR="00745178"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P</w:t>
      </w:r>
      <w:r w:rsidR="00A930C6">
        <w:rPr>
          <w:rFonts w:ascii="Arial" w:hAnsi="Arial" w:cs="Arial"/>
          <w:sz w:val="26"/>
          <w:szCs w:val="26"/>
          <w:lang w:val="es-EC"/>
        </w:rPr>
        <w:t>laca</w:t>
      </w:r>
      <w:r>
        <w:rPr>
          <w:rFonts w:ascii="Arial" w:hAnsi="Arial" w:cs="Arial"/>
          <w:sz w:val="26"/>
          <w:szCs w:val="26"/>
          <w:lang w:val="es-EC"/>
        </w:rPr>
        <w:t xml:space="preserve"> de cobre</w:t>
      </w:r>
    </w:p>
    <w:p w:rsidR="00745178"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Soporte universal</w:t>
      </w:r>
    </w:p>
    <w:p w:rsidR="00A930C6"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lastRenderedPageBreak/>
        <w:t>Agarradera para tubo</w:t>
      </w:r>
    </w:p>
    <w:p w:rsidR="00745178" w:rsidRPr="00A930C6" w:rsidRDefault="00745178" w:rsidP="00C94478">
      <w:pPr>
        <w:pStyle w:val="Prrafodelista"/>
        <w:numPr>
          <w:ilvl w:val="0"/>
          <w:numId w:val="4"/>
        </w:numPr>
        <w:ind w:left="0" w:hanging="142"/>
        <w:jc w:val="both"/>
        <w:rPr>
          <w:rFonts w:ascii="Arial" w:hAnsi="Arial" w:cs="Arial"/>
          <w:sz w:val="26"/>
          <w:szCs w:val="26"/>
          <w:lang w:val="es-EC"/>
        </w:rPr>
      </w:pPr>
      <w:r w:rsidRPr="00A930C6">
        <w:rPr>
          <w:rFonts w:ascii="Arial" w:hAnsi="Arial" w:cs="Arial"/>
          <w:sz w:val="26"/>
          <w:szCs w:val="26"/>
          <w:lang w:val="es-EC"/>
        </w:rPr>
        <w:t>Tubo de ensayo</w:t>
      </w:r>
    </w:p>
    <w:p w:rsidR="00745178"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Vaso de precipitación de 100ml</w:t>
      </w:r>
    </w:p>
    <w:p w:rsidR="00745178"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Probeta graduada de 20ml</w:t>
      </w:r>
    </w:p>
    <w:p w:rsidR="00745178"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Lápiz demográfico</w:t>
      </w:r>
    </w:p>
    <w:p w:rsidR="00745178" w:rsidRPr="00824467"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algodón</w:t>
      </w:r>
    </w:p>
    <w:p w:rsidR="00827BB6" w:rsidRDefault="00827BB6" w:rsidP="00C94478">
      <w:pPr>
        <w:ind w:hanging="142"/>
        <w:jc w:val="both"/>
        <w:rPr>
          <w:rFonts w:ascii="Arial" w:hAnsi="Arial" w:cs="Arial"/>
          <w:sz w:val="26"/>
          <w:szCs w:val="26"/>
          <w:lang w:val="es-EC"/>
        </w:rPr>
        <w:sectPr w:rsidR="00827BB6" w:rsidSect="00D20F2C">
          <w:type w:val="continuous"/>
          <w:pgSz w:w="11906" w:h="16838"/>
          <w:pgMar w:top="1440" w:right="1701" w:bottom="1440" w:left="1701" w:header="708" w:footer="708" w:gutter="0"/>
          <w:cols w:num="2" w:space="708"/>
        </w:sectPr>
      </w:pPr>
    </w:p>
    <w:p w:rsidR="00A930C6" w:rsidRDefault="00A930C6" w:rsidP="00C94478">
      <w:pPr>
        <w:ind w:hanging="142"/>
        <w:jc w:val="both"/>
        <w:rPr>
          <w:rFonts w:ascii="Arial" w:hAnsi="Arial" w:cs="Arial"/>
          <w:sz w:val="26"/>
          <w:szCs w:val="26"/>
          <w:lang w:val="es-EC"/>
        </w:rPr>
        <w:sectPr w:rsidR="00A930C6" w:rsidSect="00D20F2C">
          <w:type w:val="continuous"/>
          <w:pgSz w:w="11906" w:h="16838"/>
          <w:pgMar w:top="1440" w:right="1701" w:bottom="1440" w:left="1701" w:header="708" w:footer="708" w:gutter="0"/>
          <w:cols w:space="708"/>
        </w:sectPr>
      </w:pPr>
    </w:p>
    <w:p w:rsidR="007F068D" w:rsidRPr="00824467" w:rsidRDefault="007F068D" w:rsidP="00C94478">
      <w:pPr>
        <w:jc w:val="both"/>
        <w:rPr>
          <w:rFonts w:ascii="Arial" w:hAnsi="Arial" w:cs="Arial"/>
          <w:b/>
          <w:sz w:val="32"/>
          <w:szCs w:val="32"/>
          <w:u w:val="single"/>
          <w:lang w:val="es-EC"/>
        </w:rPr>
      </w:pPr>
      <w:r w:rsidRPr="00824467">
        <w:rPr>
          <w:rFonts w:ascii="Arial" w:hAnsi="Arial" w:cs="Arial"/>
          <w:b/>
          <w:sz w:val="32"/>
          <w:szCs w:val="32"/>
          <w:u w:val="single"/>
          <w:lang w:val="es-EC"/>
        </w:rPr>
        <w:lastRenderedPageBreak/>
        <w:t>EQUIPOS</w:t>
      </w:r>
    </w:p>
    <w:p w:rsidR="007F068D" w:rsidRDefault="00745178" w:rsidP="00C94478">
      <w:pPr>
        <w:pStyle w:val="Prrafodelista"/>
        <w:numPr>
          <w:ilvl w:val="0"/>
          <w:numId w:val="7"/>
        </w:numPr>
        <w:ind w:left="0" w:hanging="142"/>
        <w:jc w:val="both"/>
        <w:rPr>
          <w:rFonts w:ascii="Arial" w:hAnsi="Arial" w:cs="Arial"/>
          <w:sz w:val="26"/>
          <w:szCs w:val="26"/>
          <w:lang w:val="es-EC"/>
        </w:rPr>
      </w:pPr>
      <w:r>
        <w:rPr>
          <w:rFonts w:ascii="Arial" w:hAnsi="Arial" w:cs="Arial"/>
          <w:sz w:val="26"/>
          <w:szCs w:val="26"/>
          <w:lang w:val="es-EC"/>
        </w:rPr>
        <w:t>Amperímetro</w:t>
      </w:r>
    </w:p>
    <w:p w:rsidR="00745178" w:rsidRPr="00824467" w:rsidRDefault="00745178" w:rsidP="00C94478">
      <w:pPr>
        <w:pStyle w:val="Prrafodelista"/>
        <w:numPr>
          <w:ilvl w:val="0"/>
          <w:numId w:val="7"/>
        </w:numPr>
        <w:ind w:left="0" w:hanging="142"/>
        <w:jc w:val="both"/>
        <w:rPr>
          <w:rFonts w:ascii="Arial" w:hAnsi="Arial" w:cs="Arial"/>
          <w:sz w:val="26"/>
          <w:szCs w:val="26"/>
          <w:lang w:val="es-EC"/>
        </w:rPr>
      </w:pPr>
      <w:r>
        <w:rPr>
          <w:rFonts w:ascii="Arial" w:hAnsi="Arial" w:cs="Arial"/>
          <w:sz w:val="26"/>
          <w:szCs w:val="26"/>
          <w:lang w:val="es-EC"/>
        </w:rPr>
        <w:t>Batería</w:t>
      </w:r>
    </w:p>
    <w:p w:rsidR="004C1240" w:rsidRPr="00824467" w:rsidRDefault="004C1240" w:rsidP="00C94478">
      <w:pPr>
        <w:jc w:val="both"/>
        <w:rPr>
          <w:rFonts w:ascii="Arial" w:hAnsi="Arial" w:cs="Arial"/>
          <w:b/>
          <w:sz w:val="32"/>
          <w:szCs w:val="32"/>
          <w:u w:val="single"/>
          <w:lang w:val="es-EC"/>
        </w:rPr>
      </w:pPr>
    </w:p>
    <w:p w:rsidR="007F068D" w:rsidRPr="00824467" w:rsidRDefault="007F068D" w:rsidP="00C94478">
      <w:pPr>
        <w:jc w:val="both"/>
        <w:rPr>
          <w:rFonts w:ascii="Arial" w:hAnsi="Arial" w:cs="Arial"/>
          <w:sz w:val="26"/>
          <w:szCs w:val="26"/>
          <w:lang w:val="es-EC"/>
        </w:rPr>
      </w:pPr>
      <w:r w:rsidRPr="00824467">
        <w:rPr>
          <w:rFonts w:ascii="Arial" w:hAnsi="Arial" w:cs="Arial"/>
          <w:b/>
          <w:sz w:val="32"/>
          <w:szCs w:val="32"/>
          <w:u w:val="single"/>
          <w:lang w:val="es-EC"/>
        </w:rPr>
        <w:t>REACTIVOS</w:t>
      </w:r>
    </w:p>
    <w:p w:rsidR="000E7FC5" w:rsidRPr="00824467" w:rsidRDefault="00745178"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Acido sulfúrico (3M)</w:t>
      </w:r>
    </w:p>
    <w:p w:rsidR="001122AB" w:rsidRPr="00824467" w:rsidRDefault="001122AB" w:rsidP="00C94478">
      <w:pPr>
        <w:ind w:hanging="142"/>
        <w:jc w:val="both"/>
        <w:rPr>
          <w:rFonts w:ascii="Arial" w:hAnsi="Arial" w:cs="Arial"/>
          <w:sz w:val="26"/>
          <w:szCs w:val="26"/>
          <w:lang w:val="es-EC"/>
        </w:rPr>
      </w:pPr>
    </w:p>
    <w:p w:rsidR="00814D4F" w:rsidRPr="00D20F2C" w:rsidRDefault="00B6452A" w:rsidP="00D20F2C">
      <w:pPr>
        <w:jc w:val="both"/>
        <w:rPr>
          <w:rFonts w:ascii="Arial" w:hAnsi="Arial" w:cs="Arial"/>
          <w:b/>
          <w:sz w:val="32"/>
          <w:szCs w:val="32"/>
          <w:u w:val="single"/>
          <w:lang w:val="es-EC"/>
        </w:rPr>
      </w:pPr>
      <w:r w:rsidRPr="00824467">
        <w:rPr>
          <w:rFonts w:ascii="Arial" w:hAnsi="Arial" w:cs="Arial"/>
          <w:b/>
          <w:sz w:val="32"/>
          <w:szCs w:val="32"/>
          <w:u w:val="single"/>
          <w:lang w:val="es-EC"/>
        </w:rPr>
        <w:t>PROCEDIMIENTO</w:t>
      </w:r>
    </w:p>
    <w:p w:rsidR="00EE6456" w:rsidRDefault="00D611D3" w:rsidP="00C94478">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En un tubo de ensayo coloque 15ml de agua medidos en una probeta graduada y señale en el tubo con un lápiz demográfico el volumen del agua.</w:t>
      </w:r>
    </w:p>
    <w:p w:rsidR="00D20F2C" w:rsidRDefault="00D20F2C" w:rsidP="00D20F2C">
      <w:pPr>
        <w:pStyle w:val="Prrafodelista"/>
        <w:ind w:left="0"/>
        <w:jc w:val="both"/>
        <w:rPr>
          <w:rFonts w:ascii="Arial" w:hAnsi="Arial" w:cs="Arial"/>
          <w:sz w:val="26"/>
          <w:szCs w:val="26"/>
          <w:lang w:val="es-EC"/>
        </w:rPr>
      </w:pPr>
    </w:p>
    <w:p w:rsidR="00D611D3" w:rsidRDefault="00D611D3" w:rsidP="00C94478">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 xml:space="preserve">Deseche el agua y luego llene el tubo con la </w:t>
      </w:r>
      <w:r w:rsidR="00955719">
        <w:rPr>
          <w:rFonts w:ascii="Arial" w:hAnsi="Arial" w:cs="Arial"/>
          <w:sz w:val="26"/>
          <w:szCs w:val="26"/>
          <w:lang w:val="es-EC"/>
        </w:rPr>
        <w:t>solución</w:t>
      </w:r>
      <w:r>
        <w:rPr>
          <w:rFonts w:ascii="Arial" w:hAnsi="Arial" w:cs="Arial"/>
          <w:sz w:val="26"/>
          <w:szCs w:val="26"/>
          <w:lang w:val="es-EC"/>
        </w:rPr>
        <w:t xml:space="preserve"> electrolítica de acido sulfúrico 3M.</w:t>
      </w:r>
    </w:p>
    <w:p w:rsidR="00D20F2C" w:rsidRDefault="00D20F2C" w:rsidP="00D20F2C">
      <w:pPr>
        <w:pStyle w:val="Prrafodelista"/>
        <w:ind w:left="0"/>
        <w:jc w:val="both"/>
        <w:rPr>
          <w:rFonts w:ascii="Arial" w:hAnsi="Arial" w:cs="Arial"/>
          <w:sz w:val="26"/>
          <w:szCs w:val="26"/>
          <w:lang w:val="es-EC"/>
        </w:rPr>
      </w:pPr>
    </w:p>
    <w:p w:rsidR="00D611D3" w:rsidRDefault="00D611D3" w:rsidP="00C94478">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 xml:space="preserve">Tape el tubo con algodón humedecido y </w:t>
      </w:r>
      <w:r w:rsidR="00955719">
        <w:rPr>
          <w:rFonts w:ascii="Arial" w:hAnsi="Arial" w:cs="Arial"/>
          <w:sz w:val="26"/>
          <w:szCs w:val="26"/>
          <w:lang w:val="es-EC"/>
        </w:rPr>
        <w:t>móntelo</w:t>
      </w:r>
      <w:r>
        <w:rPr>
          <w:rFonts w:ascii="Arial" w:hAnsi="Arial" w:cs="Arial"/>
          <w:sz w:val="26"/>
          <w:szCs w:val="26"/>
          <w:lang w:val="es-EC"/>
        </w:rPr>
        <w:t xml:space="preserve"> invertido en la </w:t>
      </w:r>
      <w:r w:rsidR="00955719">
        <w:rPr>
          <w:rFonts w:ascii="Arial" w:hAnsi="Arial" w:cs="Arial"/>
          <w:sz w:val="26"/>
          <w:szCs w:val="26"/>
          <w:lang w:val="es-EC"/>
        </w:rPr>
        <w:t>solución</w:t>
      </w:r>
      <w:r>
        <w:rPr>
          <w:rFonts w:ascii="Arial" w:hAnsi="Arial" w:cs="Arial"/>
          <w:sz w:val="26"/>
          <w:szCs w:val="26"/>
          <w:lang w:val="es-EC"/>
        </w:rPr>
        <w:t xml:space="preserve"> que tiene el vaso.</w:t>
      </w:r>
    </w:p>
    <w:p w:rsidR="00D20F2C" w:rsidRDefault="00D20F2C" w:rsidP="00D20F2C">
      <w:pPr>
        <w:pStyle w:val="Prrafodelista"/>
        <w:ind w:left="0"/>
        <w:jc w:val="both"/>
        <w:rPr>
          <w:rFonts w:ascii="Arial" w:hAnsi="Arial" w:cs="Arial"/>
          <w:sz w:val="26"/>
          <w:szCs w:val="26"/>
          <w:lang w:val="es-EC"/>
        </w:rPr>
      </w:pPr>
    </w:p>
    <w:p w:rsidR="00D611D3" w:rsidRDefault="00D611D3" w:rsidP="00C94478">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Retire el algodón con pinzas, cuid</w:t>
      </w:r>
      <w:r w:rsidR="00C94478">
        <w:rPr>
          <w:rFonts w:ascii="Arial" w:hAnsi="Arial" w:cs="Arial"/>
          <w:sz w:val="26"/>
          <w:szCs w:val="26"/>
          <w:lang w:val="es-EC"/>
        </w:rPr>
        <w:t>e</w:t>
      </w:r>
      <w:r>
        <w:rPr>
          <w:rFonts w:ascii="Arial" w:hAnsi="Arial" w:cs="Arial"/>
          <w:sz w:val="26"/>
          <w:szCs w:val="26"/>
          <w:lang w:val="es-EC"/>
        </w:rPr>
        <w:t xml:space="preserve"> que no entren burbujas de aire en el tubo.</w:t>
      </w:r>
    </w:p>
    <w:p w:rsidR="00D20F2C" w:rsidRDefault="00D20F2C" w:rsidP="00D20F2C">
      <w:pPr>
        <w:pStyle w:val="Prrafodelista"/>
        <w:ind w:left="0"/>
        <w:jc w:val="both"/>
        <w:rPr>
          <w:rFonts w:ascii="Arial" w:hAnsi="Arial" w:cs="Arial"/>
          <w:sz w:val="26"/>
          <w:szCs w:val="26"/>
          <w:lang w:val="es-EC"/>
        </w:rPr>
      </w:pPr>
    </w:p>
    <w:p w:rsidR="00D611D3" w:rsidRPr="00D20F2C" w:rsidRDefault="00D611D3" w:rsidP="00D20F2C">
      <w:pPr>
        <w:pStyle w:val="Prrafodelista"/>
        <w:numPr>
          <w:ilvl w:val="0"/>
          <w:numId w:val="12"/>
        </w:numPr>
        <w:ind w:left="0" w:hanging="142"/>
        <w:jc w:val="both"/>
        <w:rPr>
          <w:rFonts w:ascii="Arial" w:hAnsi="Arial" w:cs="Arial"/>
          <w:sz w:val="26"/>
          <w:szCs w:val="26"/>
          <w:lang w:val="es-EC"/>
        </w:rPr>
      </w:pPr>
      <w:r w:rsidRPr="00D20F2C">
        <w:rPr>
          <w:rFonts w:ascii="Arial" w:hAnsi="Arial" w:cs="Arial"/>
          <w:sz w:val="26"/>
          <w:szCs w:val="26"/>
          <w:lang w:val="es-EC"/>
        </w:rPr>
        <w:t xml:space="preserve">Pese la placa </w:t>
      </w:r>
      <w:r w:rsidR="00955719" w:rsidRPr="00D20F2C">
        <w:rPr>
          <w:rFonts w:ascii="Arial" w:hAnsi="Arial" w:cs="Arial"/>
          <w:sz w:val="26"/>
          <w:szCs w:val="26"/>
          <w:lang w:val="es-EC"/>
        </w:rPr>
        <w:t>anódica</w:t>
      </w:r>
      <w:r w:rsidRPr="00D20F2C">
        <w:rPr>
          <w:rFonts w:ascii="Arial" w:hAnsi="Arial" w:cs="Arial"/>
          <w:sz w:val="26"/>
          <w:szCs w:val="26"/>
          <w:lang w:val="es-EC"/>
        </w:rPr>
        <w:t xml:space="preserve"> en una balanza analítica.</w:t>
      </w:r>
    </w:p>
    <w:p w:rsidR="00D20F2C" w:rsidRDefault="00D20F2C" w:rsidP="00D20F2C">
      <w:pPr>
        <w:pStyle w:val="Prrafodelista"/>
        <w:ind w:left="0"/>
        <w:jc w:val="both"/>
        <w:rPr>
          <w:rFonts w:ascii="Arial" w:hAnsi="Arial" w:cs="Arial"/>
          <w:sz w:val="26"/>
          <w:szCs w:val="26"/>
          <w:lang w:val="es-EC"/>
        </w:rPr>
      </w:pPr>
    </w:p>
    <w:p w:rsidR="00D611D3" w:rsidRDefault="00955719" w:rsidP="00C94478">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Coloque en el vaso, la placa y el cátodo separándolo uno del otro.</w:t>
      </w:r>
    </w:p>
    <w:p w:rsidR="00D20F2C" w:rsidRDefault="00D20F2C" w:rsidP="00D20F2C">
      <w:pPr>
        <w:pStyle w:val="Prrafodelista"/>
        <w:ind w:left="0"/>
        <w:jc w:val="both"/>
        <w:rPr>
          <w:rFonts w:ascii="Arial" w:hAnsi="Arial" w:cs="Arial"/>
          <w:sz w:val="26"/>
          <w:szCs w:val="26"/>
          <w:lang w:val="es-EC"/>
        </w:rPr>
      </w:pPr>
    </w:p>
    <w:p w:rsidR="00955719" w:rsidRDefault="00955719" w:rsidP="00C94478">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Conecte la placa de cobre con el polo positivo de la batería y en cátodo con el polo negativo de la misma, intercalando en serie un amperímetro y un interruptor.</w:t>
      </w:r>
    </w:p>
    <w:p w:rsidR="00D20F2C" w:rsidRDefault="00D20F2C" w:rsidP="00D20F2C">
      <w:pPr>
        <w:pStyle w:val="Prrafodelista"/>
        <w:ind w:left="0"/>
        <w:jc w:val="both"/>
        <w:rPr>
          <w:rFonts w:ascii="Arial" w:hAnsi="Arial" w:cs="Arial"/>
          <w:sz w:val="26"/>
          <w:szCs w:val="26"/>
          <w:lang w:val="es-EC"/>
        </w:rPr>
      </w:pPr>
    </w:p>
    <w:p w:rsidR="00955719" w:rsidRDefault="00955719" w:rsidP="00C94478">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Cierre el interruptor y anote el tiempo y la lectura del amperímetro.</w:t>
      </w:r>
    </w:p>
    <w:p w:rsidR="00955719" w:rsidRDefault="00955719" w:rsidP="00C94478">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lastRenderedPageBreak/>
        <w:t>Durante la electrólisis hay que cuidar de no mover los electrodos.</w:t>
      </w:r>
    </w:p>
    <w:p w:rsidR="00D20F2C" w:rsidRDefault="00D20F2C" w:rsidP="00D20F2C">
      <w:pPr>
        <w:pStyle w:val="Prrafodelista"/>
        <w:ind w:left="0"/>
        <w:jc w:val="both"/>
        <w:rPr>
          <w:rFonts w:ascii="Arial" w:hAnsi="Arial" w:cs="Arial"/>
          <w:sz w:val="26"/>
          <w:szCs w:val="26"/>
          <w:lang w:val="es-EC"/>
        </w:rPr>
      </w:pPr>
    </w:p>
    <w:p w:rsidR="00955719" w:rsidRPr="00D20F2C" w:rsidRDefault="00955719" w:rsidP="00D20F2C">
      <w:pPr>
        <w:pStyle w:val="Prrafodelista"/>
        <w:numPr>
          <w:ilvl w:val="0"/>
          <w:numId w:val="12"/>
        </w:numPr>
        <w:ind w:left="0" w:hanging="142"/>
        <w:jc w:val="both"/>
        <w:rPr>
          <w:rFonts w:ascii="Arial" w:hAnsi="Arial" w:cs="Arial"/>
          <w:sz w:val="26"/>
          <w:szCs w:val="26"/>
          <w:lang w:val="es-EC"/>
        </w:rPr>
      </w:pPr>
      <w:r w:rsidRPr="00D20F2C">
        <w:rPr>
          <w:rFonts w:ascii="Arial" w:hAnsi="Arial" w:cs="Arial"/>
          <w:sz w:val="26"/>
          <w:szCs w:val="26"/>
          <w:lang w:val="es-EC"/>
        </w:rPr>
        <w:t>Deje que la electrólisis proceda hasta que se hayan recogido exactamente 15ml de hidrógeno y anote otra vez lo que señala el amperímetro. Interrumpa la corriente y anote el tiempo.</w:t>
      </w:r>
    </w:p>
    <w:p w:rsidR="00D20F2C" w:rsidRDefault="00D20F2C" w:rsidP="00D20F2C">
      <w:pPr>
        <w:pStyle w:val="Prrafodelista"/>
        <w:ind w:left="0"/>
        <w:jc w:val="both"/>
        <w:rPr>
          <w:rFonts w:ascii="Arial" w:hAnsi="Arial" w:cs="Arial"/>
          <w:sz w:val="26"/>
          <w:szCs w:val="26"/>
          <w:lang w:val="es-EC"/>
        </w:rPr>
      </w:pPr>
    </w:p>
    <w:p w:rsidR="00955719" w:rsidRDefault="00955719" w:rsidP="00C94478">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Determine luego la altura de la columna de agua en el tubo cuando tiene 15ml de gas, la temperatura de disolución y la presión barométrica.</w:t>
      </w:r>
    </w:p>
    <w:p w:rsidR="00D20F2C" w:rsidRDefault="00D20F2C" w:rsidP="00D20F2C">
      <w:pPr>
        <w:pStyle w:val="Prrafodelista"/>
        <w:ind w:left="0"/>
        <w:jc w:val="both"/>
        <w:rPr>
          <w:rFonts w:ascii="Arial" w:hAnsi="Arial" w:cs="Arial"/>
          <w:sz w:val="26"/>
          <w:szCs w:val="26"/>
          <w:lang w:val="es-EC"/>
        </w:rPr>
      </w:pPr>
    </w:p>
    <w:p w:rsidR="00955719" w:rsidRPr="00824467" w:rsidRDefault="00955719" w:rsidP="00C94478">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Enjuáguese el ánodo de cobre en un vaso de agua destilada, seque con el papel filtro y pese en la balanza analítica.</w:t>
      </w:r>
    </w:p>
    <w:p w:rsidR="00D20F2C" w:rsidRDefault="00D20F2C" w:rsidP="00C94478">
      <w:pPr>
        <w:jc w:val="both"/>
        <w:rPr>
          <w:rFonts w:ascii="Arial" w:hAnsi="Arial" w:cs="Arial"/>
          <w:b/>
          <w:sz w:val="32"/>
          <w:szCs w:val="32"/>
          <w:u w:val="single"/>
          <w:lang w:val="es-EC"/>
        </w:rPr>
      </w:pPr>
    </w:p>
    <w:p w:rsidR="007B028E" w:rsidRDefault="007B028E" w:rsidP="00C94478">
      <w:pPr>
        <w:jc w:val="both"/>
        <w:rPr>
          <w:rFonts w:ascii="Arial" w:hAnsi="Arial" w:cs="Arial"/>
          <w:b/>
          <w:sz w:val="32"/>
          <w:szCs w:val="32"/>
          <w:u w:val="single"/>
          <w:lang w:val="es-EC"/>
        </w:rPr>
      </w:pPr>
    </w:p>
    <w:p w:rsidR="004C1240" w:rsidRPr="00C42BFC" w:rsidRDefault="00B6452A" w:rsidP="00C94478">
      <w:pPr>
        <w:jc w:val="both"/>
        <w:rPr>
          <w:rFonts w:ascii="Arial" w:hAnsi="Arial" w:cs="Arial"/>
          <w:b/>
          <w:sz w:val="32"/>
          <w:szCs w:val="32"/>
          <w:u w:val="single"/>
          <w:lang w:val="es-EC"/>
        </w:rPr>
      </w:pPr>
      <w:r w:rsidRPr="00824467">
        <w:rPr>
          <w:rFonts w:ascii="Arial" w:hAnsi="Arial" w:cs="Arial"/>
          <w:b/>
          <w:sz w:val="32"/>
          <w:szCs w:val="32"/>
          <w:u w:val="single"/>
          <w:lang w:val="es-EC"/>
        </w:rPr>
        <w:t xml:space="preserve">TEORÍA </w:t>
      </w:r>
    </w:p>
    <w:p w:rsidR="00154180" w:rsidRPr="00D20F2C" w:rsidRDefault="00154180" w:rsidP="00D20F2C">
      <w:pPr>
        <w:pStyle w:val="NormalWeb"/>
        <w:jc w:val="both"/>
        <w:rPr>
          <w:rFonts w:ascii="Arial" w:hAnsi="Arial" w:cs="Arial"/>
          <w:sz w:val="26"/>
          <w:szCs w:val="26"/>
        </w:rPr>
      </w:pPr>
      <w:r w:rsidRPr="00D20F2C">
        <w:rPr>
          <w:rFonts w:ascii="Arial" w:hAnsi="Arial" w:cs="Arial"/>
          <w:sz w:val="26"/>
          <w:szCs w:val="26"/>
        </w:rPr>
        <w:t>Faraday es la c</w:t>
      </w:r>
      <w:r w:rsidR="00696225" w:rsidRPr="00D20F2C">
        <w:rPr>
          <w:rFonts w:ascii="Arial" w:hAnsi="Arial" w:cs="Arial"/>
          <w:sz w:val="26"/>
          <w:szCs w:val="26"/>
        </w:rPr>
        <w:t xml:space="preserve">antidad de electricidad necesaria para separar un equivalente-base de </w:t>
      </w:r>
      <w:r w:rsidRPr="00D20F2C">
        <w:rPr>
          <w:rFonts w:ascii="Arial" w:hAnsi="Arial" w:cs="Arial"/>
          <w:sz w:val="26"/>
          <w:szCs w:val="26"/>
        </w:rPr>
        <w:t>una solución electrolítica, es la cantidad de carga eléctrica que hay en un mol de electrones. Surge de la multiplicación de número de Avogadro por la carga eléctrica del electrón:</w:t>
      </w:r>
    </w:p>
    <w:p w:rsidR="00154180" w:rsidRPr="00D20F2C" w:rsidRDefault="00154180" w:rsidP="00D20F2C">
      <w:pPr>
        <w:pStyle w:val="NormalWeb"/>
        <w:jc w:val="both"/>
        <w:rPr>
          <w:rFonts w:ascii="Arial" w:hAnsi="Arial" w:cs="Arial"/>
          <w:b/>
          <w:sz w:val="26"/>
          <w:szCs w:val="26"/>
        </w:rPr>
      </w:pPr>
      <w:r w:rsidRPr="00D20F2C">
        <w:rPr>
          <w:rStyle w:val="Textoennegrita"/>
          <w:rFonts w:ascii="Arial" w:hAnsi="Arial" w:cs="Arial"/>
          <w:sz w:val="26"/>
          <w:szCs w:val="26"/>
        </w:rPr>
        <w:t>F=6,022×10</w:t>
      </w:r>
      <w:r w:rsidRPr="00D20F2C">
        <w:rPr>
          <w:rStyle w:val="Textoennegrita"/>
          <w:rFonts w:ascii="Arial" w:hAnsi="Arial" w:cs="Arial"/>
          <w:sz w:val="26"/>
          <w:szCs w:val="26"/>
          <w:vertAlign w:val="superscript"/>
        </w:rPr>
        <w:t>23</w:t>
      </w:r>
      <w:r w:rsidRPr="00D20F2C">
        <w:rPr>
          <w:rStyle w:val="Textoennegrita"/>
          <w:rFonts w:ascii="Arial" w:hAnsi="Arial" w:cs="Arial"/>
          <w:sz w:val="26"/>
          <w:szCs w:val="26"/>
        </w:rPr>
        <w:t xml:space="preserve"> moléculas</w:t>
      </w:r>
      <w:r w:rsidRPr="00D20F2C">
        <w:rPr>
          <w:rStyle w:val="Textoennegrita"/>
          <w:rFonts w:ascii="Arial" w:hAnsi="Arial" w:cs="Arial"/>
          <w:sz w:val="26"/>
          <w:szCs w:val="26"/>
          <w:vertAlign w:val="superscript"/>
        </w:rPr>
        <w:t xml:space="preserve">-1 </w:t>
      </w:r>
      <w:r w:rsidRPr="00D20F2C">
        <w:rPr>
          <w:rStyle w:val="Textoennegrita"/>
          <w:rFonts w:ascii="Arial" w:hAnsi="Arial" w:cs="Arial"/>
          <w:sz w:val="26"/>
          <w:szCs w:val="26"/>
        </w:rPr>
        <w:t>x 1.602×10</w:t>
      </w:r>
      <w:r w:rsidRPr="00D20F2C">
        <w:rPr>
          <w:rStyle w:val="Textoennegrita"/>
          <w:rFonts w:ascii="Arial" w:hAnsi="Arial" w:cs="Arial"/>
          <w:sz w:val="26"/>
          <w:szCs w:val="26"/>
          <w:vertAlign w:val="superscript"/>
        </w:rPr>
        <w:t>−19</w:t>
      </w:r>
      <w:r w:rsidRPr="00D20F2C">
        <w:rPr>
          <w:rStyle w:val="Textoennegrita"/>
          <w:rFonts w:ascii="Arial" w:hAnsi="Arial" w:cs="Arial"/>
          <w:sz w:val="26"/>
          <w:szCs w:val="26"/>
        </w:rPr>
        <w:t xml:space="preserve"> culombios= 96484,5561 C/mol </w:t>
      </w:r>
      <w:r w:rsidRPr="00D20F2C">
        <w:rPr>
          <w:rFonts w:ascii="Arial" w:hAnsi="Arial" w:cs="Arial"/>
          <w:b/>
          <w:sz w:val="26"/>
          <w:szCs w:val="26"/>
        </w:rPr>
        <w:t>equivale aprox. a 96 500 coulombs.</w:t>
      </w:r>
    </w:p>
    <w:p w:rsidR="00154180" w:rsidRPr="00D20F2C" w:rsidRDefault="007B028E" w:rsidP="00D20F2C">
      <w:pPr>
        <w:pStyle w:val="NormalWeb"/>
        <w:jc w:val="both"/>
        <w:rPr>
          <w:rFonts w:ascii="Arial" w:hAnsi="Arial" w:cs="Arial"/>
          <w:sz w:val="26"/>
          <w:szCs w:val="26"/>
        </w:rPr>
      </w:pPr>
      <w:r>
        <w:rPr>
          <w:rFonts w:ascii="Arial" w:hAnsi="Arial" w:cs="Arial"/>
          <w:noProof/>
          <w:sz w:val="26"/>
          <w:szCs w:val="26"/>
        </w:rPr>
        <w:drawing>
          <wp:anchor distT="0" distB="0" distL="114300" distR="114300" simplePos="0" relativeHeight="251681792" behindDoc="0" locked="0" layoutInCell="1" allowOverlap="1">
            <wp:simplePos x="0" y="0"/>
            <wp:positionH relativeFrom="column">
              <wp:posOffset>2939415</wp:posOffset>
            </wp:positionH>
            <wp:positionV relativeFrom="paragraph">
              <wp:posOffset>313055</wp:posOffset>
            </wp:positionV>
            <wp:extent cx="2457450" cy="2438400"/>
            <wp:effectExtent l="19050" t="19050" r="19050" b="19050"/>
            <wp:wrapSquare wrapText="bothSides"/>
            <wp:docPr id="19" name="irc_mi" descr="http://upload.wikimedia.org/wikipedia/commons/thumb/1/1c/Induction_experiment.png/300px-Induction_experi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1/1c/Induction_experiment.png/300px-Induction_experiment.png"/>
                    <pic:cNvPicPr>
                      <a:picLocks noChangeAspect="1" noChangeArrowheads="1"/>
                    </pic:cNvPicPr>
                  </pic:nvPicPr>
                  <pic:blipFill>
                    <a:blip r:embed="rId11" cstate="print"/>
                    <a:srcRect l="4182" t="3419" r="5323"/>
                    <a:stretch>
                      <a:fillRect/>
                    </a:stretch>
                  </pic:blipFill>
                  <pic:spPr bwMode="auto">
                    <a:xfrm>
                      <a:off x="0" y="0"/>
                      <a:ext cx="2457450" cy="2438400"/>
                    </a:xfrm>
                    <a:prstGeom prst="rect">
                      <a:avLst/>
                    </a:prstGeom>
                    <a:noFill/>
                    <a:ln w="9525">
                      <a:solidFill>
                        <a:schemeClr val="tx1"/>
                      </a:solidFill>
                      <a:miter lim="800000"/>
                      <a:headEnd/>
                      <a:tailEnd/>
                    </a:ln>
                  </pic:spPr>
                </pic:pic>
              </a:graphicData>
            </a:graphic>
          </wp:anchor>
        </w:drawing>
      </w:r>
      <w:r w:rsidR="00154180" w:rsidRPr="00D20F2C">
        <w:rPr>
          <w:rFonts w:ascii="Arial" w:hAnsi="Arial" w:cs="Arial"/>
          <w:sz w:val="26"/>
          <w:szCs w:val="26"/>
        </w:rPr>
        <w:t>Esta constante fue calculada en base a la cantidad de plata sólida depositada en una reacción electroquímica, en la cual se utilizó una determinada cantidad de corriente eléctrica en un cierto tiempo. El valor de esta constante también fue utilizado para calcular el número de moléculas en un mol, es decir el número de Avogadro.</w:t>
      </w:r>
      <w:r w:rsidRPr="007B028E">
        <w:t xml:space="preserve"> </w:t>
      </w:r>
    </w:p>
    <w:p w:rsidR="00D20F2C" w:rsidRPr="00D20F2C" w:rsidRDefault="00C42BFC" w:rsidP="00D20F2C">
      <w:pPr>
        <w:pStyle w:val="NormalWeb"/>
        <w:jc w:val="both"/>
        <w:rPr>
          <w:rFonts w:ascii="Arial" w:hAnsi="Arial" w:cs="Arial"/>
          <w:sz w:val="26"/>
          <w:szCs w:val="26"/>
        </w:rPr>
      </w:pPr>
      <w:r w:rsidRPr="00D20F2C">
        <w:rPr>
          <w:rFonts w:ascii="Arial" w:hAnsi="Arial" w:cs="Arial"/>
          <w:sz w:val="26"/>
          <w:szCs w:val="26"/>
        </w:rPr>
        <w:t xml:space="preserve">Las </w:t>
      </w:r>
      <w:r w:rsidRPr="00D20F2C">
        <w:rPr>
          <w:rFonts w:ascii="Arial" w:hAnsi="Arial" w:cs="Arial"/>
          <w:bCs/>
          <w:sz w:val="26"/>
          <w:szCs w:val="26"/>
        </w:rPr>
        <w:t>leyes de Faraday de la electrólisis</w:t>
      </w:r>
      <w:r w:rsidRPr="00D20F2C">
        <w:rPr>
          <w:rFonts w:ascii="Arial" w:hAnsi="Arial" w:cs="Arial"/>
          <w:sz w:val="26"/>
          <w:szCs w:val="26"/>
        </w:rPr>
        <w:t xml:space="preserve"> expresan relaciones cuantitativas basadas en las investigaciones electroquímicas publicadas por Michael Faraday en 1834</w:t>
      </w:r>
      <w:r w:rsidR="00D20F2C" w:rsidRPr="00D20F2C">
        <w:rPr>
          <w:rFonts w:ascii="Arial" w:hAnsi="Arial" w:cs="Arial"/>
          <w:sz w:val="26"/>
          <w:szCs w:val="26"/>
        </w:rPr>
        <w:t xml:space="preserve">, éste fue un </w:t>
      </w:r>
      <w:hyperlink r:id="rId12" w:tooltip="Físico" w:history="1">
        <w:r w:rsidR="00D20F2C" w:rsidRPr="00D20F2C">
          <w:rPr>
            <w:rStyle w:val="Hipervnculo"/>
            <w:rFonts w:ascii="Arial" w:hAnsi="Arial" w:cs="Arial"/>
            <w:color w:val="auto"/>
            <w:sz w:val="26"/>
            <w:szCs w:val="26"/>
            <w:u w:val="none"/>
          </w:rPr>
          <w:t>físico</w:t>
        </w:r>
      </w:hyperlink>
      <w:r w:rsidR="00D20F2C" w:rsidRPr="00D20F2C">
        <w:rPr>
          <w:rFonts w:ascii="Arial" w:hAnsi="Arial" w:cs="Arial"/>
          <w:sz w:val="26"/>
          <w:szCs w:val="26"/>
        </w:rPr>
        <w:t xml:space="preserve"> y </w:t>
      </w:r>
      <w:hyperlink r:id="rId13" w:tooltip="Químico" w:history="1">
        <w:r w:rsidR="00D20F2C" w:rsidRPr="00D20F2C">
          <w:rPr>
            <w:rStyle w:val="Hipervnculo"/>
            <w:rFonts w:ascii="Arial" w:hAnsi="Arial" w:cs="Arial"/>
            <w:color w:val="auto"/>
            <w:sz w:val="26"/>
            <w:szCs w:val="26"/>
            <w:u w:val="none"/>
          </w:rPr>
          <w:t>químico</w:t>
        </w:r>
      </w:hyperlink>
      <w:r w:rsidR="00D20F2C" w:rsidRPr="00D20F2C">
        <w:rPr>
          <w:rFonts w:ascii="Arial" w:hAnsi="Arial" w:cs="Arial"/>
          <w:sz w:val="26"/>
          <w:szCs w:val="26"/>
        </w:rPr>
        <w:t xml:space="preserve"> </w:t>
      </w:r>
      <w:hyperlink r:id="rId14" w:tooltip="Reino Unido" w:history="1">
        <w:r w:rsidR="00D20F2C" w:rsidRPr="00D20F2C">
          <w:rPr>
            <w:rStyle w:val="Hipervnculo"/>
            <w:rFonts w:ascii="Arial" w:hAnsi="Arial" w:cs="Arial"/>
            <w:color w:val="auto"/>
            <w:sz w:val="26"/>
            <w:szCs w:val="26"/>
            <w:u w:val="none"/>
          </w:rPr>
          <w:t>británico</w:t>
        </w:r>
      </w:hyperlink>
      <w:r w:rsidR="00D20F2C" w:rsidRPr="00D20F2C">
        <w:rPr>
          <w:rFonts w:ascii="Arial" w:hAnsi="Arial" w:cs="Arial"/>
          <w:sz w:val="26"/>
          <w:szCs w:val="26"/>
        </w:rPr>
        <w:t xml:space="preserve"> que estudió el </w:t>
      </w:r>
      <w:hyperlink r:id="rId15" w:tooltip="Electromagnetismo" w:history="1">
        <w:r w:rsidR="00D20F2C" w:rsidRPr="00D20F2C">
          <w:rPr>
            <w:rStyle w:val="Hipervnculo"/>
            <w:rFonts w:ascii="Arial" w:hAnsi="Arial" w:cs="Arial"/>
            <w:color w:val="auto"/>
            <w:sz w:val="26"/>
            <w:szCs w:val="26"/>
            <w:u w:val="none"/>
          </w:rPr>
          <w:t>electromagnetismo</w:t>
        </w:r>
      </w:hyperlink>
      <w:r w:rsidR="00D20F2C" w:rsidRPr="00D20F2C">
        <w:rPr>
          <w:rFonts w:ascii="Arial" w:hAnsi="Arial" w:cs="Arial"/>
          <w:sz w:val="26"/>
          <w:szCs w:val="26"/>
        </w:rPr>
        <w:t xml:space="preserve"> y la </w:t>
      </w:r>
      <w:hyperlink r:id="rId16" w:tooltip="Electroquímica" w:history="1">
        <w:r w:rsidR="00D20F2C" w:rsidRPr="00D20F2C">
          <w:rPr>
            <w:rStyle w:val="Hipervnculo"/>
            <w:rFonts w:ascii="Arial" w:hAnsi="Arial" w:cs="Arial"/>
            <w:color w:val="auto"/>
            <w:sz w:val="26"/>
            <w:szCs w:val="26"/>
            <w:u w:val="none"/>
          </w:rPr>
          <w:t>electroquímica</w:t>
        </w:r>
      </w:hyperlink>
      <w:r w:rsidR="00D20F2C" w:rsidRPr="00D20F2C">
        <w:rPr>
          <w:rFonts w:ascii="Arial" w:hAnsi="Arial" w:cs="Arial"/>
          <w:sz w:val="26"/>
          <w:szCs w:val="26"/>
        </w:rPr>
        <w:t>.</w:t>
      </w:r>
    </w:p>
    <w:p w:rsidR="00D20F2C" w:rsidRPr="00D20F2C" w:rsidRDefault="00D20F2C" w:rsidP="00D20F2C">
      <w:pPr>
        <w:pStyle w:val="NormalWeb"/>
        <w:jc w:val="both"/>
        <w:rPr>
          <w:rFonts w:ascii="Arial" w:hAnsi="Arial" w:cs="Arial"/>
          <w:sz w:val="26"/>
          <w:szCs w:val="26"/>
        </w:rPr>
      </w:pPr>
      <w:r w:rsidRPr="00D20F2C">
        <w:rPr>
          <w:rFonts w:ascii="Arial" w:hAnsi="Arial" w:cs="Arial"/>
          <w:sz w:val="26"/>
          <w:szCs w:val="26"/>
        </w:rPr>
        <w:t xml:space="preserve">Fue discípulo del químico </w:t>
      </w:r>
      <w:hyperlink r:id="rId17" w:tooltip="Humphry Davy" w:history="1">
        <w:r w:rsidRPr="00D20F2C">
          <w:rPr>
            <w:rStyle w:val="Hipervnculo"/>
            <w:rFonts w:ascii="Arial" w:hAnsi="Arial" w:cs="Arial"/>
            <w:color w:val="auto"/>
            <w:sz w:val="26"/>
            <w:szCs w:val="26"/>
            <w:u w:val="none"/>
          </w:rPr>
          <w:t>Humphry Davy</w:t>
        </w:r>
      </w:hyperlink>
      <w:r w:rsidRPr="00D20F2C">
        <w:rPr>
          <w:rFonts w:ascii="Arial" w:hAnsi="Arial" w:cs="Arial"/>
          <w:sz w:val="26"/>
          <w:szCs w:val="26"/>
        </w:rPr>
        <w:t xml:space="preserve">, y ha sido conocido principalmente por su descubrimiento de la </w:t>
      </w:r>
      <w:hyperlink r:id="rId18" w:tooltip="Inducción electromagnética" w:history="1">
        <w:r w:rsidRPr="00D20F2C">
          <w:rPr>
            <w:rStyle w:val="Hipervnculo"/>
            <w:rFonts w:ascii="Arial" w:hAnsi="Arial" w:cs="Arial"/>
            <w:color w:val="auto"/>
            <w:sz w:val="26"/>
            <w:szCs w:val="26"/>
            <w:u w:val="none"/>
          </w:rPr>
          <w:t>inducción electromagnética</w:t>
        </w:r>
      </w:hyperlink>
      <w:r w:rsidRPr="00D20F2C">
        <w:rPr>
          <w:rFonts w:ascii="Arial" w:hAnsi="Arial" w:cs="Arial"/>
          <w:sz w:val="26"/>
          <w:szCs w:val="26"/>
        </w:rPr>
        <w:t xml:space="preserve">, que ha permitido las leyes de la electrólisis, </w:t>
      </w:r>
      <w:r>
        <w:rPr>
          <w:rFonts w:ascii="Arial" w:hAnsi="Arial" w:cs="Arial"/>
          <w:sz w:val="26"/>
          <w:szCs w:val="26"/>
        </w:rPr>
        <w:t>y</w:t>
      </w:r>
      <w:r w:rsidRPr="00D20F2C">
        <w:rPr>
          <w:rFonts w:ascii="Arial" w:hAnsi="Arial" w:cs="Arial"/>
          <w:sz w:val="26"/>
          <w:szCs w:val="26"/>
        </w:rPr>
        <w:t xml:space="preserve"> es considerado como el verdadero fundador del </w:t>
      </w:r>
      <w:hyperlink r:id="rId19" w:tooltip="Electromagnetismo" w:history="1">
        <w:r w:rsidRPr="00D20F2C">
          <w:rPr>
            <w:rStyle w:val="Hipervnculo"/>
            <w:rFonts w:ascii="Arial" w:hAnsi="Arial" w:cs="Arial"/>
            <w:color w:val="auto"/>
            <w:sz w:val="26"/>
            <w:szCs w:val="26"/>
            <w:u w:val="none"/>
          </w:rPr>
          <w:t>electromagnetismo</w:t>
        </w:r>
      </w:hyperlink>
      <w:r w:rsidRPr="00D20F2C">
        <w:rPr>
          <w:rFonts w:ascii="Arial" w:hAnsi="Arial" w:cs="Arial"/>
          <w:sz w:val="26"/>
          <w:szCs w:val="26"/>
        </w:rPr>
        <w:t xml:space="preserve"> y de la </w:t>
      </w:r>
      <w:hyperlink r:id="rId20" w:tooltip="Electroquímica" w:history="1">
        <w:r w:rsidRPr="00D20F2C">
          <w:rPr>
            <w:rStyle w:val="Hipervnculo"/>
            <w:rFonts w:ascii="Arial" w:hAnsi="Arial" w:cs="Arial"/>
            <w:color w:val="auto"/>
            <w:sz w:val="26"/>
            <w:szCs w:val="26"/>
            <w:u w:val="none"/>
          </w:rPr>
          <w:t>electroquímica</w:t>
        </w:r>
      </w:hyperlink>
      <w:r>
        <w:rPr>
          <w:rFonts w:ascii="Arial" w:hAnsi="Arial" w:cs="Arial"/>
          <w:sz w:val="26"/>
          <w:szCs w:val="26"/>
        </w:rPr>
        <w:t>.</w:t>
      </w:r>
    </w:p>
    <w:p w:rsidR="00D20F2C" w:rsidRPr="00D20F2C" w:rsidRDefault="00D20F2C" w:rsidP="00D20F2C">
      <w:pPr>
        <w:pStyle w:val="NormalWeb"/>
        <w:jc w:val="both"/>
        <w:rPr>
          <w:rFonts w:ascii="Arial" w:hAnsi="Arial" w:cs="Arial"/>
          <w:sz w:val="26"/>
          <w:szCs w:val="26"/>
        </w:rPr>
      </w:pPr>
      <w:r>
        <w:rPr>
          <w:rFonts w:ascii="Arial" w:hAnsi="Arial" w:cs="Arial"/>
          <w:sz w:val="26"/>
          <w:szCs w:val="26"/>
        </w:rPr>
        <w:lastRenderedPageBreak/>
        <w:t>T</w:t>
      </w:r>
      <w:r w:rsidRPr="00D20F2C">
        <w:rPr>
          <w:rFonts w:ascii="Arial" w:hAnsi="Arial" w:cs="Arial"/>
          <w:sz w:val="26"/>
          <w:szCs w:val="26"/>
        </w:rPr>
        <w:t xml:space="preserve">razó el </w:t>
      </w:r>
      <w:hyperlink r:id="rId21" w:tooltip="Campo magnético" w:history="1">
        <w:r w:rsidRPr="00D20F2C">
          <w:rPr>
            <w:rStyle w:val="Hipervnculo"/>
            <w:rFonts w:ascii="Arial" w:hAnsi="Arial" w:cs="Arial"/>
            <w:color w:val="auto"/>
            <w:sz w:val="26"/>
            <w:szCs w:val="26"/>
            <w:u w:val="none"/>
          </w:rPr>
          <w:t>campo magnético</w:t>
        </w:r>
      </w:hyperlink>
      <w:r w:rsidRPr="00D20F2C">
        <w:rPr>
          <w:rFonts w:ascii="Arial" w:hAnsi="Arial" w:cs="Arial"/>
          <w:sz w:val="26"/>
          <w:szCs w:val="26"/>
        </w:rPr>
        <w:t xml:space="preserve"> alrededor de un conductor por el que circula una </w:t>
      </w:r>
      <w:hyperlink r:id="rId22" w:tooltip="Corriente eléctrica" w:history="1">
        <w:r w:rsidRPr="00D20F2C">
          <w:rPr>
            <w:rStyle w:val="Hipervnculo"/>
            <w:rFonts w:ascii="Arial" w:hAnsi="Arial" w:cs="Arial"/>
            <w:color w:val="auto"/>
            <w:sz w:val="26"/>
            <w:szCs w:val="26"/>
            <w:u w:val="none"/>
          </w:rPr>
          <w:t>corriente eléctrica</w:t>
        </w:r>
      </w:hyperlink>
      <w:r w:rsidRPr="00D20F2C">
        <w:rPr>
          <w:rFonts w:ascii="Arial" w:hAnsi="Arial" w:cs="Arial"/>
          <w:sz w:val="26"/>
          <w:szCs w:val="26"/>
        </w:rPr>
        <w:t xml:space="preserve">, y ese mismo año descubrió la </w:t>
      </w:r>
      <w:hyperlink r:id="rId23" w:tooltip="Inducción electromagnética" w:history="1">
        <w:r w:rsidRPr="00D20F2C">
          <w:rPr>
            <w:rStyle w:val="Hipervnculo"/>
            <w:rFonts w:ascii="Arial" w:hAnsi="Arial" w:cs="Arial"/>
            <w:color w:val="auto"/>
            <w:sz w:val="26"/>
            <w:szCs w:val="26"/>
            <w:u w:val="none"/>
          </w:rPr>
          <w:t>inducción electromagnética</w:t>
        </w:r>
      </w:hyperlink>
      <w:r w:rsidRPr="00D20F2C">
        <w:rPr>
          <w:rFonts w:ascii="Arial" w:hAnsi="Arial" w:cs="Arial"/>
          <w:sz w:val="26"/>
          <w:szCs w:val="26"/>
        </w:rPr>
        <w:t xml:space="preserve">, demostró la inducción de una corriente eléctrica por otra, e introdujo el concepto de líneas de fuerza, para representar los campos magnéticos. Durante este mismo periodo, investigó sobre la </w:t>
      </w:r>
      <w:hyperlink r:id="rId24" w:tooltip="Electrólisis" w:history="1">
        <w:r w:rsidRPr="00D20F2C">
          <w:rPr>
            <w:rStyle w:val="Hipervnculo"/>
            <w:rFonts w:ascii="Arial" w:hAnsi="Arial" w:cs="Arial"/>
            <w:color w:val="auto"/>
            <w:sz w:val="26"/>
            <w:szCs w:val="26"/>
            <w:u w:val="none"/>
          </w:rPr>
          <w:t>electrólisis</w:t>
        </w:r>
      </w:hyperlink>
      <w:r w:rsidRPr="00D20F2C">
        <w:rPr>
          <w:rFonts w:ascii="Arial" w:hAnsi="Arial" w:cs="Arial"/>
          <w:sz w:val="26"/>
          <w:szCs w:val="26"/>
        </w:rPr>
        <w:t xml:space="preserve"> y descubrió las </w:t>
      </w:r>
      <w:hyperlink r:id="rId25" w:tooltip="Ley de Faraday de la electrólisis" w:history="1">
        <w:r w:rsidRPr="00D20F2C">
          <w:rPr>
            <w:rStyle w:val="Hipervnculo"/>
            <w:rFonts w:ascii="Arial" w:hAnsi="Arial" w:cs="Arial"/>
            <w:color w:val="auto"/>
            <w:sz w:val="26"/>
            <w:szCs w:val="26"/>
            <w:u w:val="none"/>
          </w:rPr>
          <w:t>dos leyes fundamentales que llevan su nombre</w:t>
        </w:r>
      </w:hyperlink>
      <w:r>
        <w:rPr>
          <w:rFonts w:ascii="Arial" w:hAnsi="Arial" w:cs="Arial"/>
          <w:sz w:val="26"/>
          <w:szCs w:val="26"/>
        </w:rPr>
        <w:t>.</w:t>
      </w:r>
    </w:p>
    <w:p w:rsidR="00C42BFC" w:rsidRPr="00CC6C0F" w:rsidRDefault="00C42BFC" w:rsidP="00C94478">
      <w:pPr>
        <w:pStyle w:val="Ttulo2"/>
        <w:jc w:val="both"/>
        <w:rPr>
          <w:rFonts w:ascii="Arial" w:hAnsi="Arial" w:cs="Arial"/>
          <w:i/>
          <w:sz w:val="26"/>
          <w:szCs w:val="26"/>
          <w:u w:val="single"/>
        </w:rPr>
      </w:pPr>
      <w:r w:rsidRPr="00CC6C0F">
        <w:rPr>
          <w:rStyle w:val="mw-headline"/>
          <w:rFonts w:ascii="Arial" w:hAnsi="Arial" w:cs="Arial"/>
          <w:i/>
          <w:sz w:val="26"/>
          <w:szCs w:val="26"/>
          <w:u w:val="single"/>
        </w:rPr>
        <w:t>Enunciado de las leyes</w:t>
      </w:r>
      <w:r w:rsidRPr="00CC6C0F">
        <w:rPr>
          <w:rFonts w:ascii="Arial" w:hAnsi="Arial" w:cs="Arial"/>
          <w:i/>
          <w:sz w:val="26"/>
          <w:szCs w:val="26"/>
          <w:u w:val="single"/>
        </w:rPr>
        <w:t xml:space="preserve"> </w:t>
      </w:r>
    </w:p>
    <w:p w:rsidR="00C42BFC" w:rsidRPr="00C42BFC" w:rsidRDefault="00C42BFC" w:rsidP="00C94478">
      <w:pPr>
        <w:pStyle w:val="NormalWeb"/>
        <w:jc w:val="both"/>
        <w:rPr>
          <w:rFonts w:ascii="Arial" w:hAnsi="Arial" w:cs="Arial"/>
          <w:sz w:val="26"/>
          <w:szCs w:val="26"/>
        </w:rPr>
      </w:pPr>
      <w:r w:rsidRPr="00C42BFC">
        <w:rPr>
          <w:rFonts w:ascii="Arial" w:hAnsi="Arial" w:cs="Arial"/>
          <w:sz w:val="26"/>
          <w:szCs w:val="26"/>
        </w:rPr>
        <w:t>Varias versiones del enunciado de las leyes se pueden encontrar en los libros de texto y la literatura científica. La más utilizada es la siguiente:</w:t>
      </w:r>
    </w:p>
    <w:p w:rsidR="00696225" w:rsidRPr="00013046" w:rsidRDefault="00C42BFC" w:rsidP="00013046">
      <w:pPr>
        <w:numPr>
          <w:ilvl w:val="0"/>
          <w:numId w:val="18"/>
        </w:numPr>
        <w:tabs>
          <w:tab w:val="clear" w:pos="720"/>
        </w:tabs>
        <w:spacing w:before="100" w:beforeAutospacing="1" w:after="100" w:afterAutospacing="1"/>
        <w:ind w:left="0" w:hanging="142"/>
        <w:jc w:val="both"/>
        <w:rPr>
          <w:rFonts w:ascii="Arial" w:hAnsi="Arial" w:cs="Arial"/>
          <w:sz w:val="26"/>
          <w:szCs w:val="26"/>
          <w:lang w:val="es-EC"/>
        </w:rPr>
      </w:pPr>
      <w:r w:rsidRPr="00C42BFC">
        <w:rPr>
          <w:rFonts w:ascii="Arial" w:hAnsi="Arial" w:cs="Arial"/>
          <w:b/>
          <w:bCs/>
          <w:sz w:val="26"/>
          <w:szCs w:val="26"/>
          <w:lang w:val="es-EC"/>
        </w:rPr>
        <w:t xml:space="preserve">1 </w:t>
      </w:r>
      <w:r w:rsidRPr="00C42BFC">
        <w:rPr>
          <w:rFonts w:ascii="Arial" w:hAnsi="Arial" w:cs="Arial"/>
          <w:b/>
          <w:bCs/>
          <w:sz w:val="26"/>
          <w:szCs w:val="26"/>
          <w:vertAlign w:val="superscript"/>
          <w:lang w:val="es-EC"/>
        </w:rPr>
        <w:t>a</w:t>
      </w:r>
      <w:r w:rsidRPr="00C42BFC">
        <w:rPr>
          <w:rFonts w:ascii="Arial" w:hAnsi="Arial" w:cs="Arial"/>
          <w:b/>
          <w:bCs/>
          <w:sz w:val="26"/>
          <w:szCs w:val="26"/>
          <w:lang w:val="es-EC"/>
        </w:rPr>
        <w:t xml:space="preserve"> ley de Faraday de la electrólisi</w:t>
      </w:r>
      <w:r w:rsidR="00013046">
        <w:rPr>
          <w:rFonts w:ascii="Arial" w:hAnsi="Arial" w:cs="Arial"/>
          <w:b/>
          <w:bCs/>
          <w:sz w:val="26"/>
          <w:szCs w:val="26"/>
          <w:lang w:val="es-EC"/>
        </w:rPr>
        <w:t>s:</w:t>
      </w:r>
      <w:r w:rsidRPr="00C42BFC">
        <w:rPr>
          <w:rFonts w:ascii="Arial" w:hAnsi="Arial" w:cs="Arial"/>
          <w:sz w:val="26"/>
          <w:szCs w:val="26"/>
          <w:lang w:val="es-EC"/>
        </w:rPr>
        <w:t xml:space="preserve"> La masa de una sustancia </w:t>
      </w:r>
      <w:r w:rsidRPr="00013046">
        <w:rPr>
          <w:rFonts w:ascii="Arial" w:hAnsi="Arial" w:cs="Arial"/>
          <w:sz w:val="26"/>
          <w:szCs w:val="26"/>
          <w:lang w:val="es-EC"/>
        </w:rPr>
        <w:t>alterada en un electrodo durante la electrólisis es directamente proporcional a la cantidad de electricidad transferida a este electrodo. La cantidad de electricidad se refiere a la cantidad de carga eléctrica, que en general se mide en culombios.</w:t>
      </w:r>
    </w:p>
    <w:p w:rsidR="00C42BFC" w:rsidRPr="00154180" w:rsidRDefault="00C42BFC" w:rsidP="00C94478">
      <w:pPr>
        <w:numPr>
          <w:ilvl w:val="0"/>
          <w:numId w:val="19"/>
        </w:numPr>
        <w:tabs>
          <w:tab w:val="clear" w:pos="720"/>
        </w:tabs>
        <w:spacing w:before="100" w:beforeAutospacing="1" w:after="100" w:afterAutospacing="1"/>
        <w:ind w:left="0" w:hanging="142"/>
        <w:jc w:val="both"/>
        <w:rPr>
          <w:rFonts w:ascii="Arial" w:hAnsi="Arial" w:cs="Arial"/>
          <w:sz w:val="26"/>
          <w:szCs w:val="26"/>
          <w:lang w:val="es-EC"/>
        </w:rPr>
      </w:pPr>
      <w:r w:rsidRPr="00C42BFC">
        <w:rPr>
          <w:rFonts w:ascii="Arial" w:hAnsi="Arial" w:cs="Arial"/>
          <w:b/>
          <w:bCs/>
          <w:sz w:val="26"/>
          <w:szCs w:val="26"/>
          <w:lang w:val="es-EC"/>
        </w:rPr>
        <w:t xml:space="preserve">2 </w:t>
      </w:r>
      <w:r w:rsidRPr="00C42BFC">
        <w:rPr>
          <w:rFonts w:ascii="Arial" w:hAnsi="Arial" w:cs="Arial"/>
          <w:b/>
          <w:bCs/>
          <w:sz w:val="26"/>
          <w:szCs w:val="26"/>
          <w:vertAlign w:val="superscript"/>
          <w:lang w:val="es-EC"/>
        </w:rPr>
        <w:t>a</w:t>
      </w:r>
      <w:r w:rsidRPr="00C42BFC">
        <w:rPr>
          <w:rFonts w:ascii="Arial" w:hAnsi="Arial" w:cs="Arial"/>
          <w:b/>
          <w:bCs/>
          <w:sz w:val="26"/>
          <w:szCs w:val="26"/>
          <w:lang w:val="es-EC"/>
        </w:rPr>
        <w:t xml:space="preserve"> ley de Faraday de la electrólisis</w:t>
      </w:r>
      <w:r w:rsidR="00013046">
        <w:rPr>
          <w:rFonts w:ascii="Arial" w:hAnsi="Arial" w:cs="Arial"/>
          <w:b/>
          <w:bCs/>
          <w:sz w:val="26"/>
          <w:szCs w:val="26"/>
          <w:lang w:val="es-EC"/>
        </w:rPr>
        <w:t xml:space="preserve">: </w:t>
      </w:r>
      <w:r w:rsidRPr="00C42BFC">
        <w:rPr>
          <w:rFonts w:ascii="Arial" w:hAnsi="Arial" w:cs="Arial"/>
          <w:sz w:val="26"/>
          <w:szCs w:val="26"/>
          <w:lang w:val="es-EC"/>
        </w:rPr>
        <w:t>Para una determinada cantidad de electricidad (carga eléctrica), la masa de un material elemental alterado en un electrodo , es directamente proporcional al peso equivalente del elemento. El peso equivalente de una sustancia es su masa molar dividida por un entero que depende de la reacción que tiene lugar en el material.</w:t>
      </w:r>
    </w:p>
    <w:p w:rsidR="00C42BFC" w:rsidRPr="00CC6C0F" w:rsidRDefault="00C42BFC" w:rsidP="00C94478">
      <w:pPr>
        <w:pStyle w:val="Ttulo2"/>
        <w:jc w:val="both"/>
        <w:rPr>
          <w:rFonts w:ascii="Arial" w:hAnsi="Arial" w:cs="Arial"/>
          <w:i/>
          <w:sz w:val="26"/>
          <w:szCs w:val="26"/>
          <w:u w:val="single"/>
        </w:rPr>
      </w:pPr>
      <w:r w:rsidRPr="00CC6C0F">
        <w:rPr>
          <w:rStyle w:val="mw-headline"/>
          <w:rFonts w:ascii="Arial" w:hAnsi="Arial" w:cs="Arial"/>
          <w:i/>
          <w:sz w:val="26"/>
          <w:szCs w:val="26"/>
          <w:u w:val="single"/>
        </w:rPr>
        <w:t>Forma matemática</w:t>
      </w:r>
      <w:r w:rsidRPr="00CC6C0F">
        <w:rPr>
          <w:rFonts w:ascii="Arial" w:hAnsi="Arial" w:cs="Arial"/>
          <w:i/>
          <w:sz w:val="26"/>
          <w:szCs w:val="26"/>
          <w:u w:val="single"/>
        </w:rPr>
        <w:t xml:space="preserve"> </w:t>
      </w:r>
    </w:p>
    <w:p w:rsidR="00C42BFC" w:rsidRPr="00C42BFC" w:rsidRDefault="00C42BFC" w:rsidP="00C94478">
      <w:pPr>
        <w:pStyle w:val="NormalWeb"/>
        <w:jc w:val="both"/>
        <w:rPr>
          <w:rFonts w:ascii="Arial" w:hAnsi="Arial" w:cs="Arial"/>
          <w:sz w:val="26"/>
          <w:szCs w:val="26"/>
        </w:rPr>
      </w:pPr>
      <w:r w:rsidRPr="00C42BFC">
        <w:rPr>
          <w:rFonts w:ascii="Arial" w:hAnsi="Arial" w:cs="Arial"/>
          <w:sz w:val="26"/>
          <w:szCs w:val="26"/>
        </w:rPr>
        <w:t>La ley de Faraday en la forma moderna:</w:t>
      </w:r>
    </w:p>
    <w:p w:rsidR="00C42BFC" w:rsidRPr="00C42BFC" w:rsidRDefault="00C42BFC" w:rsidP="00C94478">
      <w:pPr>
        <w:jc w:val="both"/>
        <w:rPr>
          <w:rFonts w:ascii="Arial" w:hAnsi="Arial" w:cs="Arial"/>
          <w:sz w:val="26"/>
          <w:szCs w:val="26"/>
        </w:rPr>
      </w:pPr>
      <w:r w:rsidRPr="00FC18CD">
        <w:rPr>
          <w:rFonts w:ascii="Arial" w:hAnsi="Arial" w:cs="Arial"/>
          <w:noProof/>
          <w:sz w:val="26"/>
          <w:szCs w:val="26"/>
          <w:lang w:val="es-EC" w:eastAsia="es-EC"/>
        </w:rPr>
        <w:drawing>
          <wp:inline distT="0" distB="0" distL="0" distR="0">
            <wp:extent cx="5505450" cy="571500"/>
            <wp:effectExtent l="19050" t="0" r="0" b="0"/>
            <wp:docPr id="2" name="Imagen 1" descr="m \ = \ { Q \over q \ n } \cdot { M \over N_A } \ = \  { 1 \over q \ N_A } \cdot { Q M \over n } \ = \  { 1 \over F } \cdot { Q M \over n }&#10;\ = \  { 1 \over 96485}\cdot { Q M \over n } \ = \  { I \cdot t \over 96485}\cdot { M \over 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 = \ { Q \over q \ n } \cdot { M \over N_A } \ = \  { 1 \over q \ N_A } \cdot { Q M \over n } \ = \  { 1 \over F } \cdot { Q M \over n }&#10;\ = \  { 1 \over 96485}\cdot { Q M \over n } \ = \  { I \cdot t \over 96485}\cdot { M \over n } "/>
                    <pic:cNvPicPr>
                      <a:picLocks noChangeAspect="1" noChangeArrowheads="1"/>
                    </pic:cNvPicPr>
                  </pic:nvPicPr>
                  <pic:blipFill>
                    <a:blip r:embed="rId26" cstate="print">
                      <a:lum bright="-10000"/>
                    </a:blip>
                    <a:srcRect/>
                    <a:stretch>
                      <a:fillRect/>
                    </a:stretch>
                  </pic:blipFill>
                  <pic:spPr bwMode="auto">
                    <a:xfrm>
                      <a:off x="0" y="0"/>
                      <a:ext cx="5505450" cy="571500"/>
                    </a:xfrm>
                    <a:prstGeom prst="rect">
                      <a:avLst/>
                    </a:prstGeom>
                    <a:noFill/>
                    <a:ln w="9525">
                      <a:noFill/>
                      <a:miter lim="800000"/>
                      <a:headEnd/>
                      <a:tailEnd/>
                    </a:ln>
                  </pic:spPr>
                </pic:pic>
              </a:graphicData>
            </a:graphic>
          </wp:inline>
        </w:drawing>
      </w:r>
    </w:p>
    <w:p w:rsidR="00C42BFC" w:rsidRPr="00C42BFC" w:rsidRDefault="00C42BFC" w:rsidP="00C94478">
      <w:pPr>
        <w:pStyle w:val="NormalWeb"/>
        <w:jc w:val="both"/>
        <w:rPr>
          <w:rFonts w:ascii="Arial" w:hAnsi="Arial" w:cs="Arial"/>
          <w:sz w:val="26"/>
          <w:szCs w:val="26"/>
        </w:rPr>
      </w:pPr>
      <w:r w:rsidRPr="00C42BFC">
        <w:rPr>
          <w:rFonts w:ascii="Arial" w:hAnsi="Arial" w:cs="Arial"/>
          <w:sz w:val="26"/>
          <w:szCs w:val="26"/>
        </w:rPr>
        <w:t>Donde:</w:t>
      </w:r>
    </w:p>
    <w:p w:rsidR="00C42BFC" w:rsidRPr="00C42BFC" w:rsidRDefault="00C42BFC" w:rsidP="00C94478">
      <w:pPr>
        <w:jc w:val="both"/>
        <w:rPr>
          <w:rFonts w:ascii="Arial" w:hAnsi="Arial" w:cs="Arial"/>
          <w:sz w:val="26"/>
          <w:szCs w:val="26"/>
          <w:lang w:val="es-EC"/>
        </w:rPr>
      </w:pPr>
      <w:r w:rsidRPr="00C42BFC">
        <w:rPr>
          <w:rFonts w:ascii="Arial" w:hAnsi="Arial" w:cs="Arial"/>
          <w:i/>
          <w:iCs/>
          <w:sz w:val="26"/>
          <w:szCs w:val="26"/>
          <w:lang w:val="es-EC"/>
        </w:rPr>
        <w:t>m=</w:t>
      </w:r>
      <w:r w:rsidRPr="00C42BFC">
        <w:rPr>
          <w:rFonts w:ascii="Arial" w:hAnsi="Arial" w:cs="Arial"/>
          <w:sz w:val="26"/>
          <w:szCs w:val="26"/>
          <w:lang w:val="es-EC"/>
        </w:rPr>
        <w:t xml:space="preserve"> es la masa de la sustancia producida en el electrodo (en gramos),</w:t>
      </w:r>
    </w:p>
    <w:p w:rsidR="00C42BFC" w:rsidRPr="00C42BFC" w:rsidRDefault="00C42BFC" w:rsidP="00C94478">
      <w:pPr>
        <w:rPr>
          <w:rFonts w:ascii="Arial" w:hAnsi="Arial" w:cs="Arial"/>
          <w:sz w:val="26"/>
          <w:szCs w:val="26"/>
          <w:lang w:val="es-EC"/>
        </w:rPr>
      </w:pPr>
      <w:r w:rsidRPr="00C42BFC">
        <w:rPr>
          <w:rFonts w:ascii="Arial" w:hAnsi="Arial" w:cs="Arial"/>
          <w:i/>
          <w:iCs/>
          <w:sz w:val="26"/>
          <w:szCs w:val="26"/>
          <w:lang w:val="es-EC"/>
        </w:rPr>
        <w:t>Q</w:t>
      </w:r>
      <w:r w:rsidRPr="00C42BFC">
        <w:rPr>
          <w:rFonts w:ascii="Arial" w:hAnsi="Arial" w:cs="Arial"/>
          <w:sz w:val="26"/>
          <w:szCs w:val="26"/>
          <w:lang w:val="es-EC"/>
        </w:rPr>
        <w:t xml:space="preserve"> =es la carga eléctrica total que pasó por la solución (en culombios),</w:t>
      </w:r>
    </w:p>
    <w:p w:rsidR="00C42BFC" w:rsidRPr="00C42BFC" w:rsidRDefault="00C42BFC" w:rsidP="00C94478">
      <w:pPr>
        <w:rPr>
          <w:rFonts w:ascii="Arial" w:hAnsi="Arial" w:cs="Arial"/>
          <w:sz w:val="26"/>
          <w:szCs w:val="26"/>
          <w:lang w:val="es-EC"/>
        </w:rPr>
      </w:pPr>
      <w:r w:rsidRPr="00C42BFC">
        <w:rPr>
          <w:rFonts w:ascii="Arial" w:hAnsi="Arial" w:cs="Arial"/>
          <w:i/>
          <w:iCs/>
          <w:sz w:val="26"/>
          <w:szCs w:val="26"/>
          <w:lang w:val="es-EC"/>
        </w:rPr>
        <w:t>q</w:t>
      </w:r>
      <w:r w:rsidRPr="00C42BFC">
        <w:rPr>
          <w:rFonts w:ascii="Arial" w:hAnsi="Arial" w:cs="Arial"/>
          <w:sz w:val="26"/>
          <w:szCs w:val="26"/>
          <w:lang w:val="es-EC"/>
        </w:rPr>
        <w:t xml:space="preserve"> =es la carga del electrón = 1.602 x 10</w:t>
      </w:r>
      <w:r w:rsidRPr="00C42BFC">
        <w:rPr>
          <w:rFonts w:ascii="Arial" w:hAnsi="Arial" w:cs="Arial"/>
          <w:sz w:val="26"/>
          <w:szCs w:val="26"/>
          <w:vertAlign w:val="superscript"/>
          <w:lang w:val="es-EC"/>
        </w:rPr>
        <w:t>-19</w:t>
      </w:r>
      <w:r w:rsidRPr="00C42BFC">
        <w:rPr>
          <w:rFonts w:ascii="Arial" w:hAnsi="Arial" w:cs="Arial"/>
          <w:sz w:val="26"/>
          <w:szCs w:val="26"/>
          <w:lang w:val="es-EC"/>
        </w:rPr>
        <w:t xml:space="preserve"> culombios por electrón,</w:t>
      </w:r>
    </w:p>
    <w:p w:rsidR="00C42BFC" w:rsidRPr="00C42BFC" w:rsidRDefault="00C42BFC" w:rsidP="00C94478">
      <w:pPr>
        <w:rPr>
          <w:rFonts w:ascii="Arial" w:hAnsi="Arial" w:cs="Arial"/>
          <w:sz w:val="26"/>
          <w:szCs w:val="26"/>
          <w:lang w:val="es-EC"/>
        </w:rPr>
      </w:pPr>
      <w:r w:rsidRPr="00C42BFC">
        <w:rPr>
          <w:rFonts w:ascii="Arial" w:hAnsi="Arial" w:cs="Arial"/>
          <w:i/>
          <w:iCs/>
          <w:sz w:val="26"/>
          <w:szCs w:val="26"/>
          <w:lang w:val="es-EC"/>
        </w:rPr>
        <w:t>n</w:t>
      </w:r>
      <w:r w:rsidRPr="00C42BFC">
        <w:rPr>
          <w:rFonts w:ascii="Arial" w:hAnsi="Arial" w:cs="Arial"/>
          <w:sz w:val="26"/>
          <w:szCs w:val="26"/>
          <w:lang w:val="es-EC"/>
        </w:rPr>
        <w:t xml:space="preserve"> =es el número de valencia de la sustancia como ion en la solución (electrones por ion),</w:t>
      </w:r>
    </w:p>
    <w:p w:rsidR="00C42BFC" w:rsidRPr="00C42BFC" w:rsidRDefault="00C42BFC" w:rsidP="00C94478">
      <w:pPr>
        <w:rPr>
          <w:rFonts w:ascii="Arial" w:hAnsi="Arial" w:cs="Arial"/>
          <w:sz w:val="26"/>
          <w:szCs w:val="26"/>
          <w:lang w:val="es-EC"/>
        </w:rPr>
      </w:pPr>
      <w:r w:rsidRPr="00C42BFC">
        <w:rPr>
          <w:rFonts w:ascii="Arial" w:hAnsi="Arial" w:cs="Arial"/>
          <w:i/>
          <w:iCs/>
          <w:sz w:val="26"/>
          <w:szCs w:val="26"/>
          <w:lang w:val="es-EC"/>
        </w:rPr>
        <w:t>F</w:t>
      </w:r>
      <w:r w:rsidRPr="00C42BFC">
        <w:rPr>
          <w:rFonts w:ascii="Arial" w:hAnsi="Arial" w:cs="Arial"/>
          <w:sz w:val="26"/>
          <w:szCs w:val="26"/>
          <w:lang w:val="es-EC"/>
        </w:rPr>
        <w:t xml:space="preserve"> = </w:t>
      </w:r>
      <w:proofErr w:type="spellStart"/>
      <w:r w:rsidRPr="00C42BFC">
        <w:rPr>
          <w:rFonts w:ascii="Arial" w:hAnsi="Arial" w:cs="Arial"/>
          <w:i/>
          <w:iCs/>
          <w:sz w:val="26"/>
          <w:szCs w:val="26"/>
          <w:lang w:val="es-EC"/>
        </w:rPr>
        <w:t>qN</w:t>
      </w:r>
      <w:r w:rsidRPr="00C42BFC">
        <w:rPr>
          <w:rFonts w:ascii="Arial" w:hAnsi="Arial" w:cs="Arial"/>
          <w:sz w:val="26"/>
          <w:szCs w:val="26"/>
          <w:vertAlign w:val="subscript"/>
          <w:lang w:val="es-EC"/>
        </w:rPr>
        <w:t>A</w:t>
      </w:r>
      <w:proofErr w:type="spellEnd"/>
      <w:r w:rsidRPr="00C42BFC">
        <w:rPr>
          <w:rFonts w:ascii="Arial" w:hAnsi="Arial" w:cs="Arial"/>
          <w:sz w:val="26"/>
          <w:szCs w:val="26"/>
          <w:lang w:val="es-EC"/>
        </w:rPr>
        <w:t xml:space="preserve"> = 96485 C·mol</w:t>
      </w:r>
      <w:r w:rsidRPr="00C42BFC">
        <w:rPr>
          <w:rFonts w:ascii="Arial" w:hAnsi="Arial" w:cs="Arial"/>
          <w:sz w:val="26"/>
          <w:szCs w:val="26"/>
          <w:vertAlign w:val="superscript"/>
          <w:lang w:val="es-EC"/>
        </w:rPr>
        <w:t>-1</w:t>
      </w:r>
      <w:r w:rsidRPr="00C42BFC">
        <w:rPr>
          <w:rFonts w:ascii="Arial" w:hAnsi="Arial" w:cs="Arial"/>
          <w:sz w:val="26"/>
          <w:szCs w:val="26"/>
          <w:lang w:val="es-EC"/>
        </w:rPr>
        <w:t xml:space="preserve"> es la Constante de Faraday,</w:t>
      </w:r>
    </w:p>
    <w:p w:rsidR="00C42BFC" w:rsidRPr="00C42BFC" w:rsidRDefault="00C42BFC" w:rsidP="00C94478">
      <w:pPr>
        <w:rPr>
          <w:rFonts w:ascii="Arial" w:hAnsi="Arial" w:cs="Arial"/>
          <w:sz w:val="26"/>
          <w:szCs w:val="26"/>
          <w:lang w:val="es-EC"/>
        </w:rPr>
      </w:pPr>
      <w:r w:rsidRPr="00C42BFC">
        <w:rPr>
          <w:rFonts w:ascii="Arial" w:hAnsi="Arial" w:cs="Arial"/>
          <w:i/>
          <w:iCs/>
          <w:sz w:val="26"/>
          <w:szCs w:val="26"/>
          <w:lang w:val="es-EC"/>
        </w:rPr>
        <w:t>M</w:t>
      </w:r>
      <w:r w:rsidRPr="00C42BFC">
        <w:rPr>
          <w:rFonts w:ascii="Arial" w:hAnsi="Arial" w:cs="Arial"/>
          <w:sz w:val="26"/>
          <w:szCs w:val="26"/>
          <w:lang w:val="es-EC"/>
        </w:rPr>
        <w:t xml:space="preserve"> =es la masa molar de la sustancia (en gramos por mol), y</w:t>
      </w:r>
    </w:p>
    <w:p w:rsidR="00C42BFC" w:rsidRPr="00C42BFC" w:rsidRDefault="00C42BFC" w:rsidP="00C94478">
      <w:pPr>
        <w:rPr>
          <w:rFonts w:ascii="Arial" w:hAnsi="Arial" w:cs="Arial"/>
          <w:sz w:val="26"/>
          <w:szCs w:val="26"/>
          <w:lang w:val="es-EC"/>
        </w:rPr>
      </w:pPr>
      <w:r w:rsidRPr="00C42BFC">
        <w:rPr>
          <w:rFonts w:ascii="Arial" w:hAnsi="Arial" w:cs="Arial"/>
          <w:i/>
          <w:iCs/>
          <w:sz w:val="26"/>
          <w:szCs w:val="26"/>
          <w:lang w:val="es-EC"/>
        </w:rPr>
        <w:t>N</w:t>
      </w:r>
      <w:r w:rsidRPr="00C42BFC">
        <w:rPr>
          <w:rFonts w:ascii="Arial" w:hAnsi="Arial" w:cs="Arial"/>
          <w:i/>
          <w:iCs/>
          <w:sz w:val="26"/>
          <w:szCs w:val="26"/>
          <w:vertAlign w:val="subscript"/>
          <w:lang w:val="es-EC"/>
        </w:rPr>
        <w:t>A</w:t>
      </w:r>
      <w:r w:rsidRPr="00C42BFC">
        <w:rPr>
          <w:rFonts w:ascii="Arial" w:hAnsi="Arial" w:cs="Arial"/>
          <w:sz w:val="26"/>
          <w:szCs w:val="26"/>
          <w:lang w:val="es-EC"/>
        </w:rPr>
        <w:t xml:space="preserve"> </w:t>
      </w:r>
      <w:r>
        <w:rPr>
          <w:rFonts w:ascii="Arial" w:hAnsi="Arial" w:cs="Arial"/>
          <w:sz w:val="26"/>
          <w:szCs w:val="26"/>
          <w:lang w:val="es-EC"/>
        </w:rPr>
        <w:t>=</w:t>
      </w:r>
      <w:r w:rsidRPr="00C42BFC">
        <w:rPr>
          <w:rFonts w:ascii="Arial" w:hAnsi="Arial" w:cs="Arial"/>
          <w:sz w:val="26"/>
          <w:szCs w:val="26"/>
          <w:lang w:val="es-EC"/>
        </w:rPr>
        <w:t>es el Número de Avogadro = 6.022 x 10</w:t>
      </w:r>
      <w:r w:rsidRPr="00C42BFC">
        <w:rPr>
          <w:rFonts w:ascii="Arial" w:hAnsi="Arial" w:cs="Arial"/>
          <w:sz w:val="26"/>
          <w:szCs w:val="26"/>
          <w:vertAlign w:val="superscript"/>
          <w:lang w:val="es-EC"/>
        </w:rPr>
        <w:t>23</w:t>
      </w:r>
      <w:r w:rsidRPr="00C42BFC">
        <w:rPr>
          <w:rFonts w:ascii="Arial" w:hAnsi="Arial" w:cs="Arial"/>
          <w:sz w:val="26"/>
          <w:szCs w:val="26"/>
          <w:lang w:val="es-EC"/>
        </w:rPr>
        <w:t xml:space="preserve"> iones por mol.</w:t>
      </w:r>
    </w:p>
    <w:p w:rsidR="00C42BFC" w:rsidRPr="00C42BFC" w:rsidRDefault="00C42BFC" w:rsidP="00C94478">
      <w:pPr>
        <w:rPr>
          <w:rFonts w:ascii="Arial" w:hAnsi="Arial" w:cs="Arial"/>
          <w:sz w:val="26"/>
          <w:szCs w:val="26"/>
          <w:lang w:val="es-EC"/>
        </w:rPr>
      </w:pPr>
      <w:r w:rsidRPr="00C42BFC">
        <w:rPr>
          <w:rFonts w:ascii="Arial" w:hAnsi="Arial" w:cs="Arial"/>
          <w:i/>
          <w:iCs/>
          <w:sz w:val="26"/>
          <w:szCs w:val="26"/>
          <w:lang w:val="es-EC"/>
        </w:rPr>
        <w:t>I</w:t>
      </w:r>
      <w:r w:rsidRPr="00C42BFC">
        <w:rPr>
          <w:rFonts w:ascii="Arial" w:hAnsi="Arial" w:cs="Arial"/>
          <w:sz w:val="26"/>
          <w:szCs w:val="26"/>
          <w:lang w:val="es-EC"/>
        </w:rPr>
        <w:t xml:space="preserve"> </w:t>
      </w:r>
      <w:r>
        <w:rPr>
          <w:rFonts w:ascii="Arial" w:hAnsi="Arial" w:cs="Arial"/>
          <w:sz w:val="26"/>
          <w:szCs w:val="26"/>
          <w:lang w:val="es-EC"/>
        </w:rPr>
        <w:t>=</w:t>
      </w:r>
      <w:r w:rsidRPr="00C42BFC">
        <w:rPr>
          <w:rFonts w:ascii="Arial" w:hAnsi="Arial" w:cs="Arial"/>
          <w:sz w:val="26"/>
          <w:szCs w:val="26"/>
          <w:lang w:val="es-EC"/>
        </w:rPr>
        <w:t>es la corriente eléctrica (en Amperios)</w:t>
      </w:r>
    </w:p>
    <w:p w:rsidR="00C42BFC" w:rsidRPr="00C42BFC" w:rsidRDefault="00C42BFC" w:rsidP="00C94478">
      <w:pPr>
        <w:rPr>
          <w:rFonts w:ascii="Arial" w:hAnsi="Arial" w:cs="Arial"/>
          <w:sz w:val="26"/>
          <w:szCs w:val="26"/>
          <w:lang w:val="es-EC"/>
        </w:rPr>
      </w:pPr>
      <w:r w:rsidRPr="00C42BFC">
        <w:rPr>
          <w:rFonts w:ascii="Arial" w:hAnsi="Arial" w:cs="Arial"/>
          <w:i/>
          <w:iCs/>
          <w:sz w:val="26"/>
          <w:szCs w:val="26"/>
          <w:lang w:val="es-EC"/>
        </w:rPr>
        <w:t>t</w:t>
      </w:r>
      <w:r w:rsidRPr="00C42BFC">
        <w:rPr>
          <w:rFonts w:ascii="Arial" w:hAnsi="Arial" w:cs="Arial"/>
          <w:sz w:val="26"/>
          <w:szCs w:val="26"/>
          <w:lang w:val="es-EC"/>
        </w:rPr>
        <w:t xml:space="preserve"> </w:t>
      </w:r>
      <w:r>
        <w:rPr>
          <w:rFonts w:ascii="Arial" w:hAnsi="Arial" w:cs="Arial"/>
          <w:sz w:val="26"/>
          <w:szCs w:val="26"/>
          <w:lang w:val="es-EC"/>
        </w:rPr>
        <w:t>=</w:t>
      </w:r>
      <w:r w:rsidRPr="00C42BFC">
        <w:rPr>
          <w:rFonts w:ascii="Arial" w:hAnsi="Arial" w:cs="Arial"/>
          <w:sz w:val="26"/>
          <w:szCs w:val="26"/>
          <w:lang w:val="es-EC"/>
        </w:rPr>
        <w:t>es el tiempo transcurrido (en segundos)</w:t>
      </w:r>
    </w:p>
    <w:p w:rsidR="00827BB6" w:rsidRDefault="00D20F2C" w:rsidP="00D20F2C">
      <w:pPr>
        <w:tabs>
          <w:tab w:val="left" w:pos="1080"/>
        </w:tabs>
        <w:rPr>
          <w:rFonts w:ascii="Arial" w:hAnsi="Arial" w:cs="Arial"/>
          <w:sz w:val="26"/>
          <w:szCs w:val="26"/>
          <w:lang w:val="es-EC"/>
        </w:rPr>
      </w:pPr>
      <w:r>
        <w:rPr>
          <w:rFonts w:ascii="Arial" w:hAnsi="Arial" w:cs="Arial"/>
          <w:sz w:val="26"/>
          <w:szCs w:val="26"/>
          <w:lang w:val="es-EC"/>
        </w:rPr>
        <w:tab/>
      </w:r>
    </w:p>
    <w:p w:rsidR="00CB5659" w:rsidRPr="00824467" w:rsidRDefault="00E1244B" w:rsidP="00C94478">
      <w:pPr>
        <w:rPr>
          <w:rFonts w:ascii="Arial" w:hAnsi="Arial" w:cs="Arial"/>
          <w:b/>
          <w:sz w:val="32"/>
          <w:szCs w:val="32"/>
          <w:u w:val="single"/>
          <w:lang w:val="es-EC"/>
        </w:rPr>
      </w:pPr>
      <w:r w:rsidRPr="00824467">
        <w:rPr>
          <w:rFonts w:ascii="Arial" w:hAnsi="Arial" w:cs="Arial"/>
          <w:b/>
          <w:sz w:val="32"/>
          <w:szCs w:val="32"/>
          <w:u w:val="single"/>
          <w:lang w:val="es-EC"/>
        </w:rPr>
        <w:lastRenderedPageBreak/>
        <w:t>ESQUEMA GRÁFICO</w:t>
      </w:r>
    </w:p>
    <w:p w:rsidR="00CB5659" w:rsidRDefault="00CB5659" w:rsidP="00C94478">
      <w:pPr>
        <w:rPr>
          <w:rFonts w:ascii="Arial" w:hAnsi="Arial" w:cs="Arial"/>
          <w:b/>
          <w:sz w:val="26"/>
          <w:szCs w:val="26"/>
          <w:lang w:val="es-EC"/>
        </w:rPr>
      </w:pPr>
    </w:p>
    <w:p w:rsidR="003856CC" w:rsidRDefault="003856CC"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7B32A0" w:rsidRPr="00824467" w:rsidRDefault="007B32A0" w:rsidP="00C94478">
      <w:pPr>
        <w:rPr>
          <w:rFonts w:ascii="Arial" w:hAnsi="Arial" w:cs="Arial"/>
          <w:b/>
          <w:lang w:val="es-EC"/>
        </w:rPr>
      </w:pPr>
    </w:p>
    <w:p w:rsidR="00F07B89" w:rsidRPr="00824467" w:rsidRDefault="00F07B89" w:rsidP="00C94478">
      <w:pPr>
        <w:rPr>
          <w:rFonts w:ascii="Arial" w:hAnsi="Arial" w:cs="Arial"/>
          <w:b/>
          <w:lang w:val="es-EC"/>
        </w:rPr>
      </w:pPr>
    </w:p>
    <w:p w:rsidR="007B32A0" w:rsidRPr="00824467" w:rsidRDefault="007B32A0" w:rsidP="00C94478">
      <w:pPr>
        <w:rPr>
          <w:rFonts w:ascii="Arial" w:hAnsi="Arial" w:cs="Arial"/>
          <w:b/>
          <w:lang w:val="es-EC"/>
        </w:rPr>
      </w:pPr>
    </w:p>
    <w:p w:rsidR="007B32A0" w:rsidRPr="00824467" w:rsidRDefault="007B32A0" w:rsidP="00C94478">
      <w:pPr>
        <w:rPr>
          <w:rFonts w:ascii="Arial" w:hAnsi="Arial" w:cs="Arial"/>
          <w:b/>
          <w:lang w:val="es-EC"/>
        </w:rPr>
      </w:pPr>
    </w:p>
    <w:p w:rsidR="00376B59" w:rsidRDefault="00376B59" w:rsidP="00C94478">
      <w:pPr>
        <w:rPr>
          <w:rFonts w:ascii="Arial" w:hAnsi="Arial" w:cs="Arial"/>
          <w:b/>
          <w:sz w:val="32"/>
          <w:szCs w:val="32"/>
          <w:u w:val="single"/>
          <w:lang w:val="es-EC"/>
        </w:rPr>
      </w:pPr>
    </w:p>
    <w:p w:rsidR="00376B59" w:rsidRDefault="00376B59" w:rsidP="00C94478">
      <w:pPr>
        <w:rPr>
          <w:rFonts w:ascii="Arial" w:hAnsi="Arial" w:cs="Arial"/>
          <w:b/>
          <w:sz w:val="32"/>
          <w:szCs w:val="32"/>
          <w:u w:val="single"/>
          <w:lang w:val="es-EC"/>
        </w:rPr>
      </w:pPr>
    </w:p>
    <w:p w:rsidR="00AE7B92" w:rsidRDefault="00AE7B92" w:rsidP="00C94478">
      <w:pPr>
        <w:rPr>
          <w:rFonts w:ascii="Arial" w:hAnsi="Arial" w:cs="Arial"/>
          <w:b/>
          <w:sz w:val="32"/>
          <w:szCs w:val="32"/>
          <w:u w:val="single"/>
          <w:lang w:val="es-EC"/>
        </w:rPr>
      </w:pPr>
    </w:p>
    <w:p w:rsidR="00AE7B92" w:rsidRDefault="00AE7B92" w:rsidP="00C94478">
      <w:pPr>
        <w:rPr>
          <w:rFonts w:ascii="Arial" w:hAnsi="Arial" w:cs="Arial"/>
          <w:b/>
          <w:sz w:val="32"/>
          <w:szCs w:val="32"/>
          <w:u w:val="single"/>
          <w:lang w:val="es-EC"/>
        </w:rPr>
      </w:pPr>
    </w:p>
    <w:p w:rsidR="00AE7B92" w:rsidRDefault="00AE7B92" w:rsidP="00C94478">
      <w:pPr>
        <w:rPr>
          <w:rFonts w:ascii="Arial" w:hAnsi="Arial" w:cs="Arial"/>
          <w:b/>
          <w:sz w:val="32"/>
          <w:szCs w:val="32"/>
          <w:u w:val="single"/>
          <w:lang w:val="es-EC"/>
        </w:rPr>
      </w:pPr>
    </w:p>
    <w:p w:rsidR="004C7F76" w:rsidRDefault="004C7F76" w:rsidP="004C7F76">
      <w:pPr>
        <w:rPr>
          <w:rFonts w:ascii="Arial" w:hAnsi="Arial" w:cs="Arial"/>
          <w:b/>
          <w:sz w:val="32"/>
          <w:szCs w:val="32"/>
          <w:u w:val="single"/>
          <w:lang w:val="es-EC"/>
        </w:rPr>
      </w:pPr>
      <w:r w:rsidRPr="00824467">
        <w:rPr>
          <w:rFonts w:ascii="Arial" w:hAnsi="Arial" w:cs="Arial"/>
          <w:b/>
          <w:sz w:val="32"/>
          <w:szCs w:val="32"/>
          <w:u w:val="single"/>
          <w:lang w:val="es-EC"/>
        </w:rPr>
        <w:t xml:space="preserve">TABLA DE </w:t>
      </w:r>
      <w:r>
        <w:rPr>
          <w:rFonts w:ascii="Arial" w:hAnsi="Arial" w:cs="Arial"/>
          <w:b/>
          <w:sz w:val="32"/>
          <w:szCs w:val="32"/>
          <w:u w:val="single"/>
          <w:lang w:val="es-EC"/>
        </w:rPr>
        <w:t>DAT</w:t>
      </w:r>
      <w:r w:rsidRPr="00824467">
        <w:rPr>
          <w:rFonts w:ascii="Arial" w:hAnsi="Arial" w:cs="Arial"/>
          <w:b/>
          <w:sz w:val="32"/>
          <w:szCs w:val="32"/>
          <w:u w:val="single"/>
          <w:lang w:val="es-EC"/>
        </w:rPr>
        <w:t>OS</w:t>
      </w:r>
    </w:p>
    <w:p w:rsidR="008639AF" w:rsidRPr="00824467" w:rsidRDefault="008639AF" w:rsidP="004C7F76">
      <w:pPr>
        <w:rPr>
          <w:rFonts w:ascii="Arial" w:hAnsi="Arial" w:cs="Arial"/>
          <w:b/>
          <w:sz w:val="32"/>
          <w:szCs w:val="32"/>
          <w:u w:val="single"/>
          <w:lang w:val="es-EC"/>
        </w:rPr>
      </w:pPr>
    </w:p>
    <w:tbl>
      <w:tblPr>
        <w:tblStyle w:val="Tablaconcuadrcula"/>
        <w:tblW w:w="8789" w:type="dxa"/>
        <w:tblLayout w:type="fixed"/>
        <w:tblLook w:val="04A0"/>
      </w:tblPr>
      <w:tblGrid>
        <w:gridCol w:w="5099"/>
        <w:gridCol w:w="3690"/>
      </w:tblGrid>
      <w:tr w:rsidR="008639AF" w:rsidRPr="008639AF" w:rsidTr="008639AF">
        <w:trPr>
          <w:trHeight w:val="397"/>
        </w:trPr>
        <w:tc>
          <w:tcPr>
            <w:tcW w:w="5070" w:type="dxa"/>
            <w:vAlign w:val="center"/>
          </w:tcPr>
          <w:p w:rsidR="008639AF" w:rsidRPr="00766963" w:rsidRDefault="008639AF" w:rsidP="008639AF">
            <w:pPr>
              <w:rPr>
                <w:rFonts w:ascii="Arial" w:hAnsi="Arial" w:cs="Arial"/>
                <w:b/>
                <w:sz w:val="26"/>
                <w:szCs w:val="26"/>
                <w:lang w:val="es-EC"/>
              </w:rPr>
            </w:pPr>
            <w:r w:rsidRPr="00766963">
              <w:rPr>
                <w:rFonts w:ascii="Arial" w:hAnsi="Arial" w:cs="Arial"/>
                <w:b/>
                <w:sz w:val="26"/>
                <w:szCs w:val="26"/>
                <w:lang w:val="es-EC"/>
              </w:rPr>
              <w:t>Momento de iniciarse la electrólisis</w:t>
            </w:r>
          </w:p>
        </w:tc>
        <w:tc>
          <w:tcPr>
            <w:tcW w:w="3669" w:type="dxa"/>
            <w:vAlign w:val="center"/>
          </w:tcPr>
          <w:p w:rsidR="008639AF" w:rsidRPr="008639AF" w:rsidRDefault="008639AF" w:rsidP="0059308B">
            <w:pPr>
              <w:jc w:val="center"/>
              <w:rPr>
                <w:rFonts w:ascii="Arial" w:hAnsi="Arial" w:cs="Arial"/>
                <w:lang w:val="es-EC"/>
              </w:rPr>
            </w:pPr>
            <w:r w:rsidRPr="008639AF">
              <w:rPr>
                <w:rFonts w:ascii="Arial" w:hAnsi="Arial" w:cs="Arial"/>
                <w:lang w:val="es-EC"/>
              </w:rPr>
              <w:t>0</w:t>
            </w:r>
            <w:r>
              <w:rPr>
                <w:rFonts w:ascii="Arial" w:hAnsi="Arial" w:cs="Arial"/>
                <w:lang w:val="es-EC"/>
              </w:rPr>
              <w:t xml:space="preserve"> s</w:t>
            </w:r>
          </w:p>
        </w:tc>
      </w:tr>
      <w:tr w:rsidR="008639AF" w:rsidRPr="004C7F76" w:rsidTr="008639AF">
        <w:trPr>
          <w:trHeight w:val="397"/>
        </w:trPr>
        <w:tc>
          <w:tcPr>
            <w:tcW w:w="5070" w:type="dxa"/>
            <w:vAlign w:val="center"/>
          </w:tcPr>
          <w:p w:rsidR="008639AF" w:rsidRPr="00766963" w:rsidRDefault="008639AF" w:rsidP="008639AF">
            <w:pPr>
              <w:rPr>
                <w:rFonts w:ascii="Arial" w:hAnsi="Arial" w:cs="Arial"/>
                <w:b/>
                <w:sz w:val="26"/>
                <w:szCs w:val="26"/>
                <w:lang w:val="es-EC"/>
              </w:rPr>
            </w:pPr>
            <w:r w:rsidRPr="00766963">
              <w:rPr>
                <w:rFonts w:ascii="Arial" w:hAnsi="Arial" w:cs="Arial"/>
                <w:b/>
                <w:sz w:val="26"/>
                <w:szCs w:val="26"/>
                <w:lang w:val="es-EC"/>
              </w:rPr>
              <w:t>Momento de terminarse la electrólisis</w:t>
            </w:r>
          </w:p>
        </w:tc>
        <w:tc>
          <w:tcPr>
            <w:tcW w:w="3669" w:type="dxa"/>
            <w:vAlign w:val="center"/>
          </w:tcPr>
          <w:p w:rsidR="008639AF" w:rsidRPr="008639AF" w:rsidRDefault="008639AF" w:rsidP="0059308B">
            <w:pPr>
              <w:jc w:val="center"/>
              <w:rPr>
                <w:rFonts w:ascii="Arial" w:hAnsi="Arial" w:cs="Arial"/>
                <w:lang w:val="es-EC"/>
              </w:rPr>
            </w:pPr>
            <w:r>
              <w:rPr>
                <w:rFonts w:ascii="Arial" w:hAnsi="Arial" w:cs="Arial"/>
                <w:lang w:val="es-EC"/>
              </w:rPr>
              <w:t>781.8 s</w:t>
            </w:r>
          </w:p>
        </w:tc>
      </w:tr>
      <w:tr w:rsidR="008639AF" w:rsidRPr="004C7F76" w:rsidTr="008639AF">
        <w:trPr>
          <w:trHeight w:val="397"/>
        </w:trPr>
        <w:tc>
          <w:tcPr>
            <w:tcW w:w="5070" w:type="dxa"/>
            <w:vAlign w:val="center"/>
          </w:tcPr>
          <w:p w:rsidR="008639AF" w:rsidRPr="00766963" w:rsidRDefault="008639AF" w:rsidP="008639AF">
            <w:pPr>
              <w:rPr>
                <w:rFonts w:ascii="Arial" w:hAnsi="Arial" w:cs="Arial"/>
                <w:b/>
                <w:sz w:val="26"/>
                <w:szCs w:val="26"/>
                <w:lang w:val="es-EC"/>
              </w:rPr>
            </w:pPr>
            <w:r w:rsidRPr="00766963">
              <w:rPr>
                <w:rFonts w:ascii="Arial" w:hAnsi="Arial" w:cs="Arial"/>
                <w:b/>
                <w:sz w:val="26"/>
                <w:szCs w:val="26"/>
                <w:lang w:val="es-EC"/>
              </w:rPr>
              <w:t>Intensidad de la corriente al principio</w:t>
            </w:r>
          </w:p>
        </w:tc>
        <w:tc>
          <w:tcPr>
            <w:tcW w:w="3669" w:type="dxa"/>
            <w:vAlign w:val="center"/>
          </w:tcPr>
          <w:p w:rsidR="008639AF" w:rsidRPr="008639AF" w:rsidRDefault="008639AF" w:rsidP="0059308B">
            <w:pPr>
              <w:jc w:val="center"/>
              <w:rPr>
                <w:rFonts w:ascii="Arial" w:hAnsi="Arial" w:cs="Arial"/>
                <w:lang w:val="es-EC"/>
              </w:rPr>
            </w:pPr>
            <w:r>
              <w:rPr>
                <w:rFonts w:ascii="Arial" w:hAnsi="Arial" w:cs="Arial"/>
                <w:lang w:val="es-EC"/>
              </w:rPr>
              <w:t>145</w:t>
            </w:r>
            <w:r w:rsidR="0059308B">
              <w:rPr>
                <w:rFonts w:ascii="Arial" w:hAnsi="Arial" w:cs="Arial"/>
                <w:lang w:val="es-EC"/>
              </w:rPr>
              <w:t xml:space="preserve">x10^-3 </w:t>
            </w:r>
            <w:r>
              <w:rPr>
                <w:rFonts w:ascii="Arial" w:hAnsi="Arial" w:cs="Arial"/>
                <w:lang w:val="es-EC"/>
              </w:rPr>
              <w:t>A</w:t>
            </w:r>
          </w:p>
        </w:tc>
      </w:tr>
      <w:tr w:rsidR="008639AF" w:rsidRPr="004C7F76" w:rsidTr="008639AF">
        <w:trPr>
          <w:trHeight w:val="397"/>
        </w:trPr>
        <w:tc>
          <w:tcPr>
            <w:tcW w:w="5070" w:type="dxa"/>
            <w:vAlign w:val="center"/>
          </w:tcPr>
          <w:p w:rsidR="008639AF" w:rsidRPr="00766963" w:rsidRDefault="008639AF" w:rsidP="008639AF">
            <w:pPr>
              <w:rPr>
                <w:rFonts w:ascii="Arial" w:hAnsi="Arial" w:cs="Arial"/>
                <w:b/>
                <w:sz w:val="26"/>
                <w:szCs w:val="26"/>
                <w:lang w:val="es-EC"/>
              </w:rPr>
            </w:pPr>
            <w:r w:rsidRPr="00766963">
              <w:rPr>
                <w:rFonts w:ascii="Arial" w:hAnsi="Arial" w:cs="Arial"/>
                <w:b/>
                <w:sz w:val="26"/>
                <w:szCs w:val="26"/>
                <w:lang w:val="es-EC"/>
              </w:rPr>
              <w:t>Intensidad de la corriente al final</w:t>
            </w:r>
          </w:p>
        </w:tc>
        <w:tc>
          <w:tcPr>
            <w:tcW w:w="3669" w:type="dxa"/>
            <w:vAlign w:val="center"/>
          </w:tcPr>
          <w:p w:rsidR="008639AF" w:rsidRPr="008639AF" w:rsidRDefault="0059308B" w:rsidP="0059308B">
            <w:pPr>
              <w:jc w:val="center"/>
              <w:rPr>
                <w:rFonts w:ascii="Arial" w:hAnsi="Arial" w:cs="Arial"/>
                <w:lang w:val="es-EC"/>
              </w:rPr>
            </w:pPr>
            <w:r>
              <w:rPr>
                <w:rFonts w:ascii="Arial" w:hAnsi="Arial" w:cs="Arial"/>
                <w:lang w:val="es-EC"/>
              </w:rPr>
              <w:t xml:space="preserve">145x10^-3 </w:t>
            </w:r>
            <w:r w:rsidR="008639AF">
              <w:rPr>
                <w:rFonts w:ascii="Arial" w:hAnsi="Arial" w:cs="Arial"/>
                <w:lang w:val="es-EC"/>
              </w:rPr>
              <w:t>A</w:t>
            </w:r>
          </w:p>
        </w:tc>
      </w:tr>
      <w:tr w:rsidR="008639AF" w:rsidRPr="004C7F76" w:rsidTr="008639AF">
        <w:trPr>
          <w:trHeight w:val="397"/>
        </w:trPr>
        <w:tc>
          <w:tcPr>
            <w:tcW w:w="5070" w:type="dxa"/>
            <w:vAlign w:val="center"/>
          </w:tcPr>
          <w:p w:rsidR="008639AF" w:rsidRPr="00766963" w:rsidRDefault="008639AF" w:rsidP="008639AF">
            <w:pPr>
              <w:rPr>
                <w:rFonts w:ascii="Arial" w:hAnsi="Arial" w:cs="Arial"/>
                <w:b/>
                <w:sz w:val="26"/>
                <w:szCs w:val="26"/>
                <w:lang w:val="es-EC"/>
              </w:rPr>
            </w:pPr>
            <w:r w:rsidRPr="00766963">
              <w:rPr>
                <w:rFonts w:ascii="Arial" w:hAnsi="Arial" w:cs="Arial"/>
                <w:b/>
                <w:sz w:val="26"/>
                <w:szCs w:val="26"/>
                <w:lang w:val="es-EC"/>
              </w:rPr>
              <w:t>Volumen de hidrógeno obtenido</w:t>
            </w:r>
          </w:p>
        </w:tc>
        <w:tc>
          <w:tcPr>
            <w:tcW w:w="3669" w:type="dxa"/>
            <w:vAlign w:val="center"/>
          </w:tcPr>
          <w:p w:rsidR="008639AF" w:rsidRPr="008639AF" w:rsidRDefault="0059308B" w:rsidP="008639AF">
            <w:pPr>
              <w:jc w:val="center"/>
              <w:rPr>
                <w:rFonts w:ascii="Arial" w:hAnsi="Arial" w:cs="Arial"/>
                <w:lang w:val="es-EC"/>
              </w:rPr>
            </w:pPr>
            <w:r>
              <w:rPr>
                <w:rFonts w:ascii="Arial" w:hAnsi="Arial" w:cs="Arial"/>
                <w:lang w:val="es-EC"/>
              </w:rPr>
              <w:t>15 ml</w:t>
            </w:r>
            <w:r w:rsidR="00DB347E">
              <w:rPr>
                <w:rFonts w:ascii="Arial" w:hAnsi="Arial" w:cs="Arial"/>
                <w:lang w:val="es-EC"/>
              </w:rPr>
              <w:t xml:space="preserve"> = 0.015L</w:t>
            </w:r>
          </w:p>
        </w:tc>
      </w:tr>
      <w:tr w:rsidR="008639AF" w:rsidRPr="004C7F76" w:rsidTr="008639AF">
        <w:trPr>
          <w:trHeight w:val="397"/>
        </w:trPr>
        <w:tc>
          <w:tcPr>
            <w:tcW w:w="5070" w:type="dxa"/>
            <w:vAlign w:val="center"/>
          </w:tcPr>
          <w:p w:rsidR="008639AF" w:rsidRPr="00766963" w:rsidRDefault="008639AF" w:rsidP="008639AF">
            <w:pPr>
              <w:rPr>
                <w:rFonts w:ascii="Arial" w:hAnsi="Arial" w:cs="Arial"/>
                <w:b/>
                <w:sz w:val="26"/>
                <w:szCs w:val="26"/>
                <w:lang w:val="es-EC"/>
              </w:rPr>
            </w:pPr>
            <w:r w:rsidRPr="00766963">
              <w:rPr>
                <w:rFonts w:ascii="Arial" w:hAnsi="Arial" w:cs="Arial"/>
                <w:b/>
                <w:sz w:val="26"/>
                <w:szCs w:val="26"/>
                <w:lang w:val="es-EC"/>
              </w:rPr>
              <w:t>Altura de la columna de agua</w:t>
            </w:r>
          </w:p>
        </w:tc>
        <w:tc>
          <w:tcPr>
            <w:tcW w:w="3669" w:type="dxa"/>
            <w:vAlign w:val="center"/>
          </w:tcPr>
          <w:p w:rsidR="008639AF" w:rsidRPr="008639AF" w:rsidRDefault="0059308B" w:rsidP="008639AF">
            <w:pPr>
              <w:jc w:val="center"/>
              <w:rPr>
                <w:rFonts w:ascii="Arial" w:hAnsi="Arial" w:cs="Arial"/>
                <w:lang w:val="es-EC"/>
              </w:rPr>
            </w:pPr>
            <w:r>
              <w:rPr>
                <w:rFonts w:ascii="Arial" w:hAnsi="Arial" w:cs="Arial"/>
                <w:lang w:val="es-EC"/>
              </w:rPr>
              <w:t>0 m</w:t>
            </w:r>
          </w:p>
        </w:tc>
      </w:tr>
      <w:tr w:rsidR="008639AF" w:rsidRPr="004C7F76" w:rsidTr="008639AF">
        <w:trPr>
          <w:trHeight w:val="397"/>
        </w:trPr>
        <w:tc>
          <w:tcPr>
            <w:tcW w:w="5070" w:type="dxa"/>
            <w:vAlign w:val="center"/>
          </w:tcPr>
          <w:p w:rsidR="008639AF" w:rsidRPr="00766963" w:rsidRDefault="008639AF" w:rsidP="008639AF">
            <w:pPr>
              <w:rPr>
                <w:rFonts w:ascii="Arial" w:hAnsi="Arial" w:cs="Arial"/>
                <w:b/>
                <w:sz w:val="26"/>
                <w:szCs w:val="26"/>
                <w:lang w:val="es-EC"/>
              </w:rPr>
            </w:pPr>
            <w:r w:rsidRPr="00766963">
              <w:rPr>
                <w:rFonts w:ascii="Arial" w:hAnsi="Arial" w:cs="Arial"/>
                <w:b/>
                <w:sz w:val="26"/>
                <w:szCs w:val="26"/>
                <w:lang w:val="es-EC"/>
              </w:rPr>
              <w:t>Presión barométrica</w:t>
            </w:r>
          </w:p>
        </w:tc>
        <w:tc>
          <w:tcPr>
            <w:tcW w:w="3669" w:type="dxa"/>
            <w:vAlign w:val="center"/>
          </w:tcPr>
          <w:p w:rsidR="008639AF" w:rsidRPr="008639AF" w:rsidRDefault="0059308B" w:rsidP="008639AF">
            <w:pPr>
              <w:jc w:val="center"/>
              <w:rPr>
                <w:rFonts w:ascii="Arial" w:hAnsi="Arial" w:cs="Arial"/>
                <w:lang w:val="es-EC"/>
              </w:rPr>
            </w:pPr>
            <w:r>
              <w:rPr>
                <w:rFonts w:ascii="Arial" w:hAnsi="Arial" w:cs="Arial"/>
                <w:lang w:val="es-EC"/>
              </w:rPr>
              <w:t>760 mmHg</w:t>
            </w:r>
            <w:r w:rsidR="00DB347E">
              <w:rPr>
                <w:rFonts w:ascii="Arial" w:hAnsi="Arial" w:cs="Arial"/>
                <w:lang w:val="es-EC"/>
              </w:rPr>
              <w:t xml:space="preserve"> = 1 atm</w:t>
            </w:r>
          </w:p>
        </w:tc>
      </w:tr>
      <w:tr w:rsidR="008639AF" w:rsidRPr="004C7F76" w:rsidTr="008639AF">
        <w:trPr>
          <w:trHeight w:val="397"/>
        </w:trPr>
        <w:tc>
          <w:tcPr>
            <w:tcW w:w="5070" w:type="dxa"/>
            <w:vAlign w:val="center"/>
          </w:tcPr>
          <w:p w:rsidR="008639AF" w:rsidRPr="00766963" w:rsidRDefault="008639AF" w:rsidP="008639AF">
            <w:pPr>
              <w:rPr>
                <w:rFonts w:ascii="Arial" w:hAnsi="Arial" w:cs="Arial"/>
                <w:b/>
                <w:sz w:val="26"/>
                <w:szCs w:val="26"/>
                <w:lang w:val="es-EC"/>
              </w:rPr>
            </w:pPr>
            <w:r w:rsidRPr="00766963">
              <w:rPr>
                <w:rFonts w:ascii="Arial" w:hAnsi="Arial" w:cs="Arial"/>
                <w:b/>
                <w:sz w:val="26"/>
                <w:szCs w:val="26"/>
                <w:lang w:val="es-EC"/>
              </w:rPr>
              <w:t>Temperatura</w:t>
            </w:r>
          </w:p>
        </w:tc>
        <w:tc>
          <w:tcPr>
            <w:tcW w:w="3669" w:type="dxa"/>
            <w:vAlign w:val="center"/>
          </w:tcPr>
          <w:p w:rsidR="008639AF" w:rsidRPr="008639AF" w:rsidRDefault="0059308B" w:rsidP="008639AF">
            <w:pPr>
              <w:jc w:val="center"/>
              <w:rPr>
                <w:rFonts w:ascii="Arial" w:hAnsi="Arial" w:cs="Arial"/>
                <w:lang w:val="es-EC"/>
              </w:rPr>
            </w:pPr>
            <w:r>
              <w:rPr>
                <w:rFonts w:ascii="Arial" w:hAnsi="Arial" w:cs="Arial"/>
                <w:lang w:val="es-EC"/>
              </w:rPr>
              <w:t>28ºC</w:t>
            </w:r>
            <w:r w:rsidR="00AE7B92">
              <w:rPr>
                <w:rFonts w:ascii="Arial" w:hAnsi="Arial" w:cs="Arial"/>
                <w:lang w:val="es-EC"/>
              </w:rPr>
              <w:t xml:space="preserve"> = 301ºk</w:t>
            </w:r>
          </w:p>
        </w:tc>
      </w:tr>
      <w:tr w:rsidR="008639AF" w:rsidRPr="004C7F76" w:rsidTr="008639AF">
        <w:trPr>
          <w:trHeight w:val="397"/>
        </w:trPr>
        <w:tc>
          <w:tcPr>
            <w:tcW w:w="5070" w:type="dxa"/>
            <w:vAlign w:val="center"/>
          </w:tcPr>
          <w:p w:rsidR="008639AF" w:rsidRPr="00766963" w:rsidRDefault="008639AF" w:rsidP="008639AF">
            <w:pPr>
              <w:rPr>
                <w:rFonts w:ascii="Arial" w:hAnsi="Arial" w:cs="Arial"/>
                <w:b/>
                <w:sz w:val="26"/>
                <w:szCs w:val="26"/>
                <w:lang w:val="es-EC"/>
              </w:rPr>
            </w:pPr>
            <w:r w:rsidRPr="00766963">
              <w:rPr>
                <w:rFonts w:ascii="Arial" w:hAnsi="Arial" w:cs="Arial"/>
                <w:b/>
                <w:sz w:val="26"/>
                <w:szCs w:val="26"/>
                <w:lang w:val="es-EC"/>
              </w:rPr>
              <w:t>Masa inicial del ánodo de cobre</w:t>
            </w:r>
          </w:p>
        </w:tc>
        <w:tc>
          <w:tcPr>
            <w:tcW w:w="3669" w:type="dxa"/>
            <w:vAlign w:val="center"/>
          </w:tcPr>
          <w:p w:rsidR="008639AF" w:rsidRPr="008639AF" w:rsidRDefault="0059308B" w:rsidP="008639AF">
            <w:pPr>
              <w:jc w:val="center"/>
              <w:rPr>
                <w:rFonts w:ascii="Arial" w:hAnsi="Arial" w:cs="Arial"/>
                <w:lang w:val="es-EC"/>
              </w:rPr>
            </w:pPr>
            <w:r>
              <w:rPr>
                <w:rFonts w:ascii="Arial" w:hAnsi="Arial" w:cs="Arial"/>
                <w:lang w:val="es-EC"/>
              </w:rPr>
              <w:t>12.5127 gr</w:t>
            </w:r>
          </w:p>
        </w:tc>
      </w:tr>
      <w:tr w:rsidR="008639AF" w:rsidRPr="004C7F76" w:rsidTr="008639AF">
        <w:trPr>
          <w:trHeight w:val="397"/>
        </w:trPr>
        <w:tc>
          <w:tcPr>
            <w:tcW w:w="5070" w:type="dxa"/>
            <w:vAlign w:val="center"/>
          </w:tcPr>
          <w:p w:rsidR="008639AF" w:rsidRPr="00766963" w:rsidRDefault="008639AF" w:rsidP="008639AF">
            <w:pPr>
              <w:rPr>
                <w:rFonts w:ascii="Arial" w:hAnsi="Arial" w:cs="Arial"/>
                <w:b/>
                <w:sz w:val="26"/>
                <w:szCs w:val="26"/>
                <w:lang w:val="es-EC"/>
              </w:rPr>
            </w:pPr>
            <w:r w:rsidRPr="00766963">
              <w:rPr>
                <w:rFonts w:ascii="Arial" w:hAnsi="Arial" w:cs="Arial"/>
                <w:b/>
                <w:sz w:val="26"/>
                <w:szCs w:val="26"/>
                <w:lang w:val="es-EC"/>
              </w:rPr>
              <w:t>Masa final del ánodo de cobre</w:t>
            </w:r>
          </w:p>
        </w:tc>
        <w:tc>
          <w:tcPr>
            <w:tcW w:w="3669" w:type="dxa"/>
            <w:vAlign w:val="center"/>
          </w:tcPr>
          <w:p w:rsidR="008639AF" w:rsidRPr="008639AF" w:rsidRDefault="0059308B" w:rsidP="008639AF">
            <w:pPr>
              <w:jc w:val="center"/>
              <w:rPr>
                <w:rFonts w:ascii="Arial" w:hAnsi="Arial" w:cs="Arial"/>
                <w:lang w:val="es-EC"/>
              </w:rPr>
            </w:pPr>
            <w:r>
              <w:rPr>
                <w:rFonts w:ascii="Arial" w:hAnsi="Arial" w:cs="Arial"/>
                <w:lang w:val="es-EC"/>
              </w:rPr>
              <w:t>12.4714 gr</w:t>
            </w:r>
          </w:p>
        </w:tc>
      </w:tr>
    </w:tbl>
    <w:p w:rsidR="008639AF" w:rsidRDefault="008639AF" w:rsidP="00C94478">
      <w:pPr>
        <w:rPr>
          <w:rFonts w:ascii="Arial" w:hAnsi="Arial" w:cs="Arial"/>
          <w:b/>
          <w:sz w:val="32"/>
          <w:szCs w:val="32"/>
          <w:u w:val="single"/>
          <w:lang w:val="es-EC"/>
        </w:rPr>
      </w:pPr>
    </w:p>
    <w:p w:rsidR="00AE7B92" w:rsidRDefault="00AE7B92" w:rsidP="00AE7B92">
      <w:pPr>
        <w:rPr>
          <w:rFonts w:ascii="Arial" w:hAnsi="Arial" w:cs="Arial"/>
          <w:b/>
          <w:sz w:val="32"/>
          <w:szCs w:val="32"/>
          <w:u w:val="single"/>
          <w:lang w:val="es-EC"/>
        </w:rPr>
      </w:pPr>
    </w:p>
    <w:p w:rsidR="00AE7B92" w:rsidRDefault="00AE7B92" w:rsidP="00AE7B92">
      <w:pPr>
        <w:rPr>
          <w:rFonts w:ascii="Arial" w:hAnsi="Arial" w:cs="Arial"/>
          <w:b/>
          <w:sz w:val="32"/>
          <w:szCs w:val="32"/>
          <w:u w:val="single"/>
          <w:lang w:val="es-EC"/>
        </w:rPr>
      </w:pPr>
    </w:p>
    <w:p w:rsidR="00AE7B92" w:rsidRDefault="00AE7B92" w:rsidP="00AE7B92">
      <w:pPr>
        <w:rPr>
          <w:rFonts w:ascii="Arial" w:hAnsi="Arial" w:cs="Arial"/>
          <w:b/>
          <w:sz w:val="32"/>
          <w:szCs w:val="32"/>
          <w:u w:val="single"/>
          <w:lang w:val="es-EC"/>
        </w:rPr>
      </w:pPr>
    </w:p>
    <w:p w:rsidR="00AE7B92" w:rsidRPr="005B27EF" w:rsidRDefault="00AE7B92" w:rsidP="00AE7B92">
      <w:pPr>
        <w:rPr>
          <w:rFonts w:ascii="Arial" w:hAnsi="Arial" w:cs="Arial"/>
          <w:b/>
          <w:sz w:val="32"/>
          <w:szCs w:val="32"/>
          <w:u w:val="single"/>
          <w:lang w:val="es-EC"/>
        </w:rPr>
      </w:pPr>
      <w:r w:rsidRPr="00824467">
        <w:rPr>
          <w:rFonts w:ascii="Arial" w:hAnsi="Arial" w:cs="Arial"/>
          <w:b/>
          <w:sz w:val="32"/>
          <w:szCs w:val="32"/>
          <w:u w:val="single"/>
          <w:lang w:val="es-EC"/>
        </w:rPr>
        <w:lastRenderedPageBreak/>
        <w:t>CALCULOS</w:t>
      </w:r>
    </w:p>
    <w:p w:rsidR="00AE7B92" w:rsidRPr="009031BE" w:rsidRDefault="00AE7B92" w:rsidP="005B27EF">
      <w:pPr>
        <w:jc w:val="center"/>
        <w:rPr>
          <w:rFonts w:ascii="Cambria Math" w:hAnsi="Cambria Math" w:cs="Arial"/>
          <w:i/>
          <w:sz w:val="26"/>
          <w:szCs w:val="26"/>
          <w:lang w:val="es-EC"/>
        </w:rPr>
      </w:pPr>
      <w:r w:rsidRPr="009031BE">
        <w:rPr>
          <w:rFonts w:ascii="Cambria Math" w:hAnsi="Cambria Math" w:cs="Arial"/>
          <w:i/>
          <w:sz w:val="26"/>
          <w:szCs w:val="26"/>
          <w:lang w:val="es-EC"/>
        </w:rPr>
        <w:t>Cu → Cu</w:t>
      </w:r>
      <w:r w:rsidRPr="009031BE">
        <w:rPr>
          <w:rFonts w:ascii="Cambria Math" w:hAnsi="Cambria Math" w:cs="Arial"/>
          <w:i/>
          <w:sz w:val="26"/>
          <w:szCs w:val="26"/>
          <w:vertAlign w:val="superscript"/>
          <w:lang w:val="es-EC"/>
        </w:rPr>
        <w:t>2+</w:t>
      </w:r>
      <w:r w:rsidRPr="009031BE">
        <w:rPr>
          <w:rFonts w:ascii="Cambria Math" w:hAnsi="Cambria Math" w:cs="Arial"/>
          <w:i/>
          <w:sz w:val="26"/>
          <w:szCs w:val="26"/>
          <w:lang w:val="es-EC"/>
        </w:rPr>
        <w:t xml:space="preserve"> + 2e</w:t>
      </w:r>
      <w:r w:rsidRPr="009031BE">
        <w:rPr>
          <w:rFonts w:ascii="Cambria Math" w:hAnsi="Cambria Math" w:cs="Arial"/>
          <w:i/>
          <w:sz w:val="26"/>
          <w:szCs w:val="26"/>
          <w:vertAlign w:val="superscript"/>
          <w:lang w:val="es-EC"/>
        </w:rPr>
        <w:t>-</w:t>
      </w:r>
    </w:p>
    <w:p w:rsidR="00AE7B92" w:rsidRPr="009031BE" w:rsidRDefault="00AE7B92" w:rsidP="005B27EF">
      <w:pPr>
        <w:jc w:val="center"/>
        <w:rPr>
          <w:rFonts w:ascii="Cambria Math" w:hAnsi="Cambria Math" w:cs="Arial"/>
          <w:i/>
          <w:sz w:val="26"/>
          <w:szCs w:val="26"/>
          <w:lang w:val="es-EC"/>
        </w:rPr>
      </w:pPr>
      <w:r w:rsidRPr="009031BE">
        <w:rPr>
          <w:rFonts w:ascii="Cambria Math" w:hAnsi="Cambria Math" w:cs="Arial"/>
          <w:i/>
          <w:sz w:val="26"/>
          <w:szCs w:val="26"/>
          <w:lang w:val="es-EC"/>
        </w:rPr>
        <w:t>2H</w:t>
      </w:r>
      <w:r w:rsidRPr="009031BE">
        <w:rPr>
          <w:rFonts w:ascii="Cambria Math" w:hAnsi="Cambria Math" w:cs="Arial"/>
          <w:i/>
          <w:sz w:val="26"/>
          <w:szCs w:val="26"/>
          <w:vertAlign w:val="superscript"/>
          <w:lang w:val="es-EC"/>
        </w:rPr>
        <w:t>+</w:t>
      </w:r>
      <w:r w:rsidRPr="009031BE">
        <w:rPr>
          <w:rFonts w:ascii="Cambria Math" w:hAnsi="Cambria Math" w:cs="Arial"/>
          <w:i/>
          <w:sz w:val="26"/>
          <w:szCs w:val="26"/>
          <w:lang w:val="es-EC"/>
        </w:rPr>
        <w:t xml:space="preserve"> + 2e</w:t>
      </w:r>
      <w:r w:rsidRPr="009031BE">
        <w:rPr>
          <w:rFonts w:ascii="Cambria Math" w:hAnsi="Cambria Math" w:cs="Arial"/>
          <w:i/>
          <w:sz w:val="26"/>
          <w:szCs w:val="26"/>
          <w:vertAlign w:val="superscript"/>
          <w:lang w:val="es-EC"/>
        </w:rPr>
        <w:t xml:space="preserve">- </w:t>
      </w:r>
      <w:r w:rsidRPr="009031BE">
        <w:rPr>
          <w:rFonts w:ascii="Cambria Math" w:hAnsi="Cambria Math" w:cs="Arial"/>
          <w:i/>
          <w:sz w:val="26"/>
          <w:szCs w:val="26"/>
          <w:lang w:val="es-EC"/>
        </w:rPr>
        <w:t>→ H</w:t>
      </w:r>
      <w:r w:rsidRPr="009031BE">
        <w:rPr>
          <w:rFonts w:ascii="Cambria Math" w:hAnsi="Cambria Math" w:cs="Arial"/>
          <w:i/>
          <w:sz w:val="26"/>
          <w:szCs w:val="26"/>
          <w:vertAlign w:val="subscript"/>
          <w:lang w:val="es-EC"/>
        </w:rPr>
        <w:t>2</w:t>
      </w:r>
    </w:p>
    <w:p w:rsidR="009E196E" w:rsidRPr="009031BE" w:rsidRDefault="00DB347E" w:rsidP="00AE7B92">
      <w:pPr>
        <w:rPr>
          <w:rFonts w:ascii="Cambria Math" w:hAnsi="Cambria Math" w:cs="Arial"/>
          <w:i/>
          <w:sz w:val="26"/>
          <w:szCs w:val="26"/>
          <w:lang w:val="es-EC"/>
        </w:rPr>
      </w:pPr>
      <w:proofErr w:type="spellStart"/>
      <w:r w:rsidRPr="009031BE">
        <w:rPr>
          <w:rFonts w:ascii="Cambria Math" w:hAnsi="Cambria Math" w:cs="Arial"/>
          <w:i/>
          <w:sz w:val="26"/>
          <w:szCs w:val="26"/>
          <w:lang w:val="es-EC"/>
        </w:rPr>
        <w:t>Ptotal</w:t>
      </w:r>
      <w:proofErr w:type="spellEnd"/>
      <w:r w:rsidRPr="009031BE">
        <w:rPr>
          <w:rFonts w:ascii="Cambria Math" w:hAnsi="Cambria Math" w:cs="Arial"/>
          <w:i/>
          <w:sz w:val="26"/>
          <w:szCs w:val="26"/>
          <w:lang w:val="es-EC"/>
        </w:rPr>
        <w:t>= PH</w:t>
      </w:r>
      <w:r w:rsidRPr="009031BE">
        <w:rPr>
          <w:rFonts w:ascii="Cambria Math" w:hAnsi="Cambria Math" w:cs="Arial"/>
          <w:i/>
          <w:sz w:val="26"/>
          <w:szCs w:val="26"/>
          <w:vertAlign w:val="subscript"/>
          <w:lang w:val="es-EC"/>
        </w:rPr>
        <w:t xml:space="preserve">2 </w:t>
      </w:r>
      <w:r w:rsidRPr="009031BE">
        <w:rPr>
          <w:rFonts w:ascii="Cambria Math" w:hAnsi="Cambria Math" w:cs="Arial"/>
          <w:i/>
          <w:sz w:val="26"/>
          <w:szCs w:val="26"/>
          <w:lang w:val="es-EC"/>
        </w:rPr>
        <w:t>+ PH</w:t>
      </w:r>
      <w:r w:rsidRPr="009031BE">
        <w:rPr>
          <w:rFonts w:ascii="Cambria Math" w:hAnsi="Cambria Math" w:cs="Arial"/>
          <w:i/>
          <w:sz w:val="26"/>
          <w:szCs w:val="26"/>
          <w:vertAlign w:val="subscript"/>
          <w:lang w:val="es-EC"/>
        </w:rPr>
        <w:t>2</w:t>
      </w:r>
      <w:r w:rsidRPr="009031BE">
        <w:rPr>
          <w:rFonts w:ascii="Cambria Math" w:hAnsi="Cambria Math" w:cs="Arial"/>
          <w:i/>
          <w:sz w:val="26"/>
          <w:szCs w:val="26"/>
          <w:lang w:val="es-EC"/>
        </w:rPr>
        <w:t xml:space="preserve">O + </w:t>
      </w:r>
      <w:proofErr w:type="spellStart"/>
      <w:r w:rsidRPr="009031BE">
        <w:rPr>
          <w:rFonts w:ascii="Cambria Math" w:hAnsi="Cambria Math" w:cs="Arial"/>
          <w:i/>
          <w:sz w:val="26"/>
          <w:szCs w:val="26"/>
          <w:lang w:val="es-EC"/>
        </w:rPr>
        <w:t>P</w:t>
      </w:r>
      <w:r w:rsidR="009031BE" w:rsidRPr="009031BE">
        <w:rPr>
          <w:rFonts w:ascii="Cambria Math" w:hAnsi="Cambria Math" w:cs="Arial"/>
          <w:i/>
          <w:sz w:val="26"/>
          <w:szCs w:val="26"/>
          <w:lang w:val="es-EC"/>
        </w:rPr>
        <w:t>columna</w:t>
      </w:r>
      <w:proofErr w:type="spellEnd"/>
    </w:p>
    <w:p w:rsidR="009E196E" w:rsidRPr="009031BE" w:rsidRDefault="009031BE" w:rsidP="00AE7B92">
      <w:pPr>
        <w:rPr>
          <w:rFonts w:ascii="Cambria Math" w:hAnsi="Cambria Math" w:cs="Arial"/>
          <w:i/>
          <w:sz w:val="26"/>
          <w:szCs w:val="26"/>
          <w:lang w:val="es-EC"/>
        </w:rPr>
      </w:pPr>
      <w:r w:rsidRPr="009031BE">
        <w:rPr>
          <w:rFonts w:ascii="Cambria Math" w:hAnsi="Cambria Math" w:cs="Arial"/>
          <w:i/>
          <w:sz w:val="26"/>
          <w:szCs w:val="26"/>
          <w:lang w:val="es-EC"/>
        </w:rPr>
        <w:t>PH</w:t>
      </w:r>
      <w:r w:rsidRPr="009031BE">
        <w:rPr>
          <w:rFonts w:ascii="Cambria Math" w:hAnsi="Cambria Math" w:cs="Arial"/>
          <w:i/>
          <w:sz w:val="26"/>
          <w:szCs w:val="26"/>
          <w:vertAlign w:val="subscript"/>
          <w:lang w:val="es-EC"/>
        </w:rPr>
        <w:t>2</w:t>
      </w:r>
      <w:r w:rsidRPr="009031BE">
        <w:rPr>
          <w:rFonts w:ascii="Cambria Math" w:hAnsi="Cambria Math" w:cs="Arial"/>
          <w:i/>
          <w:sz w:val="26"/>
          <w:szCs w:val="26"/>
          <w:lang w:val="es-EC"/>
        </w:rPr>
        <w:t xml:space="preserve">= </w:t>
      </w:r>
      <w:proofErr w:type="spellStart"/>
      <w:r w:rsidRPr="009031BE">
        <w:rPr>
          <w:rFonts w:ascii="Cambria Math" w:hAnsi="Cambria Math" w:cs="Arial"/>
          <w:i/>
          <w:sz w:val="26"/>
          <w:szCs w:val="26"/>
          <w:lang w:val="es-EC"/>
        </w:rPr>
        <w:t>Ptotal</w:t>
      </w:r>
      <w:proofErr w:type="spellEnd"/>
      <w:r w:rsidRPr="009031BE">
        <w:rPr>
          <w:rFonts w:ascii="Cambria Math" w:hAnsi="Cambria Math" w:cs="Arial"/>
          <w:i/>
          <w:sz w:val="26"/>
          <w:szCs w:val="26"/>
          <w:lang w:val="es-EC"/>
        </w:rPr>
        <w:t xml:space="preserve"> – PH</w:t>
      </w:r>
      <w:r w:rsidRPr="009031BE">
        <w:rPr>
          <w:rFonts w:ascii="Cambria Math" w:hAnsi="Cambria Math" w:cs="Arial"/>
          <w:i/>
          <w:sz w:val="26"/>
          <w:szCs w:val="26"/>
          <w:vertAlign w:val="subscript"/>
          <w:lang w:val="es-EC"/>
        </w:rPr>
        <w:t>2</w:t>
      </w:r>
      <w:r w:rsidRPr="009031BE">
        <w:rPr>
          <w:rFonts w:ascii="Cambria Math" w:hAnsi="Cambria Math" w:cs="Arial"/>
          <w:i/>
          <w:sz w:val="26"/>
          <w:szCs w:val="26"/>
          <w:lang w:val="es-EC"/>
        </w:rPr>
        <w:t xml:space="preserve">O – </w:t>
      </w:r>
      <w:proofErr w:type="spellStart"/>
      <w:r w:rsidRPr="009031BE">
        <w:rPr>
          <w:rFonts w:ascii="Cambria Math" w:hAnsi="Cambria Math" w:cs="Arial"/>
          <w:i/>
          <w:sz w:val="26"/>
          <w:szCs w:val="26"/>
          <w:lang w:val="es-EC"/>
        </w:rPr>
        <w:t>Pcolumna</w:t>
      </w:r>
      <w:proofErr w:type="spellEnd"/>
      <w:r w:rsidRPr="009031BE">
        <w:rPr>
          <w:rFonts w:ascii="Cambria Math" w:hAnsi="Cambria Math" w:cs="Arial"/>
          <w:i/>
          <w:sz w:val="26"/>
          <w:szCs w:val="26"/>
          <w:lang w:val="es-EC"/>
        </w:rPr>
        <w:t xml:space="preserve"> = 1atm – 0.037atm</w:t>
      </w:r>
      <w:r>
        <w:rPr>
          <w:rFonts w:ascii="Cambria Math" w:hAnsi="Cambria Math" w:cs="Arial"/>
          <w:i/>
          <w:sz w:val="26"/>
          <w:szCs w:val="26"/>
          <w:lang w:val="es-EC"/>
        </w:rPr>
        <w:t xml:space="preserve"> – 0atm</w:t>
      </w:r>
      <w:r w:rsidR="00C71288">
        <w:rPr>
          <w:rFonts w:ascii="Cambria Math" w:hAnsi="Cambria Math" w:cs="Arial"/>
          <w:i/>
          <w:sz w:val="26"/>
          <w:szCs w:val="26"/>
          <w:lang w:val="es-EC"/>
        </w:rPr>
        <w:t xml:space="preserve"> =</w:t>
      </w:r>
      <w:r w:rsidR="00C71288" w:rsidRPr="009031BE">
        <w:rPr>
          <w:rFonts w:ascii="Cambria Math" w:hAnsi="Cambria Math" w:cs="Arial"/>
          <w:i/>
          <w:sz w:val="26"/>
          <w:szCs w:val="26"/>
          <w:lang w:val="es-EC"/>
        </w:rPr>
        <w:t>0.963 atm</w:t>
      </w:r>
    </w:p>
    <w:p w:rsidR="009031BE" w:rsidRPr="009031BE" w:rsidRDefault="009031BE" w:rsidP="009031BE">
      <w:pPr>
        <w:rPr>
          <w:rFonts w:ascii="Cambria Math" w:hAnsi="Cambria Math" w:cs="Arial"/>
          <w:i/>
          <w:sz w:val="26"/>
          <w:szCs w:val="26"/>
          <w:lang w:val="es-EC"/>
        </w:rPr>
      </w:pPr>
    </w:p>
    <w:p w:rsidR="009031BE" w:rsidRDefault="00365E2B" w:rsidP="009031BE">
      <w:pPr>
        <w:rPr>
          <w:rFonts w:ascii="Arial" w:hAnsi="Arial" w:cs="Arial"/>
          <w:sz w:val="26"/>
          <w:szCs w:val="26"/>
          <w:lang w:val="es-EC"/>
        </w:rPr>
      </w:pPr>
      <w:r w:rsidRPr="009031BE">
        <w:rPr>
          <w:rFonts w:ascii="Cambria Math" w:hAnsi="Cambria Math" w:cs="Arial"/>
          <w:i/>
          <w:sz w:val="26"/>
          <w:szCs w:val="26"/>
          <w:lang w:val="es-EC"/>
        </w:rPr>
        <w:t>PV=</w:t>
      </w:r>
      <w:proofErr w:type="spellStart"/>
      <w:r w:rsidRPr="009031BE">
        <w:rPr>
          <w:rFonts w:ascii="Cambria Math" w:hAnsi="Cambria Math" w:cs="Arial"/>
          <w:i/>
          <w:sz w:val="26"/>
          <w:szCs w:val="26"/>
          <w:lang w:val="es-EC"/>
        </w:rPr>
        <w:t>nRT</w:t>
      </w:r>
      <w:proofErr w:type="spellEnd"/>
      <w:r w:rsidR="009031BE">
        <w:rPr>
          <w:rFonts w:ascii="Cambria Math" w:hAnsi="Cambria Math" w:cs="Arial"/>
          <w:i/>
          <w:sz w:val="26"/>
          <w:szCs w:val="26"/>
          <w:lang w:val="es-EC"/>
        </w:rPr>
        <w:t xml:space="preserve"> → </w:t>
      </w:r>
      <w:r w:rsidR="009031BE" w:rsidRPr="009031BE">
        <w:rPr>
          <w:rFonts w:ascii="Cambria Math" w:hAnsi="Cambria Math" w:cs="Arial"/>
          <w:i/>
          <w:sz w:val="26"/>
          <w:szCs w:val="26"/>
          <w:lang w:val="es-EC"/>
        </w:rPr>
        <w:t>Del Hidrógeno</w:t>
      </w:r>
    </w:p>
    <w:p w:rsidR="009E196E" w:rsidRPr="009031BE" w:rsidRDefault="009E196E" w:rsidP="00AE7B92">
      <w:pPr>
        <w:rPr>
          <w:rFonts w:ascii="Arial" w:hAnsi="Arial" w:cs="Arial"/>
          <w:sz w:val="26"/>
          <w:szCs w:val="26"/>
          <w:lang w:val="es-EC"/>
        </w:rPr>
      </w:pPr>
    </w:p>
    <w:p w:rsidR="00365E2B" w:rsidRPr="00F92225" w:rsidRDefault="00C71288" w:rsidP="00AE7B92">
      <w:pPr>
        <w:rPr>
          <w:rFonts w:ascii="Arial" w:hAnsi="Arial" w:cs="Arial"/>
          <w:sz w:val="26"/>
          <w:szCs w:val="26"/>
          <w:lang w:val="en-US"/>
        </w:rPr>
      </w:pPr>
      <m:oMathPara>
        <m:oMathParaPr>
          <m:jc m:val="left"/>
        </m:oMathParaPr>
        <m:oMath>
          <m:r>
            <w:rPr>
              <w:rFonts w:ascii="Cambria Math" w:hAnsi="Cambria Math" w:cs="Arial"/>
              <w:sz w:val="26"/>
              <w:szCs w:val="26"/>
              <w:lang w:val="en-US"/>
            </w:rPr>
            <m:t>n</m:t>
          </m:r>
          <m:r>
            <w:rPr>
              <w:rFonts w:ascii="Cambria Math" w:hAnsi="Cambria Math" w:cs="Arial"/>
              <w:sz w:val="26"/>
              <w:szCs w:val="26"/>
              <w:lang w:val="en-US"/>
            </w:rPr>
            <m:t>=</m:t>
          </m:r>
          <m:f>
            <m:fPr>
              <m:ctrlPr>
                <w:rPr>
                  <w:rFonts w:ascii="Cambria Math" w:hAnsi="Cambria Math" w:cs="Arial"/>
                  <w:i/>
                  <w:sz w:val="26"/>
                  <w:szCs w:val="26"/>
                  <w:lang w:val="en-US"/>
                </w:rPr>
              </m:ctrlPr>
            </m:fPr>
            <m:num>
              <m:r>
                <w:rPr>
                  <w:rFonts w:ascii="Cambria Math" w:hAnsi="Cambria Math" w:cs="Arial"/>
                  <w:sz w:val="26"/>
                  <w:szCs w:val="26"/>
                  <w:lang w:val="en-US"/>
                </w:rPr>
                <m:t>PV</m:t>
              </m:r>
            </m:num>
            <m:den>
              <m:r>
                <w:rPr>
                  <w:rFonts w:ascii="Cambria Math" w:hAnsi="Cambria Math" w:cs="Arial"/>
                  <w:sz w:val="26"/>
                  <w:szCs w:val="26"/>
                  <w:lang w:val="en-US"/>
                </w:rPr>
                <m:t>RT</m:t>
              </m:r>
            </m:den>
          </m:f>
          <m:r>
            <w:rPr>
              <w:rFonts w:ascii="Cambria Math" w:hAnsi="Cambria Math" w:cs="Arial"/>
              <w:sz w:val="26"/>
              <w:szCs w:val="26"/>
              <w:lang w:val="en-US"/>
            </w:rPr>
            <m:t>=</m:t>
          </m:r>
          <m:f>
            <m:fPr>
              <m:ctrlPr>
                <w:rPr>
                  <w:rFonts w:ascii="Cambria Math" w:hAnsi="Cambria Math" w:cs="Arial"/>
                  <w:i/>
                  <w:sz w:val="26"/>
                  <w:szCs w:val="26"/>
                  <w:lang w:val="en-US"/>
                </w:rPr>
              </m:ctrlPr>
            </m:fPr>
            <m:num>
              <m:r>
                <w:rPr>
                  <w:rFonts w:ascii="Cambria Math" w:hAnsi="Cambria Math" w:cs="Arial"/>
                  <w:sz w:val="26"/>
                  <w:szCs w:val="26"/>
                  <w:lang w:val="en-US"/>
                </w:rPr>
                <m:t>0.963 atm</m:t>
              </m:r>
              <m:r>
                <w:rPr>
                  <w:rFonts w:ascii="Cambria Math" w:hAnsi="Cambria Math" w:cs="Arial"/>
                  <w:sz w:val="26"/>
                  <w:szCs w:val="26"/>
                  <w:lang w:val="en-US"/>
                </w:rPr>
                <m:t>×</m:t>
              </m:r>
              <m:r>
                <w:rPr>
                  <w:rFonts w:ascii="Cambria Math" w:hAnsi="Cambria Math" w:cs="Arial"/>
                  <w:sz w:val="26"/>
                  <w:szCs w:val="26"/>
                  <w:lang w:val="en-US"/>
                </w:rPr>
                <m:t>0.015L</m:t>
              </m:r>
            </m:num>
            <m:den>
              <m:r>
                <w:rPr>
                  <w:rFonts w:ascii="Cambria Math" w:hAnsi="Cambria Math" w:cs="Arial"/>
                  <w:sz w:val="26"/>
                  <w:szCs w:val="26"/>
                  <w:lang w:val="en-US"/>
                </w:rPr>
                <m:t>0.082</m:t>
              </m:r>
              <m:f>
                <m:fPr>
                  <m:ctrlPr>
                    <w:rPr>
                      <w:rFonts w:ascii="Cambria Math" w:hAnsi="Cambria Math" w:cs="Arial"/>
                      <w:i/>
                      <w:sz w:val="26"/>
                      <w:szCs w:val="26"/>
                      <w:lang w:val="en-US"/>
                    </w:rPr>
                  </m:ctrlPr>
                </m:fPr>
                <m:num>
                  <m:r>
                    <w:rPr>
                      <w:rFonts w:ascii="Cambria Math" w:hAnsi="Cambria Math" w:cs="Arial"/>
                      <w:sz w:val="26"/>
                      <w:szCs w:val="26"/>
                      <w:lang w:val="en-US"/>
                    </w:rPr>
                    <m:t>atm⋅L</m:t>
                  </m:r>
                </m:num>
                <m:den>
                  <m:r>
                    <w:rPr>
                      <w:rFonts w:ascii="Cambria Math" w:hAnsi="Cambria Math" w:cs="Arial"/>
                      <w:sz w:val="26"/>
                      <w:szCs w:val="26"/>
                      <w:lang w:val="en-US"/>
                    </w:rPr>
                    <m:t>mol⋅K</m:t>
                  </m:r>
                </m:den>
              </m:f>
              <m:r>
                <w:rPr>
                  <w:rFonts w:ascii="Cambria Math" w:hAnsi="Cambria Math" w:cs="Arial"/>
                  <w:sz w:val="26"/>
                  <w:szCs w:val="26"/>
                  <w:lang w:val="en-US"/>
                </w:rPr>
                <m:t>×</m:t>
              </m:r>
              <m:r>
                <w:rPr>
                  <w:rFonts w:ascii="Cambria Math" w:hAnsi="Cambria Math" w:cs="Arial"/>
                  <w:sz w:val="26"/>
                  <w:szCs w:val="26"/>
                  <w:lang w:val="en-US"/>
                </w:rPr>
                <m:t>301°K</m:t>
              </m:r>
            </m:den>
          </m:f>
          <m:r>
            <w:rPr>
              <w:rFonts w:ascii="Cambria Math" w:hAnsi="Cambria Math" w:cs="Arial"/>
              <w:sz w:val="26"/>
              <w:szCs w:val="26"/>
              <w:lang w:val="en-US"/>
            </w:rPr>
            <m:t>=5.85×</m:t>
          </m:r>
          <m:sSup>
            <m:sSupPr>
              <m:ctrlPr>
                <w:rPr>
                  <w:rFonts w:ascii="Cambria Math" w:hAnsi="Cambria Math" w:cs="Arial"/>
                  <w:i/>
                  <w:sz w:val="26"/>
                  <w:szCs w:val="26"/>
                  <w:lang w:val="en-US"/>
                </w:rPr>
              </m:ctrlPr>
            </m:sSupPr>
            <m:e>
              <m:r>
                <w:rPr>
                  <w:rFonts w:ascii="Cambria Math" w:hAnsi="Cambria Math" w:cs="Arial"/>
                  <w:sz w:val="26"/>
                  <w:szCs w:val="26"/>
                  <w:lang w:val="en-US"/>
                </w:rPr>
                <m:t>10</m:t>
              </m:r>
            </m:e>
            <m:sup>
              <m:r>
                <w:rPr>
                  <w:rFonts w:ascii="Cambria Math" w:hAnsi="Cambria Math" w:cs="Arial"/>
                  <w:sz w:val="26"/>
                  <w:szCs w:val="26"/>
                  <w:lang w:val="en-US"/>
                </w:rPr>
                <m:t>-4</m:t>
              </m:r>
            </m:sup>
          </m:sSup>
          <m:r>
            <w:rPr>
              <w:rFonts w:ascii="Cambria Math" w:hAnsi="Cambria Math" w:cs="Arial"/>
              <w:sz w:val="26"/>
              <w:szCs w:val="26"/>
              <w:lang w:val="en-US"/>
            </w:rPr>
            <m:t xml:space="preserve">mol de </m:t>
          </m:r>
          <m:r>
            <m:rPr>
              <m:sty m:val="p"/>
            </m:rPr>
            <w:rPr>
              <w:rFonts w:ascii="Cambria Math" w:hAnsi="Cambria Math" w:cs="Arial"/>
              <w:sz w:val="26"/>
              <w:szCs w:val="26"/>
              <w:lang w:val="en-US"/>
            </w:rPr>
            <m:t>H</m:t>
          </m:r>
          <m:r>
            <m:rPr>
              <m:sty m:val="p"/>
            </m:rPr>
            <w:rPr>
              <w:rFonts w:ascii="Cambria Math" w:hAnsi="Cambria Math" w:cs="Arial"/>
              <w:sz w:val="26"/>
              <w:szCs w:val="26"/>
              <w:vertAlign w:val="subscript"/>
              <w:lang w:val="en-US"/>
            </w:rPr>
            <m:t>2</m:t>
          </m:r>
        </m:oMath>
      </m:oMathPara>
    </w:p>
    <w:p w:rsidR="00F92225" w:rsidRPr="00F92225" w:rsidRDefault="00F92225" w:rsidP="00AE7B92">
      <w:pPr>
        <w:rPr>
          <w:rFonts w:ascii="Arial" w:hAnsi="Arial" w:cs="Arial"/>
          <w:sz w:val="26"/>
          <w:szCs w:val="26"/>
          <w:lang w:val="en-US"/>
        </w:rPr>
      </w:pPr>
    </w:p>
    <w:p w:rsidR="00F92225" w:rsidRPr="00DB347E" w:rsidRDefault="00F92225" w:rsidP="00DB347E">
      <w:pPr>
        <w:ind w:right="-143"/>
        <w:rPr>
          <w:rFonts w:ascii="Arial" w:hAnsi="Arial" w:cs="Arial"/>
          <w:sz w:val="26"/>
          <w:szCs w:val="26"/>
          <w:lang w:val="en-US"/>
        </w:rPr>
      </w:pPr>
      <m:oMathPara>
        <m:oMathParaPr>
          <m:jc m:val="left"/>
        </m:oMathParaPr>
        <m:oMath>
          <m:r>
            <w:rPr>
              <w:rFonts w:ascii="Cambria Math" w:hAnsi="Cambria Math" w:cs="Arial"/>
              <w:sz w:val="26"/>
              <w:szCs w:val="26"/>
              <w:lang w:val="en-US"/>
            </w:rPr>
            <m:t>5.85×</m:t>
          </m:r>
          <m:sSup>
            <m:sSupPr>
              <m:ctrlPr>
                <w:rPr>
                  <w:rFonts w:ascii="Cambria Math" w:hAnsi="Cambria Math" w:cs="Arial"/>
                  <w:i/>
                  <w:sz w:val="26"/>
                  <w:szCs w:val="26"/>
                  <w:lang w:val="en-US"/>
                </w:rPr>
              </m:ctrlPr>
            </m:sSupPr>
            <m:e>
              <m:r>
                <w:rPr>
                  <w:rFonts w:ascii="Cambria Math" w:hAnsi="Cambria Math" w:cs="Arial"/>
                  <w:sz w:val="26"/>
                  <w:szCs w:val="26"/>
                  <w:lang w:val="en-US"/>
                </w:rPr>
                <m:t>10</m:t>
              </m:r>
            </m:e>
            <m:sup>
              <m:r>
                <w:rPr>
                  <w:rFonts w:ascii="Cambria Math" w:hAnsi="Cambria Math" w:cs="Arial"/>
                  <w:sz w:val="26"/>
                  <w:szCs w:val="26"/>
                  <w:lang w:val="en-US"/>
                </w:rPr>
                <m:t>-4</m:t>
              </m:r>
            </m:sup>
          </m:sSup>
          <m:r>
            <w:rPr>
              <w:rFonts w:ascii="Cambria Math" w:hAnsi="Cambria Math" w:cs="Arial"/>
              <w:sz w:val="26"/>
              <w:szCs w:val="26"/>
              <w:lang w:val="en-US"/>
            </w:rPr>
            <m:t xml:space="preserve">mol de </m:t>
          </m:r>
          <m:r>
            <m:rPr>
              <m:sty m:val="p"/>
            </m:rPr>
            <w:rPr>
              <w:rFonts w:ascii="Cambria Math" w:hAnsi="Cambria Math" w:cs="Arial"/>
              <w:sz w:val="26"/>
              <w:szCs w:val="26"/>
              <w:lang w:val="en-US"/>
            </w:rPr>
            <m:t>H</m:t>
          </m:r>
          <m:r>
            <m:rPr>
              <m:sty m:val="p"/>
            </m:rPr>
            <w:rPr>
              <w:rFonts w:ascii="Cambria Math" w:hAnsi="Cambria Math" w:cs="Arial"/>
              <w:sz w:val="26"/>
              <w:szCs w:val="26"/>
              <w:vertAlign w:val="subscript"/>
              <w:lang w:val="en-US"/>
            </w:rPr>
            <m:t>2</m:t>
          </m:r>
          <m:r>
            <m:rPr>
              <m:sty m:val="p"/>
            </m:rPr>
            <w:rPr>
              <w:rFonts w:ascii="Cambria Math" w:hAnsi="Cambria Math" w:cs="Arial"/>
              <w:sz w:val="26"/>
              <w:szCs w:val="26"/>
              <w:vertAlign w:val="subscript"/>
              <w:lang w:val="en-US"/>
            </w:rPr>
            <m:t xml:space="preserve"> ×</m:t>
          </m:r>
          <m:f>
            <m:fPr>
              <m:ctrlPr>
                <w:rPr>
                  <w:rFonts w:ascii="Cambria Math" w:hAnsi="Cambria Math" w:cs="Arial"/>
                  <w:sz w:val="26"/>
                  <w:szCs w:val="26"/>
                  <w:vertAlign w:val="subscript"/>
                  <w:lang w:val="en-US"/>
                </w:rPr>
              </m:ctrlPr>
            </m:fPr>
            <m:num>
              <m:r>
                <m:rPr>
                  <m:sty m:val="p"/>
                </m:rPr>
                <w:rPr>
                  <w:rFonts w:ascii="Cambria Math" w:hAnsi="Cambria Math" w:cs="Arial"/>
                  <w:sz w:val="26"/>
                  <w:szCs w:val="26"/>
                  <w:vertAlign w:val="subscript"/>
                  <w:lang w:val="en-US"/>
                </w:rPr>
                <m:t>2gr H</m:t>
              </m:r>
            </m:num>
            <m:den>
              <m:r>
                <m:rPr>
                  <m:sty m:val="p"/>
                </m:rPr>
                <w:rPr>
                  <w:rFonts w:ascii="Cambria Math" w:hAnsi="Cambria Math" w:cs="Arial"/>
                  <w:sz w:val="26"/>
                  <w:szCs w:val="26"/>
                  <w:vertAlign w:val="subscript"/>
                  <w:lang w:val="en-US"/>
                </w:rPr>
                <m:t>1mol H2</m:t>
              </m:r>
            </m:den>
          </m:f>
          <m:r>
            <m:rPr>
              <m:sty m:val="p"/>
            </m:rPr>
            <w:rPr>
              <w:rFonts w:ascii="Cambria Math" w:hAnsi="Cambria Math" w:cs="Arial"/>
              <w:sz w:val="26"/>
              <w:szCs w:val="26"/>
              <w:vertAlign w:val="subscript"/>
              <w:lang w:val="en-US"/>
            </w:rPr>
            <m:t>×</m:t>
          </m:r>
          <m:f>
            <m:fPr>
              <m:ctrlPr>
                <w:rPr>
                  <w:rFonts w:ascii="Cambria Math" w:hAnsi="Cambria Math" w:cs="Arial"/>
                  <w:sz w:val="26"/>
                  <w:szCs w:val="26"/>
                  <w:vertAlign w:val="subscript"/>
                  <w:lang w:val="en-US"/>
                </w:rPr>
              </m:ctrlPr>
            </m:fPr>
            <m:num>
              <m:r>
                <m:rPr>
                  <m:sty m:val="p"/>
                </m:rPr>
                <w:rPr>
                  <w:rFonts w:ascii="Cambria Math" w:hAnsi="Cambria Math" w:cs="Arial"/>
                  <w:sz w:val="26"/>
                  <w:szCs w:val="26"/>
                  <w:vertAlign w:val="subscript"/>
                  <w:lang w:val="en-US"/>
                </w:rPr>
                <m:t>1</m:t>
              </m:r>
              <m:r>
                <w:rPr>
                  <w:rFonts w:ascii="Cambria Math" w:hAnsi="Cambria Math" w:cs="Arial"/>
                  <w:sz w:val="26"/>
                  <w:szCs w:val="26"/>
                  <w:lang w:val="es-EC"/>
                </w:rPr>
                <m:t>Nºeq.</m:t>
              </m:r>
            </m:num>
            <m:den>
              <m:r>
                <m:rPr>
                  <m:sty m:val="p"/>
                </m:rPr>
                <w:rPr>
                  <w:rFonts w:ascii="Cambria Math" w:hAnsi="Cambria Math" w:cs="Arial"/>
                  <w:sz w:val="26"/>
                  <w:szCs w:val="26"/>
                  <w:vertAlign w:val="subscript"/>
                  <w:lang w:val="en-US"/>
                </w:rPr>
                <m:t>1gr H</m:t>
              </m:r>
            </m:den>
          </m:f>
          <m:r>
            <w:rPr>
              <w:rFonts w:ascii="Cambria Math" w:hAnsi="Cambria Math" w:cs="Arial"/>
              <w:sz w:val="26"/>
              <w:szCs w:val="26"/>
              <w:vertAlign w:val="subscript"/>
              <w:lang w:val="en-US"/>
            </w:rPr>
            <m:t>=1.17×</m:t>
          </m:r>
          <m:sSup>
            <m:sSupPr>
              <m:ctrlPr>
                <w:rPr>
                  <w:rFonts w:ascii="Cambria Math" w:hAnsi="Cambria Math" w:cs="Arial"/>
                  <w:i/>
                  <w:sz w:val="26"/>
                  <w:szCs w:val="26"/>
                  <w:vertAlign w:val="subscript"/>
                  <w:lang w:val="en-US"/>
                </w:rPr>
              </m:ctrlPr>
            </m:sSupPr>
            <m:e>
              <m:r>
                <w:rPr>
                  <w:rFonts w:ascii="Cambria Math" w:hAnsi="Cambria Math" w:cs="Arial"/>
                  <w:sz w:val="26"/>
                  <w:szCs w:val="26"/>
                  <w:vertAlign w:val="subscript"/>
                  <w:lang w:val="en-US"/>
                </w:rPr>
                <m:t>10</m:t>
              </m:r>
            </m:e>
            <m:sup>
              <m:r>
                <w:rPr>
                  <w:rFonts w:ascii="Cambria Math" w:hAnsi="Cambria Math" w:cs="Arial"/>
                  <w:sz w:val="26"/>
                  <w:szCs w:val="26"/>
                  <w:vertAlign w:val="subscript"/>
                  <w:lang w:val="en-US"/>
                </w:rPr>
                <m:t>-3</m:t>
              </m:r>
            </m:sup>
          </m:sSup>
          <m:r>
            <w:rPr>
              <w:rFonts w:ascii="Cambria Math" w:hAnsi="Cambria Math" w:cs="Arial"/>
              <w:sz w:val="26"/>
              <w:szCs w:val="26"/>
              <w:lang w:val="es-EC"/>
            </w:rPr>
            <m:t>Nºeq</m:t>
          </m:r>
          <m:r>
            <w:rPr>
              <w:rFonts w:ascii="Cambria Math" w:hAnsi="Cambria Math" w:cs="Arial"/>
              <w:sz w:val="26"/>
              <w:szCs w:val="26"/>
              <w:lang w:val="es-EC"/>
            </w:rPr>
            <m:t>.</m:t>
          </m:r>
        </m:oMath>
      </m:oMathPara>
    </w:p>
    <w:p w:rsidR="00DB347E" w:rsidRDefault="00C71288" w:rsidP="00AE7B92">
      <w:pPr>
        <w:rPr>
          <w:rFonts w:ascii="Arial" w:hAnsi="Arial" w:cs="Arial"/>
          <w:sz w:val="26"/>
          <w:szCs w:val="26"/>
          <w:lang w:val="es-EC"/>
        </w:rPr>
      </w:pPr>
      <w:r>
        <w:rPr>
          <w:rFonts w:ascii="Arial" w:hAnsi="Arial" w:cs="Arial"/>
          <w:noProof/>
          <w:sz w:val="26"/>
          <w:szCs w:val="26"/>
          <w:lang w:val="es-EC" w:eastAsia="es-EC"/>
        </w:rPr>
        <w:pict>
          <v:rect id="_x0000_s1026" style="position:absolute;margin-left:-11.55pt;margin-top:3.95pt;width:408.75pt;height:111.3pt;z-index:-251635712"/>
        </w:pict>
      </w:r>
    </w:p>
    <w:p w:rsidR="00AE7B92" w:rsidRPr="00273402" w:rsidRDefault="009031BE" w:rsidP="00AE7B92">
      <w:pPr>
        <w:rPr>
          <w:rFonts w:ascii="Arial" w:hAnsi="Arial" w:cs="Arial"/>
          <w:sz w:val="26"/>
          <w:szCs w:val="26"/>
          <w:lang w:val="es-EC"/>
        </w:rPr>
      </w:pPr>
      <m:oMathPara>
        <m:oMathParaPr>
          <m:jc m:val="left"/>
        </m:oMathParaPr>
        <m:oMath>
          <m:r>
            <m:rPr>
              <m:sty m:val="bi"/>
            </m:rPr>
            <w:rPr>
              <w:rFonts w:ascii="Cambria Math" w:hAnsi="Cambria Math" w:cs="Arial"/>
              <w:sz w:val="26"/>
              <w:szCs w:val="26"/>
              <w:lang w:val="es-EC"/>
            </w:rPr>
            <m:t>F</m:t>
          </m:r>
          <m:r>
            <w:rPr>
              <w:rFonts w:ascii="Cambria Math" w:hAnsi="Cambria Math" w:cs="Arial"/>
              <w:sz w:val="26"/>
              <w:szCs w:val="26"/>
              <w:lang w:val="es-EC"/>
            </w:rPr>
            <m:t>=</m:t>
          </m:r>
          <m:f>
            <m:fPr>
              <m:ctrlPr>
                <w:rPr>
                  <w:rFonts w:ascii="Cambria Math" w:hAnsi="Cambria Math" w:cs="Arial"/>
                  <w:i/>
                  <w:sz w:val="26"/>
                  <w:szCs w:val="26"/>
                  <w:lang w:val="es-EC"/>
                </w:rPr>
              </m:ctrlPr>
            </m:fPr>
            <m:num>
              <m:r>
                <w:rPr>
                  <w:rFonts w:ascii="Cambria Math" w:hAnsi="Cambria Math" w:cs="Arial"/>
                  <w:sz w:val="26"/>
                  <w:szCs w:val="26"/>
                  <w:lang w:val="es-EC"/>
                </w:rPr>
                <m:t>I×T</m:t>
              </m:r>
            </m:num>
            <m:den>
              <m:f>
                <m:fPr>
                  <m:ctrlPr>
                    <w:rPr>
                      <w:rFonts w:ascii="Cambria Math" w:hAnsi="Cambria Math" w:cs="Arial"/>
                      <w:i/>
                      <w:sz w:val="26"/>
                      <w:szCs w:val="26"/>
                      <w:lang w:val="es-EC"/>
                    </w:rPr>
                  </m:ctrlPr>
                </m:fPr>
                <m:num>
                  <m:r>
                    <w:rPr>
                      <w:rFonts w:ascii="Cambria Math" w:hAnsi="Cambria Math" w:cs="Arial"/>
                      <w:sz w:val="26"/>
                      <w:szCs w:val="26"/>
                      <w:lang w:val="es-EC"/>
                    </w:rPr>
                    <m:t>m</m:t>
                  </m:r>
                </m:num>
                <m:den>
                  <m:r>
                    <w:rPr>
                      <w:rFonts w:ascii="Cambria Math" w:hAnsi="Cambria Math" w:cs="Arial"/>
                      <w:sz w:val="26"/>
                      <w:szCs w:val="26"/>
                      <w:lang w:val="es-EC"/>
                    </w:rPr>
                    <m:t>eq.gr</m:t>
                  </m:r>
                  <m:r>
                    <w:rPr>
                      <w:rFonts w:ascii="Cambria Math" w:hAnsi="Cambria Math" w:cs="Arial"/>
                      <w:sz w:val="26"/>
                      <w:szCs w:val="26"/>
                      <w:lang w:val="es-EC"/>
                    </w:rPr>
                    <m:t>H</m:t>
                  </m:r>
                </m:den>
              </m:f>
            </m:den>
          </m:f>
          <m:r>
            <w:rPr>
              <w:rFonts w:ascii="Cambria Math" w:hAnsi="Cambria Math" w:cs="Arial"/>
              <w:sz w:val="26"/>
              <w:szCs w:val="26"/>
              <w:lang w:val="es-EC"/>
            </w:rPr>
            <m:t>=</m:t>
          </m:r>
          <m:f>
            <m:fPr>
              <m:ctrlPr>
                <w:rPr>
                  <w:rFonts w:ascii="Cambria Math" w:hAnsi="Cambria Math" w:cs="Arial"/>
                  <w:i/>
                  <w:sz w:val="26"/>
                  <w:szCs w:val="26"/>
                  <w:lang w:val="es-EC"/>
                </w:rPr>
              </m:ctrlPr>
            </m:fPr>
            <m:num>
              <m:r>
                <w:rPr>
                  <w:rFonts w:ascii="Cambria Math" w:hAnsi="Cambria Math" w:cs="Arial"/>
                  <w:sz w:val="26"/>
                  <w:szCs w:val="26"/>
                  <w:lang w:val="es-EC"/>
                </w:rPr>
                <m:t>Q</m:t>
              </m:r>
            </m:num>
            <m:den>
              <m:r>
                <w:rPr>
                  <w:rFonts w:ascii="Cambria Math" w:hAnsi="Cambria Math" w:cs="Arial"/>
                  <w:sz w:val="26"/>
                  <w:szCs w:val="26"/>
                  <w:lang w:val="es-EC"/>
                </w:rPr>
                <m:t>Nºeq.</m:t>
              </m:r>
            </m:den>
          </m:f>
          <m:r>
            <w:rPr>
              <w:rFonts w:ascii="Cambria Math" w:hAnsi="Cambria Math" w:cs="Arial"/>
              <w:sz w:val="26"/>
              <w:szCs w:val="26"/>
              <w:lang w:val="es-EC"/>
            </w:rPr>
            <m:t>=</m:t>
          </m:r>
          <m:f>
            <m:fPr>
              <m:ctrlPr>
                <w:rPr>
                  <w:rFonts w:ascii="Cambria Math" w:hAnsi="Cambria Math" w:cs="Arial"/>
                  <w:i/>
                  <w:sz w:val="26"/>
                  <w:szCs w:val="26"/>
                  <w:lang w:val="es-EC"/>
                </w:rPr>
              </m:ctrlPr>
            </m:fPr>
            <m:num>
              <m:d>
                <m:dPr>
                  <m:ctrlPr>
                    <w:rPr>
                      <w:rFonts w:ascii="Cambria Math" w:hAnsi="Cambria Math" w:cs="Arial"/>
                      <w:i/>
                      <w:sz w:val="26"/>
                      <w:szCs w:val="26"/>
                      <w:lang w:val="es-EC"/>
                    </w:rPr>
                  </m:ctrlPr>
                </m:dPr>
                <m:e>
                  <m:r>
                    <w:rPr>
                      <w:rFonts w:ascii="Cambria Math" w:hAnsi="Cambria Math" w:cs="Arial"/>
                      <w:sz w:val="26"/>
                      <w:szCs w:val="26"/>
                      <w:lang w:val="es-EC"/>
                    </w:rPr>
                    <m:t>145×</m:t>
                  </m:r>
                  <m:sSup>
                    <m:sSupPr>
                      <m:ctrlPr>
                        <w:rPr>
                          <w:rFonts w:ascii="Cambria Math" w:hAnsi="Cambria Math" w:cs="Arial"/>
                          <w:i/>
                          <w:sz w:val="26"/>
                          <w:szCs w:val="26"/>
                          <w:lang w:val="es-EC"/>
                        </w:rPr>
                      </m:ctrlPr>
                    </m:sSupPr>
                    <m:e>
                      <m:r>
                        <w:rPr>
                          <w:rFonts w:ascii="Cambria Math" w:hAnsi="Cambria Math" w:cs="Arial"/>
                          <w:sz w:val="26"/>
                          <w:szCs w:val="26"/>
                          <w:lang w:val="es-EC"/>
                        </w:rPr>
                        <m:t>10</m:t>
                      </m:r>
                    </m:e>
                    <m:sup>
                      <m:r>
                        <w:rPr>
                          <w:rFonts w:ascii="Cambria Math" w:hAnsi="Cambria Math" w:cs="Arial"/>
                          <w:sz w:val="26"/>
                          <w:szCs w:val="26"/>
                          <w:lang w:val="es-EC"/>
                        </w:rPr>
                        <m:t>-3</m:t>
                      </m:r>
                    </m:sup>
                  </m:sSup>
                </m:e>
              </m:d>
              <m:r>
                <w:rPr>
                  <w:rFonts w:ascii="Cambria Math" w:hAnsi="Cambria Math" w:cs="Arial"/>
                  <w:sz w:val="26"/>
                  <w:szCs w:val="26"/>
                  <w:lang w:val="es-EC"/>
                </w:rPr>
                <m:t>A</m:t>
              </m:r>
              <m:r>
                <w:rPr>
                  <w:rFonts w:ascii="Cambria Math" w:hAnsi="Cambria Math" w:cs="Arial"/>
                  <w:sz w:val="26"/>
                  <w:szCs w:val="26"/>
                  <w:lang w:val="es-EC"/>
                </w:rPr>
                <m:t>×781.8</m:t>
              </m:r>
              <m:r>
                <w:rPr>
                  <w:rFonts w:ascii="Cambria Math" w:hAnsi="Cambria Math" w:cs="Arial"/>
                  <w:sz w:val="26"/>
                  <w:szCs w:val="26"/>
                  <w:lang w:val="es-EC"/>
                </w:rPr>
                <m:t xml:space="preserve"> S</m:t>
              </m:r>
              <m:r>
                <w:rPr>
                  <w:rFonts w:ascii="Cambria Math" w:hAnsi="Cambria Math" w:cs="Arial"/>
                  <w:sz w:val="26"/>
                  <w:szCs w:val="26"/>
                  <w:lang w:val="es-EC"/>
                </w:rPr>
                <m:t xml:space="preserve"> </m:t>
              </m:r>
            </m:num>
            <m:den>
              <m:r>
                <w:rPr>
                  <w:rFonts w:ascii="Cambria Math" w:hAnsi="Cambria Math" w:cs="Arial"/>
                  <w:sz w:val="26"/>
                  <w:szCs w:val="26"/>
                  <w:lang w:val="es-EC"/>
                </w:rPr>
                <m:t>1.17×</m:t>
              </m:r>
              <m:sSup>
                <m:sSupPr>
                  <m:ctrlPr>
                    <w:rPr>
                      <w:rFonts w:ascii="Cambria Math" w:hAnsi="Cambria Math" w:cs="Arial"/>
                      <w:i/>
                      <w:sz w:val="26"/>
                      <w:szCs w:val="26"/>
                      <w:lang w:val="es-EC"/>
                    </w:rPr>
                  </m:ctrlPr>
                </m:sSupPr>
                <m:e>
                  <m:r>
                    <w:rPr>
                      <w:rFonts w:ascii="Cambria Math" w:hAnsi="Cambria Math" w:cs="Arial"/>
                      <w:sz w:val="26"/>
                      <w:szCs w:val="26"/>
                      <w:lang w:val="es-EC"/>
                    </w:rPr>
                    <m:t>10</m:t>
                  </m:r>
                </m:e>
                <m:sup>
                  <m:r>
                    <w:rPr>
                      <w:rFonts w:ascii="Cambria Math" w:hAnsi="Cambria Math" w:cs="Arial"/>
                      <w:sz w:val="26"/>
                      <w:szCs w:val="26"/>
                      <w:lang w:val="es-EC"/>
                    </w:rPr>
                    <m:t>-3</m:t>
                  </m:r>
                </m:sup>
              </m:sSup>
              <m:r>
                <w:rPr>
                  <w:rFonts w:ascii="Cambria Math" w:hAnsi="Cambria Math" w:cs="Arial"/>
                  <w:sz w:val="26"/>
                  <w:szCs w:val="26"/>
                  <w:lang w:val="es-EC"/>
                </w:rPr>
                <m:t>mol</m:t>
              </m:r>
            </m:den>
          </m:f>
          <m:r>
            <w:rPr>
              <w:rFonts w:ascii="Cambria Math" w:hAnsi="Cambria Math" w:cs="Arial"/>
              <w:sz w:val="26"/>
              <w:szCs w:val="26"/>
              <w:lang w:val="es-EC"/>
            </w:rPr>
            <m:t>=</m:t>
          </m:r>
          <m:r>
            <w:rPr>
              <w:rFonts w:ascii="Cambria Math" w:hAnsi="Cambria Math" w:cs="Arial"/>
              <w:sz w:val="26"/>
              <w:szCs w:val="26"/>
              <w:lang w:val="es-EC"/>
            </w:rPr>
            <m:t>96889.</m:t>
          </m:r>
          <m:r>
            <w:rPr>
              <w:rFonts w:ascii="Cambria Math" w:hAnsi="Cambria Math" w:cs="Arial"/>
              <w:sz w:val="26"/>
              <w:szCs w:val="26"/>
              <w:lang w:val="es-EC"/>
            </w:rPr>
            <m:t>7 C/mol</m:t>
          </m:r>
        </m:oMath>
      </m:oMathPara>
    </w:p>
    <w:p w:rsidR="00FC18CD" w:rsidRDefault="00FC18CD" w:rsidP="00AE7B92">
      <w:pPr>
        <w:rPr>
          <w:rFonts w:ascii="Arial" w:hAnsi="Arial" w:cs="Arial"/>
          <w:b/>
          <w:sz w:val="26"/>
          <w:szCs w:val="26"/>
          <w:lang w:val="es-EC"/>
        </w:rPr>
      </w:pPr>
    </w:p>
    <w:p w:rsidR="00AE7B92" w:rsidRPr="00273402" w:rsidRDefault="00C71288" w:rsidP="00AE7B92">
      <w:pPr>
        <w:rPr>
          <w:rFonts w:ascii="Arial" w:hAnsi="Arial" w:cs="Arial"/>
          <w:sz w:val="26"/>
          <w:szCs w:val="26"/>
          <w:lang w:val="es-EC"/>
        </w:rPr>
      </w:pPr>
      <m:oMathPara>
        <m:oMathParaPr>
          <m:jc m:val="left"/>
        </m:oMathParaPr>
        <m:oMath>
          <m:r>
            <m:rPr>
              <m:sty m:val="bi"/>
            </m:rPr>
            <w:rPr>
              <w:rFonts w:ascii="Cambria Math" w:hAnsi="Cambria Math" w:cs="Arial"/>
              <w:sz w:val="26"/>
              <w:szCs w:val="26"/>
              <w:lang w:val="es-EC"/>
            </w:rPr>
            <m:t>eq.grCu</m:t>
          </m:r>
          <m:r>
            <w:rPr>
              <w:rFonts w:ascii="Cambria Math" w:hAnsi="Cambria Math" w:cs="Arial"/>
              <w:sz w:val="26"/>
              <w:szCs w:val="26"/>
              <w:lang w:val="es-EC"/>
            </w:rPr>
            <m:t>=</m:t>
          </m:r>
          <m:f>
            <m:fPr>
              <m:ctrlPr>
                <w:rPr>
                  <w:rFonts w:ascii="Cambria Math" w:hAnsi="Cambria Math" w:cs="Arial"/>
                  <w:i/>
                  <w:sz w:val="26"/>
                  <w:szCs w:val="26"/>
                  <w:lang w:val="es-EC"/>
                </w:rPr>
              </m:ctrlPr>
            </m:fPr>
            <m:num>
              <m:r>
                <w:rPr>
                  <w:rFonts w:ascii="Cambria Math" w:hAnsi="Cambria Math" w:cs="Arial"/>
                  <w:sz w:val="26"/>
                  <w:szCs w:val="26"/>
                  <w:lang w:val="es-EC"/>
                </w:rPr>
                <m:t>F∙m</m:t>
              </m:r>
            </m:num>
            <m:den>
              <m:r>
                <w:rPr>
                  <w:rFonts w:ascii="Cambria Math" w:hAnsi="Cambria Math" w:cs="Arial"/>
                  <w:sz w:val="26"/>
                  <w:szCs w:val="26"/>
                  <w:lang w:val="es-EC"/>
                </w:rPr>
                <m:t>Q</m:t>
              </m:r>
            </m:den>
          </m:f>
          <m:r>
            <w:rPr>
              <w:rFonts w:ascii="Cambria Math" w:hAnsi="Cambria Math" w:cs="Arial"/>
              <w:sz w:val="26"/>
              <w:szCs w:val="26"/>
              <w:lang w:val="es-EC"/>
            </w:rPr>
            <m:t>=</m:t>
          </m:r>
          <m:f>
            <m:fPr>
              <m:ctrlPr>
                <w:rPr>
                  <w:rFonts w:ascii="Cambria Math" w:hAnsi="Cambria Math" w:cs="Arial"/>
                  <w:i/>
                  <w:sz w:val="26"/>
                  <w:szCs w:val="26"/>
                  <w:lang w:val="es-EC"/>
                </w:rPr>
              </m:ctrlPr>
            </m:fPr>
            <m:num>
              <m:r>
                <w:rPr>
                  <w:rFonts w:ascii="Cambria Math" w:hAnsi="Cambria Math" w:cs="Arial"/>
                  <w:sz w:val="26"/>
                  <w:szCs w:val="26"/>
                  <w:lang w:val="es-EC"/>
                </w:rPr>
                <m:t>96889.7 C/mol×0.0413gr</m:t>
              </m:r>
            </m:num>
            <m:den>
              <m:d>
                <m:dPr>
                  <m:ctrlPr>
                    <w:rPr>
                      <w:rFonts w:ascii="Cambria Math" w:hAnsi="Cambria Math" w:cs="Arial"/>
                      <w:i/>
                      <w:sz w:val="26"/>
                      <w:szCs w:val="26"/>
                      <w:lang w:val="es-EC"/>
                    </w:rPr>
                  </m:ctrlPr>
                </m:dPr>
                <m:e>
                  <m:r>
                    <w:rPr>
                      <w:rFonts w:ascii="Cambria Math" w:hAnsi="Cambria Math" w:cs="Arial"/>
                      <w:sz w:val="26"/>
                      <w:szCs w:val="26"/>
                      <w:lang w:val="es-EC"/>
                    </w:rPr>
                    <m:t>145×</m:t>
                  </m:r>
                  <m:sSup>
                    <m:sSupPr>
                      <m:ctrlPr>
                        <w:rPr>
                          <w:rFonts w:ascii="Cambria Math" w:hAnsi="Cambria Math" w:cs="Arial"/>
                          <w:i/>
                          <w:sz w:val="26"/>
                          <w:szCs w:val="26"/>
                          <w:lang w:val="es-EC"/>
                        </w:rPr>
                      </m:ctrlPr>
                    </m:sSupPr>
                    <m:e>
                      <m:r>
                        <w:rPr>
                          <w:rFonts w:ascii="Cambria Math" w:hAnsi="Cambria Math" w:cs="Arial"/>
                          <w:sz w:val="26"/>
                          <w:szCs w:val="26"/>
                          <w:lang w:val="es-EC"/>
                        </w:rPr>
                        <m:t>10</m:t>
                      </m:r>
                    </m:e>
                    <m:sup>
                      <m:r>
                        <w:rPr>
                          <w:rFonts w:ascii="Cambria Math" w:hAnsi="Cambria Math" w:cs="Arial"/>
                          <w:sz w:val="26"/>
                          <w:szCs w:val="26"/>
                          <w:lang w:val="es-EC"/>
                        </w:rPr>
                        <m:t>-3</m:t>
                      </m:r>
                    </m:sup>
                  </m:sSup>
                </m:e>
              </m:d>
              <m:r>
                <w:rPr>
                  <w:rFonts w:ascii="Cambria Math" w:hAnsi="Cambria Math" w:cs="Arial"/>
                  <w:sz w:val="26"/>
                  <w:szCs w:val="26"/>
                  <w:lang w:val="es-EC"/>
                </w:rPr>
                <m:t>A×781.8 S</m:t>
              </m:r>
            </m:den>
          </m:f>
          <m:r>
            <w:rPr>
              <w:rFonts w:ascii="Cambria Math" w:hAnsi="Cambria Math" w:cs="Arial"/>
              <w:sz w:val="26"/>
              <w:szCs w:val="26"/>
              <w:lang w:val="es-EC"/>
            </w:rPr>
            <m:t>=35.299 eq.grCu</m:t>
          </m:r>
        </m:oMath>
      </m:oMathPara>
    </w:p>
    <w:p w:rsidR="00AE7B92" w:rsidRPr="00273402" w:rsidRDefault="00AE7B92" w:rsidP="00AE7B92">
      <w:pPr>
        <w:rPr>
          <w:rFonts w:ascii="Arial" w:hAnsi="Arial" w:cs="Arial"/>
          <w:sz w:val="26"/>
          <w:szCs w:val="26"/>
          <w:lang w:val="es-EC"/>
        </w:rPr>
      </w:pPr>
    </w:p>
    <w:p w:rsidR="00A5501F" w:rsidRDefault="00A5501F" w:rsidP="00A5501F">
      <w:pPr>
        <w:ind w:right="-1"/>
        <w:rPr>
          <w:rFonts w:ascii="Arial" w:hAnsi="Arial" w:cs="Arial"/>
          <w:sz w:val="26"/>
          <w:szCs w:val="26"/>
          <w:lang w:val="es-EC"/>
        </w:rPr>
      </w:pPr>
      <m:oMathPara>
        <m:oMathParaPr>
          <m:jc m:val="left"/>
        </m:oMathParaPr>
        <m:oMath>
          <m:r>
            <w:rPr>
              <w:rFonts w:ascii="Cambria Math" w:hAnsi="Cambria Math" w:cs="Arial"/>
              <w:sz w:val="26"/>
              <w:szCs w:val="26"/>
              <w:lang w:val="es-EC"/>
            </w:rPr>
            <m:t>%Error F=</m:t>
          </m:r>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s-EC"/>
                    </w:rPr>
                    <m:t>96500-96889.7</m:t>
                  </m:r>
                </m:num>
                <m:den>
                  <m:r>
                    <w:rPr>
                      <w:rFonts w:ascii="Cambria Math" w:hAnsi="Cambria Math" w:cs="Arial"/>
                      <w:sz w:val="26"/>
                      <w:szCs w:val="26"/>
                      <w:lang w:val="es-EC"/>
                    </w:rPr>
                    <m:t>96500</m:t>
                  </m:r>
                </m:den>
              </m:f>
            </m:e>
          </m:d>
          <m:r>
            <w:rPr>
              <w:rFonts w:ascii="Cambria Math" w:hAnsi="Cambria Math" w:cs="Arial"/>
              <w:sz w:val="26"/>
              <w:szCs w:val="26"/>
              <w:lang w:val="es-EC"/>
            </w:rPr>
            <m:t>×100=</m:t>
          </m:r>
          <m:r>
            <w:rPr>
              <w:rFonts w:ascii="Cambria Math" w:hAnsi="Cambria Math" w:cs="Arial"/>
              <w:sz w:val="26"/>
              <w:szCs w:val="26"/>
              <w:lang w:val="es-EC"/>
            </w:rPr>
            <m:t>0.42%</m:t>
          </m:r>
        </m:oMath>
      </m:oMathPara>
    </w:p>
    <w:p w:rsidR="005B27EF" w:rsidRPr="00A5501F" w:rsidRDefault="005B27EF" w:rsidP="00A5501F">
      <w:pPr>
        <w:ind w:right="-1"/>
        <w:rPr>
          <w:rFonts w:ascii="Arial" w:hAnsi="Arial" w:cs="Arial"/>
          <w:sz w:val="26"/>
          <w:szCs w:val="26"/>
          <w:lang w:val="es-EC"/>
        </w:rPr>
      </w:pPr>
    </w:p>
    <w:p w:rsidR="00A5501F" w:rsidRDefault="00A5501F" w:rsidP="00A5501F">
      <w:pPr>
        <w:ind w:right="-1"/>
        <w:rPr>
          <w:rFonts w:ascii="Arial" w:hAnsi="Arial" w:cs="Arial"/>
          <w:b/>
          <w:sz w:val="32"/>
          <w:szCs w:val="32"/>
          <w:u w:val="single"/>
          <w:lang w:val="es-EC"/>
        </w:rPr>
      </w:pPr>
      <m:oMathPara>
        <m:oMathParaPr>
          <m:jc m:val="left"/>
        </m:oMathParaPr>
        <m:oMath>
          <m:r>
            <w:rPr>
              <w:rFonts w:ascii="Cambria Math" w:hAnsi="Cambria Math" w:cs="Arial"/>
              <w:sz w:val="26"/>
              <w:szCs w:val="26"/>
              <w:lang w:val="es-EC"/>
            </w:rPr>
            <m:t xml:space="preserve"> %Error Eq.gCu=</m:t>
          </m:r>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s-EC"/>
                    </w:rPr>
                    <m:t>31.77-35.299</m:t>
                  </m:r>
                </m:num>
                <m:den>
                  <m:r>
                    <w:rPr>
                      <w:rFonts w:ascii="Cambria Math" w:hAnsi="Cambria Math" w:cs="Arial"/>
                      <w:sz w:val="26"/>
                      <w:szCs w:val="26"/>
                      <w:lang w:val="es-EC"/>
                    </w:rPr>
                    <m:t>31.77</m:t>
                  </m:r>
                </m:den>
              </m:f>
            </m:e>
          </m:d>
          <m:r>
            <w:rPr>
              <w:rFonts w:ascii="Cambria Math" w:hAnsi="Cambria Math" w:cs="Arial"/>
              <w:sz w:val="26"/>
              <w:szCs w:val="26"/>
              <w:lang w:val="es-EC"/>
            </w:rPr>
            <m:t>×100=11.08%</m:t>
          </m:r>
        </m:oMath>
      </m:oMathPara>
    </w:p>
    <w:p w:rsidR="00AE7B92" w:rsidRPr="00824467" w:rsidRDefault="00AE7B92" w:rsidP="00C94478">
      <w:pPr>
        <w:rPr>
          <w:rFonts w:ascii="Arial" w:hAnsi="Arial" w:cs="Arial"/>
          <w:b/>
          <w:sz w:val="32"/>
          <w:szCs w:val="32"/>
          <w:u w:val="single"/>
          <w:lang w:val="es-EC"/>
        </w:rPr>
      </w:pPr>
    </w:p>
    <w:p w:rsidR="00CB5659" w:rsidRPr="00824467" w:rsidRDefault="00E1244B" w:rsidP="00C94478">
      <w:pPr>
        <w:rPr>
          <w:rFonts w:ascii="Arial" w:hAnsi="Arial" w:cs="Arial"/>
          <w:b/>
          <w:sz w:val="32"/>
          <w:szCs w:val="32"/>
          <w:u w:val="single"/>
          <w:lang w:val="es-EC"/>
        </w:rPr>
      </w:pPr>
      <w:r w:rsidRPr="00824467">
        <w:rPr>
          <w:rFonts w:ascii="Arial" w:hAnsi="Arial" w:cs="Arial"/>
          <w:b/>
          <w:sz w:val="32"/>
          <w:szCs w:val="32"/>
          <w:u w:val="single"/>
          <w:lang w:val="es-EC"/>
        </w:rPr>
        <w:t>TABLA DE RESULTADOS</w:t>
      </w:r>
    </w:p>
    <w:p w:rsidR="00393B6A" w:rsidRPr="00824467" w:rsidRDefault="00393B6A" w:rsidP="00C94478">
      <w:pPr>
        <w:rPr>
          <w:rFonts w:ascii="Arial" w:hAnsi="Arial" w:cs="Arial"/>
          <w:b/>
          <w:sz w:val="26"/>
          <w:szCs w:val="26"/>
          <w:lang w:val="es-EC"/>
        </w:rPr>
      </w:pPr>
    </w:p>
    <w:tbl>
      <w:tblPr>
        <w:tblStyle w:val="Tablaconcuadrcula"/>
        <w:tblW w:w="8845" w:type="dxa"/>
        <w:tblLayout w:type="fixed"/>
        <w:tblLook w:val="04A0"/>
      </w:tblPr>
      <w:tblGrid>
        <w:gridCol w:w="5637"/>
        <w:gridCol w:w="3208"/>
      </w:tblGrid>
      <w:tr w:rsidR="004C7F76" w:rsidRPr="0059308B" w:rsidTr="00766963">
        <w:trPr>
          <w:trHeight w:val="402"/>
        </w:trPr>
        <w:tc>
          <w:tcPr>
            <w:tcW w:w="5637" w:type="dxa"/>
            <w:vAlign w:val="center"/>
          </w:tcPr>
          <w:p w:rsidR="004C7F76" w:rsidRPr="00766963" w:rsidRDefault="0059308B" w:rsidP="0059308B">
            <w:pPr>
              <w:rPr>
                <w:rFonts w:ascii="Arial" w:hAnsi="Arial" w:cs="Arial"/>
                <w:b/>
                <w:sz w:val="26"/>
                <w:szCs w:val="26"/>
                <w:lang w:val="es-EC"/>
              </w:rPr>
            </w:pPr>
            <w:r w:rsidRPr="00766963">
              <w:rPr>
                <w:rFonts w:ascii="Arial" w:hAnsi="Arial" w:cs="Arial"/>
                <w:b/>
                <w:sz w:val="26"/>
                <w:szCs w:val="26"/>
                <w:lang w:val="es-EC"/>
              </w:rPr>
              <w:t>Presión de la columna de agua en el tubo</w:t>
            </w:r>
          </w:p>
        </w:tc>
        <w:tc>
          <w:tcPr>
            <w:tcW w:w="3208" w:type="dxa"/>
            <w:vAlign w:val="center"/>
          </w:tcPr>
          <w:p w:rsidR="004C7F76" w:rsidRPr="0059308B" w:rsidRDefault="00BF7536" w:rsidP="00C94478">
            <w:pPr>
              <w:jc w:val="center"/>
              <w:rPr>
                <w:rFonts w:ascii="Arial" w:hAnsi="Arial" w:cs="Arial"/>
                <w:lang w:val="es-EC"/>
              </w:rPr>
            </w:pPr>
            <w:r>
              <w:rPr>
                <w:rFonts w:ascii="Arial" w:hAnsi="Arial" w:cs="Arial"/>
                <w:lang w:val="es-EC"/>
              </w:rPr>
              <w:t>0 atm</w:t>
            </w:r>
          </w:p>
        </w:tc>
      </w:tr>
      <w:tr w:rsidR="008639AF" w:rsidRPr="0059308B" w:rsidTr="00766963">
        <w:trPr>
          <w:trHeight w:val="402"/>
        </w:trPr>
        <w:tc>
          <w:tcPr>
            <w:tcW w:w="5637" w:type="dxa"/>
            <w:vAlign w:val="center"/>
          </w:tcPr>
          <w:p w:rsidR="008639AF" w:rsidRPr="00766963" w:rsidRDefault="0059308B" w:rsidP="0059308B">
            <w:pPr>
              <w:rPr>
                <w:rFonts w:ascii="Arial" w:hAnsi="Arial" w:cs="Arial"/>
                <w:b/>
                <w:sz w:val="26"/>
                <w:szCs w:val="26"/>
                <w:lang w:val="es-EC"/>
              </w:rPr>
            </w:pPr>
            <w:r w:rsidRPr="00766963">
              <w:rPr>
                <w:rFonts w:ascii="Arial" w:hAnsi="Arial" w:cs="Arial"/>
                <w:b/>
                <w:sz w:val="26"/>
                <w:szCs w:val="26"/>
                <w:lang w:val="es-EC"/>
              </w:rPr>
              <w:t>Presión del vapor de agua</w:t>
            </w:r>
          </w:p>
        </w:tc>
        <w:tc>
          <w:tcPr>
            <w:tcW w:w="3208" w:type="dxa"/>
            <w:vAlign w:val="center"/>
          </w:tcPr>
          <w:p w:rsidR="008639AF" w:rsidRPr="0059308B" w:rsidRDefault="00BF7536" w:rsidP="00C94478">
            <w:pPr>
              <w:jc w:val="center"/>
              <w:rPr>
                <w:rFonts w:ascii="Arial" w:hAnsi="Arial" w:cs="Arial"/>
                <w:lang w:val="es-EC"/>
              </w:rPr>
            </w:pPr>
            <w:r>
              <w:rPr>
                <w:rFonts w:ascii="Arial" w:hAnsi="Arial" w:cs="Arial"/>
                <w:lang w:val="es-EC"/>
              </w:rPr>
              <w:t>28.3mmHg = 0.037 atm</w:t>
            </w:r>
          </w:p>
        </w:tc>
      </w:tr>
      <w:tr w:rsidR="008639AF" w:rsidRPr="0059308B" w:rsidTr="00766963">
        <w:trPr>
          <w:trHeight w:val="402"/>
        </w:trPr>
        <w:tc>
          <w:tcPr>
            <w:tcW w:w="5637" w:type="dxa"/>
            <w:vAlign w:val="center"/>
          </w:tcPr>
          <w:p w:rsidR="008639AF" w:rsidRPr="00766963" w:rsidRDefault="0059308B" w:rsidP="0059308B">
            <w:pPr>
              <w:rPr>
                <w:rFonts w:ascii="Arial" w:hAnsi="Arial" w:cs="Arial"/>
                <w:b/>
                <w:sz w:val="26"/>
                <w:szCs w:val="26"/>
                <w:lang w:val="es-EC"/>
              </w:rPr>
            </w:pPr>
            <w:r w:rsidRPr="00766963">
              <w:rPr>
                <w:rFonts w:ascii="Arial" w:hAnsi="Arial" w:cs="Arial"/>
                <w:b/>
                <w:sz w:val="26"/>
                <w:szCs w:val="26"/>
                <w:lang w:val="es-EC"/>
              </w:rPr>
              <w:t>Presión parcial del hidrógeno</w:t>
            </w:r>
          </w:p>
        </w:tc>
        <w:tc>
          <w:tcPr>
            <w:tcW w:w="3208" w:type="dxa"/>
            <w:vAlign w:val="center"/>
          </w:tcPr>
          <w:p w:rsidR="008639AF" w:rsidRPr="0059308B" w:rsidRDefault="00BF7536" w:rsidP="00C94478">
            <w:pPr>
              <w:jc w:val="center"/>
              <w:rPr>
                <w:rFonts w:ascii="Arial" w:hAnsi="Arial" w:cs="Arial"/>
                <w:lang w:val="es-EC"/>
              </w:rPr>
            </w:pPr>
            <w:r>
              <w:rPr>
                <w:rFonts w:ascii="Arial" w:hAnsi="Arial" w:cs="Arial"/>
                <w:lang w:val="es-EC"/>
              </w:rPr>
              <w:t>0.963 atm</w:t>
            </w:r>
          </w:p>
        </w:tc>
      </w:tr>
      <w:tr w:rsidR="008639AF" w:rsidRPr="0059308B" w:rsidTr="00766963">
        <w:trPr>
          <w:trHeight w:val="402"/>
        </w:trPr>
        <w:tc>
          <w:tcPr>
            <w:tcW w:w="5637" w:type="dxa"/>
            <w:vAlign w:val="center"/>
          </w:tcPr>
          <w:p w:rsidR="008639AF" w:rsidRPr="00766963" w:rsidRDefault="0059308B" w:rsidP="0059308B">
            <w:pPr>
              <w:rPr>
                <w:rFonts w:ascii="Arial" w:hAnsi="Arial" w:cs="Arial"/>
                <w:b/>
                <w:sz w:val="26"/>
                <w:szCs w:val="26"/>
                <w:lang w:val="es-EC"/>
              </w:rPr>
            </w:pPr>
            <w:r w:rsidRPr="00766963">
              <w:rPr>
                <w:rFonts w:ascii="Arial" w:hAnsi="Arial" w:cs="Arial"/>
                <w:b/>
                <w:sz w:val="26"/>
                <w:szCs w:val="26"/>
                <w:lang w:val="es-EC"/>
              </w:rPr>
              <w:t>Moles formados de H</w:t>
            </w:r>
            <w:r w:rsidRPr="00766963">
              <w:rPr>
                <w:rFonts w:ascii="Arial" w:hAnsi="Arial" w:cs="Arial"/>
                <w:b/>
                <w:sz w:val="26"/>
                <w:szCs w:val="26"/>
                <w:vertAlign w:val="subscript"/>
                <w:lang w:val="es-EC"/>
              </w:rPr>
              <w:t>2</w:t>
            </w:r>
            <w:r w:rsidRPr="00766963">
              <w:rPr>
                <w:rFonts w:ascii="Arial" w:hAnsi="Arial" w:cs="Arial"/>
                <w:b/>
                <w:sz w:val="26"/>
                <w:szCs w:val="26"/>
                <w:lang w:val="es-EC"/>
              </w:rPr>
              <w:t xml:space="preserve"> </w:t>
            </w:r>
          </w:p>
        </w:tc>
        <w:tc>
          <w:tcPr>
            <w:tcW w:w="3208" w:type="dxa"/>
            <w:vAlign w:val="center"/>
          </w:tcPr>
          <w:p w:rsidR="008639AF" w:rsidRPr="0059308B" w:rsidRDefault="00BF7536" w:rsidP="00C94478">
            <w:pPr>
              <w:jc w:val="center"/>
              <w:rPr>
                <w:rFonts w:ascii="Arial" w:hAnsi="Arial" w:cs="Arial"/>
                <w:lang w:val="es-EC"/>
              </w:rPr>
            </w:pPr>
            <w:r>
              <w:rPr>
                <w:rFonts w:ascii="Arial" w:hAnsi="Arial" w:cs="Arial"/>
                <w:lang w:val="es-EC"/>
              </w:rPr>
              <w:t>5.85x10^-4 mol</w:t>
            </w:r>
          </w:p>
        </w:tc>
      </w:tr>
      <w:tr w:rsidR="004C7F76" w:rsidRPr="004C7F76" w:rsidTr="00766963">
        <w:trPr>
          <w:trHeight w:val="402"/>
        </w:trPr>
        <w:tc>
          <w:tcPr>
            <w:tcW w:w="5637" w:type="dxa"/>
            <w:vAlign w:val="center"/>
          </w:tcPr>
          <w:p w:rsidR="004C7F76" w:rsidRPr="00766963" w:rsidRDefault="0059308B" w:rsidP="0059308B">
            <w:pPr>
              <w:rPr>
                <w:rFonts w:ascii="Arial" w:hAnsi="Arial" w:cs="Arial"/>
                <w:b/>
                <w:sz w:val="26"/>
                <w:szCs w:val="26"/>
                <w:lang w:val="es-EC"/>
              </w:rPr>
            </w:pPr>
            <w:r w:rsidRPr="00766963">
              <w:rPr>
                <w:rFonts w:ascii="Arial" w:hAnsi="Arial" w:cs="Arial"/>
                <w:b/>
                <w:sz w:val="26"/>
                <w:szCs w:val="26"/>
                <w:lang w:val="es-EC"/>
              </w:rPr>
              <w:t>Moles reducidos de H</w:t>
            </w:r>
            <w:r w:rsidRPr="00766963">
              <w:rPr>
                <w:rFonts w:ascii="Arial" w:hAnsi="Arial" w:cs="Arial"/>
                <w:b/>
                <w:sz w:val="26"/>
                <w:szCs w:val="26"/>
                <w:vertAlign w:val="superscript"/>
                <w:lang w:val="es-EC"/>
              </w:rPr>
              <w:t>+</w:t>
            </w:r>
          </w:p>
        </w:tc>
        <w:tc>
          <w:tcPr>
            <w:tcW w:w="3208" w:type="dxa"/>
            <w:vAlign w:val="center"/>
          </w:tcPr>
          <w:p w:rsidR="004C7F76" w:rsidRPr="0059308B" w:rsidRDefault="00BF7536" w:rsidP="00C94478">
            <w:pPr>
              <w:jc w:val="center"/>
              <w:rPr>
                <w:rFonts w:ascii="Arial" w:hAnsi="Arial" w:cs="Arial"/>
                <w:lang w:val="es-EC"/>
              </w:rPr>
            </w:pPr>
            <w:r>
              <w:rPr>
                <w:rFonts w:ascii="Arial" w:hAnsi="Arial" w:cs="Arial"/>
                <w:lang w:val="es-EC"/>
              </w:rPr>
              <w:t>1.17x10^-3 mol</w:t>
            </w:r>
          </w:p>
        </w:tc>
      </w:tr>
      <w:tr w:rsidR="004C7F76" w:rsidRPr="004C7F76" w:rsidTr="00766963">
        <w:trPr>
          <w:trHeight w:val="402"/>
        </w:trPr>
        <w:tc>
          <w:tcPr>
            <w:tcW w:w="5637" w:type="dxa"/>
            <w:vAlign w:val="center"/>
          </w:tcPr>
          <w:p w:rsidR="004C7F76" w:rsidRPr="00766963" w:rsidRDefault="0059308B" w:rsidP="00BF7536">
            <w:pPr>
              <w:rPr>
                <w:rFonts w:ascii="Arial" w:hAnsi="Arial" w:cs="Arial"/>
                <w:b/>
                <w:sz w:val="26"/>
                <w:szCs w:val="26"/>
                <w:lang w:val="es-EC"/>
              </w:rPr>
            </w:pPr>
            <w:r w:rsidRPr="00766963">
              <w:rPr>
                <w:rFonts w:ascii="Arial" w:hAnsi="Arial" w:cs="Arial"/>
                <w:b/>
                <w:sz w:val="26"/>
                <w:szCs w:val="26"/>
                <w:lang w:val="es-EC"/>
              </w:rPr>
              <w:t xml:space="preserve">Intensidad media de la corriente </w:t>
            </w:r>
          </w:p>
        </w:tc>
        <w:tc>
          <w:tcPr>
            <w:tcW w:w="3208" w:type="dxa"/>
            <w:vAlign w:val="center"/>
          </w:tcPr>
          <w:p w:rsidR="004C7F76" w:rsidRPr="0059308B" w:rsidRDefault="00BF7536" w:rsidP="00C94478">
            <w:pPr>
              <w:jc w:val="center"/>
              <w:rPr>
                <w:rFonts w:ascii="Arial" w:hAnsi="Arial" w:cs="Arial"/>
                <w:lang w:val="es-EC"/>
              </w:rPr>
            </w:pPr>
            <w:r>
              <w:rPr>
                <w:rFonts w:ascii="Arial" w:hAnsi="Arial" w:cs="Arial"/>
                <w:lang w:val="es-EC"/>
              </w:rPr>
              <w:t>145x10^-3 A</w:t>
            </w:r>
          </w:p>
        </w:tc>
      </w:tr>
      <w:tr w:rsidR="004C7F76" w:rsidRPr="004C7F76" w:rsidTr="00766963">
        <w:trPr>
          <w:trHeight w:val="402"/>
        </w:trPr>
        <w:tc>
          <w:tcPr>
            <w:tcW w:w="5637" w:type="dxa"/>
            <w:vAlign w:val="center"/>
          </w:tcPr>
          <w:p w:rsidR="004C7F76" w:rsidRPr="00766963" w:rsidRDefault="0059308B" w:rsidP="0059308B">
            <w:pPr>
              <w:rPr>
                <w:rFonts w:ascii="Arial" w:hAnsi="Arial" w:cs="Arial"/>
                <w:b/>
                <w:sz w:val="26"/>
                <w:szCs w:val="26"/>
                <w:lang w:val="es-EC"/>
              </w:rPr>
            </w:pPr>
            <w:r w:rsidRPr="00766963">
              <w:rPr>
                <w:rFonts w:ascii="Arial" w:hAnsi="Arial" w:cs="Arial"/>
                <w:b/>
                <w:sz w:val="26"/>
                <w:szCs w:val="26"/>
                <w:lang w:val="es-EC"/>
              </w:rPr>
              <w:t>Tiempo de duración de la electrólisis</w:t>
            </w:r>
          </w:p>
        </w:tc>
        <w:tc>
          <w:tcPr>
            <w:tcW w:w="3208" w:type="dxa"/>
            <w:vAlign w:val="center"/>
          </w:tcPr>
          <w:p w:rsidR="004C7F76" w:rsidRPr="0059308B" w:rsidRDefault="00BF7536" w:rsidP="00C94478">
            <w:pPr>
              <w:jc w:val="center"/>
              <w:rPr>
                <w:rFonts w:ascii="Arial" w:hAnsi="Arial" w:cs="Arial"/>
                <w:lang w:val="es-EC"/>
              </w:rPr>
            </w:pPr>
            <w:r>
              <w:rPr>
                <w:rFonts w:ascii="Arial" w:hAnsi="Arial" w:cs="Arial"/>
                <w:lang w:val="es-EC"/>
              </w:rPr>
              <w:t>781.8 s</w:t>
            </w:r>
          </w:p>
        </w:tc>
      </w:tr>
      <w:tr w:rsidR="004C7F76" w:rsidRPr="004C7F76" w:rsidTr="00766963">
        <w:trPr>
          <w:trHeight w:val="402"/>
        </w:trPr>
        <w:tc>
          <w:tcPr>
            <w:tcW w:w="5637" w:type="dxa"/>
            <w:vAlign w:val="center"/>
          </w:tcPr>
          <w:p w:rsidR="004C7F76" w:rsidRPr="00766963" w:rsidRDefault="0059308B" w:rsidP="0059308B">
            <w:pPr>
              <w:rPr>
                <w:rFonts w:ascii="Arial" w:hAnsi="Arial" w:cs="Arial"/>
                <w:b/>
                <w:sz w:val="26"/>
                <w:szCs w:val="26"/>
                <w:lang w:val="es-EC"/>
              </w:rPr>
            </w:pPr>
            <w:r w:rsidRPr="00766963">
              <w:rPr>
                <w:rFonts w:ascii="Arial" w:hAnsi="Arial" w:cs="Arial"/>
                <w:b/>
                <w:sz w:val="26"/>
                <w:szCs w:val="26"/>
                <w:lang w:val="es-EC"/>
              </w:rPr>
              <w:t>Carga que ha pasado durante la electrólisis</w:t>
            </w:r>
          </w:p>
        </w:tc>
        <w:tc>
          <w:tcPr>
            <w:tcW w:w="3208" w:type="dxa"/>
            <w:vAlign w:val="center"/>
          </w:tcPr>
          <w:p w:rsidR="004C7F76" w:rsidRPr="0059308B" w:rsidRDefault="00BF7536" w:rsidP="00C94478">
            <w:pPr>
              <w:jc w:val="center"/>
              <w:rPr>
                <w:rFonts w:ascii="Arial" w:hAnsi="Arial" w:cs="Arial"/>
                <w:lang w:val="es-EC"/>
              </w:rPr>
            </w:pPr>
            <w:r>
              <w:rPr>
                <w:rFonts w:ascii="Arial" w:hAnsi="Arial" w:cs="Arial"/>
                <w:lang w:val="es-EC"/>
              </w:rPr>
              <w:t>113.361 C</w:t>
            </w:r>
          </w:p>
        </w:tc>
      </w:tr>
      <w:tr w:rsidR="004C7F76" w:rsidRPr="004C7F76" w:rsidTr="00766963">
        <w:trPr>
          <w:trHeight w:val="402"/>
        </w:trPr>
        <w:tc>
          <w:tcPr>
            <w:tcW w:w="5637" w:type="dxa"/>
            <w:vAlign w:val="center"/>
          </w:tcPr>
          <w:p w:rsidR="004C7F76" w:rsidRPr="00766963" w:rsidRDefault="0059308B" w:rsidP="0059308B">
            <w:pPr>
              <w:rPr>
                <w:rFonts w:ascii="Arial" w:hAnsi="Arial" w:cs="Arial"/>
                <w:b/>
                <w:sz w:val="26"/>
                <w:szCs w:val="26"/>
                <w:lang w:val="es-EC"/>
              </w:rPr>
            </w:pPr>
            <w:r w:rsidRPr="00766963">
              <w:rPr>
                <w:rFonts w:ascii="Arial" w:hAnsi="Arial" w:cs="Arial"/>
                <w:b/>
                <w:sz w:val="26"/>
                <w:szCs w:val="26"/>
                <w:lang w:val="es-EC"/>
              </w:rPr>
              <w:t>Valor de Faraday(C/mol de H</w:t>
            </w:r>
            <w:r w:rsidRPr="00766963">
              <w:rPr>
                <w:rFonts w:ascii="Arial" w:hAnsi="Arial" w:cs="Arial"/>
                <w:b/>
                <w:sz w:val="26"/>
                <w:szCs w:val="26"/>
                <w:vertAlign w:val="superscript"/>
                <w:lang w:val="es-EC"/>
              </w:rPr>
              <w:t>+</w:t>
            </w:r>
            <w:r w:rsidRPr="00766963">
              <w:rPr>
                <w:rFonts w:ascii="Arial" w:hAnsi="Arial" w:cs="Arial"/>
                <w:b/>
                <w:sz w:val="26"/>
                <w:szCs w:val="26"/>
                <w:lang w:val="es-EC"/>
              </w:rPr>
              <w:t>)</w:t>
            </w:r>
          </w:p>
        </w:tc>
        <w:tc>
          <w:tcPr>
            <w:tcW w:w="3208" w:type="dxa"/>
            <w:vAlign w:val="center"/>
          </w:tcPr>
          <w:p w:rsidR="004C7F76" w:rsidRPr="0059308B" w:rsidRDefault="00BF7536" w:rsidP="00C94478">
            <w:pPr>
              <w:jc w:val="center"/>
              <w:rPr>
                <w:rFonts w:ascii="Arial" w:hAnsi="Arial" w:cs="Arial"/>
                <w:lang w:val="es-EC"/>
              </w:rPr>
            </w:pPr>
            <w:r>
              <w:rPr>
                <w:rFonts w:ascii="Arial" w:hAnsi="Arial" w:cs="Arial"/>
                <w:lang w:val="es-EC"/>
              </w:rPr>
              <w:t>96889.74 C/mol</w:t>
            </w:r>
          </w:p>
        </w:tc>
      </w:tr>
      <w:tr w:rsidR="0059308B" w:rsidRPr="004C7F76" w:rsidTr="00766963">
        <w:trPr>
          <w:trHeight w:val="402"/>
        </w:trPr>
        <w:tc>
          <w:tcPr>
            <w:tcW w:w="5637" w:type="dxa"/>
            <w:vAlign w:val="center"/>
          </w:tcPr>
          <w:p w:rsidR="0059308B" w:rsidRPr="00766963" w:rsidRDefault="0059308B" w:rsidP="0059308B">
            <w:pPr>
              <w:rPr>
                <w:rFonts w:ascii="Arial" w:hAnsi="Arial" w:cs="Arial"/>
                <w:b/>
                <w:sz w:val="26"/>
                <w:szCs w:val="26"/>
                <w:lang w:val="es-EC"/>
              </w:rPr>
            </w:pPr>
            <w:r w:rsidRPr="00766963">
              <w:rPr>
                <w:rFonts w:ascii="Arial" w:hAnsi="Arial" w:cs="Arial"/>
                <w:b/>
                <w:sz w:val="26"/>
                <w:szCs w:val="26"/>
                <w:lang w:val="es-EC"/>
              </w:rPr>
              <w:t>Masa perdida por el ánodo de cobre</w:t>
            </w:r>
          </w:p>
        </w:tc>
        <w:tc>
          <w:tcPr>
            <w:tcW w:w="3208" w:type="dxa"/>
            <w:vAlign w:val="center"/>
          </w:tcPr>
          <w:p w:rsidR="0059308B" w:rsidRPr="0059308B" w:rsidRDefault="00BF7536" w:rsidP="00C94478">
            <w:pPr>
              <w:jc w:val="center"/>
              <w:rPr>
                <w:rFonts w:ascii="Arial" w:hAnsi="Arial" w:cs="Arial"/>
                <w:lang w:val="es-EC"/>
              </w:rPr>
            </w:pPr>
            <w:r>
              <w:rPr>
                <w:rFonts w:ascii="Arial" w:hAnsi="Arial" w:cs="Arial"/>
                <w:lang w:val="es-EC"/>
              </w:rPr>
              <w:t>0.0413 gr</w:t>
            </w:r>
          </w:p>
        </w:tc>
      </w:tr>
      <w:tr w:rsidR="0059308B" w:rsidRPr="004C7F76" w:rsidTr="00766963">
        <w:trPr>
          <w:trHeight w:val="402"/>
        </w:trPr>
        <w:tc>
          <w:tcPr>
            <w:tcW w:w="5637" w:type="dxa"/>
            <w:vAlign w:val="center"/>
          </w:tcPr>
          <w:p w:rsidR="0059308B" w:rsidRPr="00766963" w:rsidRDefault="0059308B" w:rsidP="0059308B">
            <w:pPr>
              <w:rPr>
                <w:rFonts w:ascii="Arial" w:hAnsi="Arial" w:cs="Arial"/>
                <w:b/>
                <w:sz w:val="26"/>
                <w:szCs w:val="26"/>
                <w:lang w:val="es-EC"/>
              </w:rPr>
            </w:pPr>
            <w:r w:rsidRPr="00766963">
              <w:rPr>
                <w:rFonts w:ascii="Arial" w:hAnsi="Arial" w:cs="Arial"/>
                <w:b/>
                <w:sz w:val="26"/>
                <w:szCs w:val="26"/>
                <w:lang w:val="es-EC"/>
              </w:rPr>
              <w:t>Equivalente-gramo del cobre</w:t>
            </w:r>
          </w:p>
        </w:tc>
        <w:tc>
          <w:tcPr>
            <w:tcW w:w="3208" w:type="dxa"/>
            <w:vAlign w:val="center"/>
          </w:tcPr>
          <w:p w:rsidR="0059308B" w:rsidRPr="0059308B" w:rsidRDefault="00BF7536" w:rsidP="00C94478">
            <w:pPr>
              <w:jc w:val="center"/>
              <w:rPr>
                <w:rFonts w:ascii="Arial" w:hAnsi="Arial" w:cs="Arial"/>
                <w:lang w:val="es-EC"/>
              </w:rPr>
            </w:pPr>
            <w:r>
              <w:rPr>
                <w:rFonts w:ascii="Arial" w:hAnsi="Arial" w:cs="Arial"/>
                <w:lang w:val="es-EC"/>
              </w:rPr>
              <w:t>35.29</w:t>
            </w:r>
            <w:r w:rsidR="00C71288">
              <w:rPr>
                <w:rFonts w:ascii="Arial" w:hAnsi="Arial" w:cs="Arial"/>
                <w:lang w:val="es-EC"/>
              </w:rPr>
              <w:t>9</w:t>
            </w:r>
          </w:p>
        </w:tc>
      </w:tr>
    </w:tbl>
    <w:p w:rsidR="00C55985" w:rsidRPr="00824467" w:rsidRDefault="00E1244B" w:rsidP="00C94478">
      <w:pPr>
        <w:jc w:val="both"/>
        <w:rPr>
          <w:rFonts w:ascii="Arial" w:hAnsi="Arial" w:cs="Arial"/>
          <w:b/>
          <w:sz w:val="32"/>
          <w:szCs w:val="32"/>
          <w:u w:val="single"/>
          <w:lang w:val="es-EC"/>
        </w:rPr>
      </w:pPr>
      <w:r w:rsidRPr="00824467">
        <w:rPr>
          <w:rFonts w:ascii="Arial" w:hAnsi="Arial" w:cs="Arial"/>
          <w:b/>
          <w:sz w:val="32"/>
          <w:szCs w:val="32"/>
          <w:u w:val="single"/>
          <w:lang w:val="es-EC"/>
        </w:rPr>
        <w:lastRenderedPageBreak/>
        <w:t>CONCLUSIONES</w:t>
      </w:r>
    </w:p>
    <w:p w:rsidR="00C97BB3" w:rsidRPr="00C94478" w:rsidRDefault="00C97BB3" w:rsidP="00C94478">
      <w:pPr>
        <w:jc w:val="both"/>
        <w:rPr>
          <w:rFonts w:ascii="Arial" w:hAnsi="Arial" w:cs="Arial"/>
          <w:sz w:val="26"/>
          <w:szCs w:val="26"/>
          <w:lang w:val="es-EC"/>
        </w:rPr>
      </w:pPr>
    </w:p>
    <w:p w:rsidR="002429BD" w:rsidRPr="000B7A02" w:rsidRDefault="002429BD" w:rsidP="000B7A02">
      <w:pPr>
        <w:pStyle w:val="Prrafodelista"/>
        <w:numPr>
          <w:ilvl w:val="0"/>
          <w:numId w:val="21"/>
        </w:numPr>
        <w:ind w:left="0" w:hanging="142"/>
        <w:jc w:val="both"/>
        <w:rPr>
          <w:rFonts w:ascii="Arial" w:hAnsi="Arial" w:cs="Arial"/>
          <w:sz w:val="25"/>
          <w:szCs w:val="25"/>
          <w:lang w:val="es-EC"/>
        </w:rPr>
      </w:pPr>
      <w:r w:rsidRPr="000B7A02">
        <w:rPr>
          <w:rFonts w:ascii="Arial" w:hAnsi="Arial" w:cs="Arial"/>
          <w:sz w:val="25"/>
          <w:szCs w:val="25"/>
          <w:lang w:val="es-EC"/>
        </w:rPr>
        <w:t xml:space="preserve">Se pudo comprobar que la cantidad de Faraday es una constante que ocurre en toda electrólisis. </w:t>
      </w:r>
    </w:p>
    <w:p w:rsidR="002429BD" w:rsidRDefault="002429BD" w:rsidP="000B7A02">
      <w:pPr>
        <w:ind w:hanging="142"/>
        <w:jc w:val="both"/>
        <w:rPr>
          <w:rFonts w:ascii="Arial" w:hAnsi="Arial" w:cs="Arial"/>
          <w:sz w:val="25"/>
          <w:szCs w:val="25"/>
          <w:lang w:val="es-EC"/>
        </w:rPr>
      </w:pPr>
    </w:p>
    <w:p w:rsidR="00AA428B" w:rsidRPr="000B7A02" w:rsidRDefault="00AA428B" w:rsidP="000B7A02">
      <w:pPr>
        <w:pStyle w:val="Prrafodelista"/>
        <w:numPr>
          <w:ilvl w:val="0"/>
          <w:numId w:val="21"/>
        </w:numPr>
        <w:ind w:left="0" w:hanging="142"/>
        <w:jc w:val="both"/>
        <w:rPr>
          <w:rFonts w:ascii="Arial" w:hAnsi="Arial" w:cs="Arial"/>
          <w:sz w:val="25"/>
          <w:szCs w:val="25"/>
          <w:lang w:val="es-EC"/>
        </w:rPr>
      </w:pPr>
      <w:r w:rsidRPr="000B7A02">
        <w:rPr>
          <w:rFonts w:ascii="Arial" w:hAnsi="Arial" w:cs="Arial"/>
          <w:sz w:val="25"/>
          <w:szCs w:val="25"/>
          <w:lang w:val="es-EC"/>
        </w:rPr>
        <w:t xml:space="preserve">La cantidad de electricidad transferida al electrodo de Cu </w:t>
      </w:r>
      <w:r w:rsidR="004C48D0" w:rsidRPr="000B7A02">
        <w:rPr>
          <w:rFonts w:ascii="Arial" w:hAnsi="Arial" w:cs="Arial"/>
          <w:sz w:val="25"/>
          <w:szCs w:val="25"/>
          <w:lang w:val="es-EC"/>
        </w:rPr>
        <w:t>(Q) y el peso equivalente del Cu fueron directamente proporcionales a la masa perdida del electrodo de Cu.</w:t>
      </w:r>
    </w:p>
    <w:p w:rsidR="004C48D0" w:rsidRDefault="004C48D0" w:rsidP="000B7A02">
      <w:pPr>
        <w:ind w:hanging="142"/>
        <w:jc w:val="both"/>
        <w:rPr>
          <w:rFonts w:ascii="Arial" w:hAnsi="Arial" w:cs="Arial"/>
          <w:sz w:val="25"/>
          <w:szCs w:val="25"/>
          <w:lang w:val="es-EC"/>
        </w:rPr>
      </w:pPr>
    </w:p>
    <w:p w:rsidR="009C1374" w:rsidRPr="000B7A02" w:rsidRDefault="009C1374" w:rsidP="000B7A02">
      <w:pPr>
        <w:pStyle w:val="Prrafodelista"/>
        <w:numPr>
          <w:ilvl w:val="0"/>
          <w:numId w:val="21"/>
        </w:numPr>
        <w:ind w:left="0" w:hanging="142"/>
        <w:jc w:val="both"/>
        <w:rPr>
          <w:rFonts w:ascii="Arial" w:hAnsi="Arial" w:cs="Arial"/>
          <w:sz w:val="25"/>
          <w:szCs w:val="25"/>
          <w:lang w:val="es-EC"/>
        </w:rPr>
      </w:pPr>
      <w:r w:rsidRPr="000B7A02">
        <w:rPr>
          <w:rFonts w:ascii="Arial" w:hAnsi="Arial" w:cs="Arial"/>
          <w:sz w:val="25"/>
          <w:szCs w:val="25"/>
          <w:lang w:val="es-EC"/>
        </w:rPr>
        <w:t>La ubicación</w:t>
      </w:r>
      <w:r w:rsidR="000B7A02">
        <w:rPr>
          <w:rFonts w:ascii="Arial" w:hAnsi="Arial" w:cs="Arial"/>
          <w:sz w:val="25"/>
          <w:szCs w:val="25"/>
          <w:lang w:val="es-EC"/>
        </w:rPr>
        <w:t xml:space="preserve"> de separación</w:t>
      </w:r>
      <w:r w:rsidRPr="000B7A02">
        <w:rPr>
          <w:rFonts w:ascii="Arial" w:hAnsi="Arial" w:cs="Arial"/>
          <w:sz w:val="25"/>
          <w:szCs w:val="25"/>
          <w:lang w:val="es-EC"/>
        </w:rPr>
        <w:t xml:space="preserve"> entre el </w:t>
      </w:r>
      <w:r w:rsidR="007B028E" w:rsidRPr="000B7A02">
        <w:rPr>
          <w:rFonts w:ascii="Arial" w:hAnsi="Arial" w:cs="Arial"/>
          <w:sz w:val="25"/>
          <w:szCs w:val="25"/>
          <w:lang w:val="es-EC"/>
        </w:rPr>
        <w:t>ánodo</w:t>
      </w:r>
      <w:r w:rsidRPr="000B7A02">
        <w:rPr>
          <w:rFonts w:ascii="Arial" w:hAnsi="Arial" w:cs="Arial"/>
          <w:sz w:val="25"/>
          <w:szCs w:val="25"/>
          <w:lang w:val="es-EC"/>
        </w:rPr>
        <w:t xml:space="preserve"> y  </w:t>
      </w:r>
      <w:r w:rsidR="007B028E" w:rsidRPr="000B7A02">
        <w:rPr>
          <w:rFonts w:ascii="Arial" w:hAnsi="Arial" w:cs="Arial"/>
          <w:sz w:val="25"/>
          <w:szCs w:val="25"/>
          <w:lang w:val="es-EC"/>
        </w:rPr>
        <w:t>cátodo</w:t>
      </w:r>
      <w:r w:rsidRPr="000B7A02">
        <w:rPr>
          <w:rFonts w:ascii="Arial" w:hAnsi="Arial" w:cs="Arial"/>
          <w:sz w:val="25"/>
          <w:szCs w:val="25"/>
          <w:lang w:val="es-EC"/>
        </w:rPr>
        <w:t xml:space="preserve"> en un mismo recipiente</w:t>
      </w:r>
      <w:r w:rsidR="000B7A02">
        <w:rPr>
          <w:rFonts w:ascii="Arial" w:hAnsi="Arial" w:cs="Arial"/>
          <w:sz w:val="25"/>
          <w:szCs w:val="25"/>
          <w:lang w:val="es-EC"/>
        </w:rPr>
        <w:t xml:space="preserve"> </w:t>
      </w:r>
      <w:r w:rsidRPr="000B7A02">
        <w:rPr>
          <w:rFonts w:ascii="Arial" w:hAnsi="Arial" w:cs="Arial"/>
          <w:sz w:val="25"/>
          <w:szCs w:val="25"/>
          <w:lang w:val="es-EC"/>
        </w:rPr>
        <w:t xml:space="preserve">es fundamental ya que no se podría realizar la </w:t>
      </w:r>
      <w:r w:rsidR="002429BD" w:rsidRPr="000B7A02">
        <w:rPr>
          <w:rFonts w:ascii="Arial" w:hAnsi="Arial" w:cs="Arial"/>
          <w:sz w:val="25"/>
          <w:szCs w:val="25"/>
          <w:lang w:val="es-EC"/>
        </w:rPr>
        <w:t>electrólisis</w:t>
      </w:r>
      <w:r w:rsidRPr="000B7A02">
        <w:rPr>
          <w:rFonts w:ascii="Arial" w:hAnsi="Arial" w:cs="Arial"/>
          <w:sz w:val="25"/>
          <w:szCs w:val="25"/>
          <w:lang w:val="es-EC"/>
        </w:rPr>
        <w:t>.</w:t>
      </w:r>
    </w:p>
    <w:p w:rsidR="009C1374" w:rsidRDefault="009C1374" w:rsidP="000B7A02">
      <w:pPr>
        <w:ind w:hanging="142"/>
        <w:jc w:val="both"/>
        <w:rPr>
          <w:rFonts w:ascii="Arial" w:hAnsi="Arial" w:cs="Arial"/>
          <w:sz w:val="26"/>
          <w:szCs w:val="26"/>
          <w:lang w:val="es-EC"/>
        </w:rPr>
      </w:pPr>
    </w:p>
    <w:p w:rsidR="00C94478" w:rsidRPr="000B7A02" w:rsidRDefault="00BB77BE" w:rsidP="000B7A02">
      <w:pPr>
        <w:pStyle w:val="Prrafodelista"/>
        <w:numPr>
          <w:ilvl w:val="0"/>
          <w:numId w:val="21"/>
        </w:numPr>
        <w:ind w:left="0" w:hanging="142"/>
        <w:jc w:val="both"/>
        <w:rPr>
          <w:rFonts w:ascii="Arial" w:hAnsi="Arial" w:cs="Arial"/>
          <w:sz w:val="26"/>
          <w:szCs w:val="26"/>
          <w:lang w:val="es-EC"/>
        </w:rPr>
      </w:pPr>
      <w:r w:rsidRPr="000B7A02">
        <w:rPr>
          <w:rFonts w:ascii="Arial" w:hAnsi="Arial" w:cs="Arial"/>
          <w:sz w:val="26"/>
          <w:szCs w:val="26"/>
          <w:lang w:val="es-EC"/>
        </w:rPr>
        <w:t xml:space="preserve">Mediante este experimento </w:t>
      </w:r>
      <w:r w:rsidR="002429BD" w:rsidRPr="000B7A02">
        <w:rPr>
          <w:rFonts w:ascii="Arial" w:hAnsi="Arial" w:cs="Arial"/>
          <w:sz w:val="26"/>
          <w:szCs w:val="26"/>
          <w:lang w:val="es-EC"/>
        </w:rPr>
        <w:t>y los cálculos también se concluye</w:t>
      </w:r>
      <w:r w:rsidRPr="000B7A02">
        <w:rPr>
          <w:rFonts w:ascii="Arial" w:hAnsi="Arial" w:cs="Arial"/>
          <w:sz w:val="26"/>
          <w:szCs w:val="26"/>
          <w:lang w:val="es-EC"/>
        </w:rPr>
        <w:t xml:space="preserve"> que el número equivalente(Nºeq) es el mismo tanto en el cobre como en el hidrógeno</w:t>
      </w:r>
      <w:r w:rsidR="002429BD" w:rsidRPr="000B7A02">
        <w:rPr>
          <w:rFonts w:ascii="Arial" w:hAnsi="Arial" w:cs="Arial"/>
          <w:sz w:val="26"/>
          <w:szCs w:val="26"/>
          <w:lang w:val="es-EC"/>
        </w:rPr>
        <w:t xml:space="preserve">, así el equivalente gramo del Cu se lo puede obtener mediante el cálculo </w:t>
      </w:r>
      <m:oMath>
        <m:r>
          <w:rPr>
            <w:rFonts w:ascii="Cambria Math" w:hAnsi="Cambria Math" w:cs="Arial"/>
            <w:sz w:val="26"/>
            <w:szCs w:val="26"/>
            <w:lang w:val="es-EC"/>
          </w:rPr>
          <m:t>Nºeq=</m:t>
        </m:r>
        <m:f>
          <m:fPr>
            <m:ctrlPr>
              <w:rPr>
                <w:rFonts w:ascii="Cambria Math" w:hAnsi="Cambria Math" w:cs="Arial"/>
                <w:i/>
                <w:sz w:val="26"/>
                <w:szCs w:val="26"/>
                <w:lang w:val="es-EC"/>
              </w:rPr>
            </m:ctrlPr>
          </m:fPr>
          <m:num>
            <m:r>
              <w:rPr>
                <w:rFonts w:ascii="Cambria Math" w:hAnsi="Cambria Math" w:cs="Arial"/>
                <w:sz w:val="26"/>
                <w:szCs w:val="26"/>
                <w:lang w:val="es-EC"/>
              </w:rPr>
              <m:t xml:space="preserve">masa </m:t>
            </m:r>
            <m:r>
              <w:rPr>
                <w:rFonts w:ascii="Cambria Math" w:hAnsi="Cambria Math" w:cs="Arial"/>
                <w:sz w:val="26"/>
                <w:szCs w:val="26"/>
                <w:lang w:val="es-EC"/>
              </w:rPr>
              <m:t>perdida del anodo del Cu</m:t>
            </m:r>
          </m:num>
          <m:den>
            <m:r>
              <w:rPr>
                <w:rFonts w:ascii="Cambria Math" w:hAnsi="Cambria Math" w:cs="Arial"/>
                <w:sz w:val="26"/>
                <w:szCs w:val="26"/>
                <w:lang w:val="es-EC"/>
              </w:rPr>
              <m:t>Eq.gr del Cu</m:t>
            </m:r>
          </m:den>
        </m:f>
      </m:oMath>
      <w:r w:rsidR="000B7A02">
        <w:rPr>
          <w:rFonts w:ascii="Arial" w:hAnsi="Arial" w:cs="Arial"/>
          <w:sz w:val="26"/>
          <w:szCs w:val="26"/>
          <w:lang w:val="es-EC"/>
        </w:rPr>
        <w:t xml:space="preserve"> obteniendo el Nºeq desde los cálculos del hidrógeno.</w:t>
      </w:r>
    </w:p>
    <w:p w:rsidR="00C94478" w:rsidRDefault="00C94478" w:rsidP="000B7A02">
      <w:pPr>
        <w:ind w:hanging="142"/>
        <w:jc w:val="both"/>
        <w:rPr>
          <w:rFonts w:ascii="Arial" w:hAnsi="Arial" w:cs="Arial"/>
          <w:sz w:val="26"/>
          <w:szCs w:val="26"/>
          <w:lang w:val="es-EC"/>
        </w:rPr>
      </w:pPr>
    </w:p>
    <w:p w:rsidR="00FC18CD" w:rsidRPr="000B7A02" w:rsidRDefault="007B028E" w:rsidP="000B7A02">
      <w:pPr>
        <w:pStyle w:val="Prrafodelista"/>
        <w:numPr>
          <w:ilvl w:val="0"/>
          <w:numId w:val="21"/>
        </w:numPr>
        <w:ind w:left="0" w:hanging="142"/>
        <w:jc w:val="both"/>
        <w:rPr>
          <w:rFonts w:ascii="Arial" w:hAnsi="Arial" w:cs="Arial"/>
          <w:sz w:val="26"/>
          <w:szCs w:val="26"/>
          <w:lang w:val="es-EC"/>
        </w:rPr>
      </w:pPr>
      <w:r w:rsidRPr="000B7A02">
        <w:rPr>
          <w:rFonts w:ascii="Arial" w:hAnsi="Arial" w:cs="Arial"/>
          <w:sz w:val="26"/>
          <w:szCs w:val="26"/>
          <w:lang w:val="es-EC"/>
        </w:rPr>
        <w:t>Si mediante el procedimiento</w:t>
      </w:r>
      <w:r w:rsidR="002429BD" w:rsidRPr="000B7A02">
        <w:rPr>
          <w:rFonts w:ascii="Arial" w:hAnsi="Arial" w:cs="Arial"/>
          <w:sz w:val="26"/>
          <w:szCs w:val="26"/>
          <w:lang w:val="es-EC"/>
        </w:rPr>
        <w:t>,</w:t>
      </w:r>
      <w:r w:rsidRPr="000B7A02">
        <w:rPr>
          <w:rFonts w:ascii="Arial" w:hAnsi="Arial" w:cs="Arial"/>
          <w:sz w:val="26"/>
          <w:szCs w:val="26"/>
          <w:lang w:val="es-EC"/>
        </w:rPr>
        <w:t xml:space="preserve"> en el tubo se formar</w:t>
      </w:r>
      <w:r w:rsidR="002429BD" w:rsidRPr="000B7A02">
        <w:rPr>
          <w:rFonts w:ascii="Arial" w:hAnsi="Arial" w:cs="Arial"/>
          <w:sz w:val="26"/>
          <w:szCs w:val="26"/>
          <w:lang w:val="es-EC"/>
        </w:rPr>
        <w:t>on burbujas de aire no se realizará</w:t>
      </w:r>
      <w:r w:rsidRPr="000B7A02">
        <w:rPr>
          <w:rFonts w:ascii="Arial" w:hAnsi="Arial" w:cs="Arial"/>
          <w:sz w:val="26"/>
          <w:szCs w:val="26"/>
          <w:lang w:val="es-EC"/>
        </w:rPr>
        <w:t xml:space="preserve"> adecuadamente el objetivo ya que interfiere en los resultados, porque al final del experimento, en el tubo se tendrá hidrógeno y aire.</w:t>
      </w:r>
    </w:p>
    <w:p w:rsidR="00FC18CD" w:rsidRDefault="00FC18CD" w:rsidP="00C94478">
      <w:pPr>
        <w:jc w:val="both"/>
        <w:rPr>
          <w:rFonts w:ascii="Arial" w:hAnsi="Arial" w:cs="Arial"/>
          <w:sz w:val="26"/>
          <w:szCs w:val="26"/>
          <w:lang w:val="es-EC"/>
        </w:rPr>
      </w:pPr>
    </w:p>
    <w:p w:rsidR="00FC18CD" w:rsidRPr="00C94478" w:rsidRDefault="00FC18CD" w:rsidP="00C94478">
      <w:pPr>
        <w:jc w:val="both"/>
        <w:rPr>
          <w:rFonts w:ascii="Arial" w:hAnsi="Arial" w:cs="Arial"/>
          <w:sz w:val="26"/>
          <w:szCs w:val="26"/>
          <w:lang w:val="es-EC"/>
        </w:rPr>
      </w:pPr>
    </w:p>
    <w:p w:rsidR="00C97BB3" w:rsidRPr="00824467" w:rsidRDefault="005E05B3" w:rsidP="00C94478">
      <w:pPr>
        <w:jc w:val="both"/>
        <w:rPr>
          <w:rFonts w:ascii="Arial" w:hAnsi="Arial" w:cs="Arial"/>
          <w:b/>
          <w:sz w:val="32"/>
          <w:szCs w:val="32"/>
          <w:u w:val="single"/>
          <w:lang w:val="es-EC"/>
        </w:rPr>
      </w:pPr>
      <w:r w:rsidRPr="00824467">
        <w:rPr>
          <w:rFonts w:ascii="Arial" w:hAnsi="Arial" w:cs="Arial"/>
          <w:b/>
          <w:sz w:val="32"/>
          <w:szCs w:val="32"/>
          <w:u w:val="single"/>
          <w:lang w:val="es-EC"/>
        </w:rPr>
        <w:t>RECOMENDACIONES</w:t>
      </w:r>
    </w:p>
    <w:p w:rsidR="007B028E" w:rsidRDefault="007B028E" w:rsidP="009C1374">
      <w:pPr>
        <w:jc w:val="both"/>
        <w:rPr>
          <w:rFonts w:ascii="Arial" w:hAnsi="Arial" w:cs="Arial"/>
          <w:sz w:val="25"/>
          <w:szCs w:val="25"/>
          <w:lang w:val="es-EC"/>
        </w:rPr>
      </w:pPr>
    </w:p>
    <w:p w:rsidR="009C1374" w:rsidRPr="000B7A02" w:rsidRDefault="007B028E" w:rsidP="000B7A02">
      <w:pPr>
        <w:pStyle w:val="Prrafodelista"/>
        <w:numPr>
          <w:ilvl w:val="0"/>
          <w:numId w:val="22"/>
        </w:numPr>
        <w:ind w:left="0" w:hanging="153"/>
        <w:jc w:val="both"/>
        <w:rPr>
          <w:rFonts w:ascii="Arial" w:hAnsi="Arial" w:cs="Arial"/>
          <w:sz w:val="25"/>
          <w:szCs w:val="25"/>
          <w:lang w:val="es-EC"/>
        </w:rPr>
      </w:pPr>
      <w:r w:rsidRPr="000B7A02">
        <w:rPr>
          <w:rFonts w:ascii="Arial" w:hAnsi="Arial" w:cs="Arial"/>
          <w:sz w:val="25"/>
          <w:szCs w:val="25"/>
          <w:lang w:val="es-EC"/>
        </w:rPr>
        <w:t>Realice debidamente el enjuague del ánodo de cobre en el agua destilada ya que esto permite que los iones del acido sulfúrico se junten al agua y así el ánodo</w:t>
      </w:r>
      <w:r w:rsidR="000B7A02" w:rsidRPr="000B7A02">
        <w:rPr>
          <w:rFonts w:ascii="Arial" w:hAnsi="Arial" w:cs="Arial"/>
          <w:sz w:val="25"/>
          <w:szCs w:val="25"/>
          <w:lang w:val="es-EC"/>
        </w:rPr>
        <w:t xml:space="preserve"> quede solamente</w:t>
      </w:r>
      <w:r w:rsidRPr="000B7A02">
        <w:rPr>
          <w:rFonts w:ascii="Arial" w:hAnsi="Arial" w:cs="Arial"/>
          <w:sz w:val="25"/>
          <w:szCs w:val="25"/>
          <w:lang w:val="es-EC"/>
        </w:rPr>
        <w:t xml:space="preserve"> de cobre.</w:t>
      </w:r>
    </w:p>
    <w:p w:rsidR="009C1374" w:rsidRDefault="009C1374" w:rsidP="000B7A02">
      <w:pPr>
        <w:ind w:hanging="153"/>
        <w:jc w:val="both"/>
        <w:rPr>
          <w:rFonts w:ascii="Arial" w:hAnsi="Arial" w:cs="Arial"/>
          <w:sz w:val="25"/>
          <w:szCs w:val="25"/>
          <w:lang w:val="es-EC"/>
        </w:rPr>
      </w:pPr>
    </w:p>
    <w:p w:rsidR="00FC18CD" w:rsidRPr="000B7A02" w:rsidRDefault="00BB77BE" w:rsidP="000B7A02">
      <w:pPr>
        <w:pStyle w:val="Prrafodelista"/>
        <w:numPr>
          <w:ilvl w:val="0"/>
          <w:numId w:val="22"/>
        </w:numPr>
        <w:ind w:left="0" w:hanging="153"/>
        <w:jc w:val="both"/>
        <w:rPr>
          <w:rFonts w:ascii="Arial" w:hAnsi="Arial" w:cs="Arial"/>
          <w:sz w:val="25"/>
          <w:szCs w:val="25"/>
          <w:lang w:val="es-EC"/>
        </w:rPr>
      </w:pPr>
      <w:r w:rsidRPr="000B7A02">
        <w:rPr>
          <w:rFonts w:ascii="Arial" w:hAnsi="Arial" w:cs="Arial"/>
          <w:sz w:val="25"/>
          <w:szCs w:val="25"/>
          <w:lang w:val="es-EC"/>
        </w:rPr>
        <w:t xml:space="preserve">Tratar de tener bastante precisión en la toma del tiempo </w:t>
      </w:r>
      <w:r w:rsidR="00F8443A">
        <w:rPr>
          <w:rFonts w:ascii="Arial" w:hAnsi="Arial" w:cs="Arial"/>
          <w:sz w:val="25"/>
          <w:szCs w:val="25"/>
          <w:lang w:val="es-EC"/>
        </w:rPr>
        <w:t xml:space="preserve">e interrupción de tiempo </w:t>
      </w:r>
      <w:r w:rsidRPr="000B7A02">
        <w:rPr>
          <w:rFonts w:ascii="Arial" w:hAnsi="Arial" w:cs="Arial"/>
          <w:sz w:val="25"/>
          <w:szCs w:val="25"/>
          <w:lang w:val="es-EC"/>
        </w:rPr>
        <w:t>cuando el H</w:t>
      </w:r>
      <w:r w:rsidRPr="000B7A02">
        <w:rPr>
          <w:rFonts w:ascii="Arial" w:hAnsi="Arial" w:cs="Arial"/>
          <w:sz w:val="25"/>
          <w:szCs w:val="25"/>
          <w:vertAlign w:val="subscript"/>
          <w:lang w:val="es-EC"/>
        </w:rPr>
        <w:t>2</w:t>
      </w:r>
      <w:r w:rsidR="009C1374" w:rsidRPr="000B7A02">
        <w:rPr>
          <w:rFonts w:ascii="Arial" w:hAnsi="Arial" w:cs="Arial"/>
          <w:sz w:val="25"/>
          <w:szCs w:val="25"/>
          <w:lang w:val="es-EC"/>
        </w:rPr>
        <w:t xml:space="preserve"> haya llegado a los 15ml, ya que eso podría influir en los cálculos.</w:t>
      </w:r>
    </w:p>
    <w:p w:rsidR="00FC18CD" w:rsidRDefault="00FC18CD" w:rsidP="000B7A02">
      <w:pPr>
        <w:pStyle w:val="Prrafodelista"/>
        <w:ind w:left="0" w:hanging="153"/>
        <w:jc w:val="both"/>
        <w:rPr>
          <w:rFonts w:ascii="Arial" w:hAnsi="Arial" w:cs="Arial"/>
          <w:sz w:val="26"/>
          <w:szCs w:val="26"/>
          <w:lang w:val="es-EC"/>
        </w:rPr>
      </w:pPr>
    </w:p>
    <w:p w:rsidR="00F5118C" w:rsidRPr="00F8443A" w:rsidRDefault="00F8443A" w:rsidP="00C94478">
      <w:pPr>
        <w:pStyle w:val="Prrafodelista"/>
        <w:numPr>
          <w:ilvl w:val="0"/>
          <w:numId w:val="22"/>
        </w:numPr>
        <w:ind w:left="0" w:hanging="153"/>
        <w:jc w:val="both"/>
        <w:rPr>
          <w:rFonts w:ascii="Arial" w:hAnsi="Arial" w:cs="Arial"/>
          <w:b/>
          <w:sz w:val="26"/>
          <w:szCs w:val="26"/>
          <w:u w:val="single"/>
          <w:lang w:val="es-EC"/>
        </w:rPr>
      </w:pPr>
      <w:r w:rsidRPr="00F8443A">
        <w:rPr>
          <w:rFonts w:ascii="Arial" w:hAnsi="Arial" w:cs="Arial"/>
          <w:sz w:val="26"/>
          <w:szCs w:val="26"/>
          <w:lang w:val="es-EC"/>
        </w:rPr>
        <w:t>Los cálculos deben darse con respecto a la temperatura y presión en el que se est</w:t>
      </w:r>
      <w:r>
        <w:rPr>
          <w:rFonts w:ascii="Arial" w:hAnsi="Arial" w:cs="Arial"/>
          <w:sz w:val="26"/>
          <w:szCs w:val="26"/>
          <w:lang w:val="es-EC"/>
        </w:rPr>
        <w:t>é</w:t>
      </w:r>
      <w:r w:rsidRPr="00F8443A">
        <w:rPr>
          <w:rFonts w:ascii="Arial" w:hAnsi="Arial" w:cs="Arial"/>
          <w:sz w:val="26"/>
          <w:szCs w:val="26"/>
          <w:lang w:val="es-EC"/>
        </w:rPr>
        <w:t xml:space="preserve"> realizando el experimento</w:t>
      </w:r>
      <w:r>
        <w:rPr>
          <w:rFonts w:ascii="Arial" w:hAnsi="Arial" w:cs="Arial"/>
          <w:sz w:val="26"/>
          <w:szCs w:val="26"/>
          <w:lang w:val="es-EC"/>
        </w:rPr>
        <w:t>.</w:t>
      </w:r>
    </w:p>
    <w:p w:rsidR="000B7A02" w:rsidRPr="000B7A02" w:rsidRDefault="000B7A02" w:rsidP="00C94478">
      <w:pPr>
        <w:jc w:val="both"/>
        <w:rPr>
          <w:rFonts w:ascii="Arial" w:hAnsi="Arial" w:cs="Arial"/>
          <w:b/>
          <w:sz w:val="26"/>
          <w:szCs w:val="26"/>
          <w:u w:val="single"/>
          <w:lang w:val="es-EC"/>
        </w:rPr>
      </w:pPr>
    </w:p>
    <w:p w:rsidR="00C97BB3" w:rsidRPr="00824467" w:rsidRDefault="00E1244B" w:rsidP="00C94478">
      <w:pPr>
        <w:jc w:val="both"/>
        <w:rPr>
          <w:rFonts w:ascii="Arial" w:hAnsi="Arial" w:cs="Arial"/>
          <w:b/>
          <w:sz w:val="32"/>
          <w:szCs w:val="32"/>
          <w:u w:val="single"/>
          <w:lang w:val="es-EC"/>
        </w:rPr>
      </w:pPr>
      <w:r w:rsidRPr="00824467">
        <w:rPr>
          <w:rFonts w:ascii="Arial" w:hAnsi="Arial" w:cs="Arial"/>
          <w:b/>
          <w:sz w:val="32"/>
          <w:szCs w:val="32"/>
          <w:u w:val="single"/>
          <w:lang w:val="es-EC"/>
        </w:rPr>
        <w:t xml:space="preserve">BIBLIOGRAFÍA </w:t>
      </w:r>
    </w:p>
    <w:p w:rsidR="00757753" w:rsidRPr="00824467" w:rsidRDefault="00757753" w:rsidP="00C94478">
      <w:pPr>
        <w:jc w:val="both"/>
        <w:rPr>
          <w:rFonts w:ascii="Arial" w:hAnsi="Arial" w:cs="Arial"/>
          <w:sz w:val="25"/>
          <w:szCs w:val="25"/>
          <w:lang w:val="es-EC"/>
        </w:rPr>
      </w:pPr>
    </w:p>
    <w:p w:rsidR="00F5118C" w:rsidRPr="00F5118C" w:rsidRDefault="00F5118C" w:rsidP="00F5118C">
      <w:pPr>
        <w:pStyle w:val="Prrafodelista"/>
        <w:numPr>
          <w:ilvl w:val="0"/>
          <w:numId w:val="20"/>
        </w:numPr>
        <w:ind w:left="0" w:hanging="142"/>
        <w:jc w:val="both"/>
        <w:rPr>
          <w:rFonts w:ascii="Arial" w:hAnsi="Arial" w:cs="Arial"/>
          <w:sz w:val="26"/>
          <w:szCs w:val="26"/>
          <w:lang w:val="es-EC"/>
        </w:rPr>
      </w:pPr>
      <w:r w:rsidRPr="00F5118C">
        <w:rPr>
          <w:rFonts w:ascii="Arial" w:hAnsi="Arial" w:cs="Arial"/>
          <w:sz w:val="26"/>
          <w:szCs w:val="26"/>
          <w:lang w:val="es-EC"/>
        </w:rPr>
        <w:t>M</w:t>
      </w:r>
      <w:r w:rsidR="00BF7536" w:rsidRPr="00F5118C">
        <w:rPr>
          <w:rFonts w:ascii="Arial" w:hAnsi="Arial" w:cs="Arial"/>
          <w:sz w:val="26"/>
          <w:szCs w:val="26"/>
          <w:lang w:val="es-EC"/>
        </w:rPr>
        <w:t>anu</w:t>
      </w:r>
      <w:r w:rsidRPr="00F5118C">
        <w:rPr>
          <w:rFonts w:ascii="Arial" w:hAnsi="Arial" w:cs="Arial"/>
          <w:sz w:val="26"/>
          <w:szCs w:val="26"/>
          <w:lang w:val="es-EC"/>
        </w:rPr>
        <w:t xml:space="preserve">al de prácticas de Química General II </w:t>
      </w:r>
    </w:p>
    <w:p w:rsidR="00757753" w:rsidRPr="00F5118C" w:rsidRDefault="00154180" w:rsidP="00F5118C">
      <w:pPr>
        <w:pStyle w:val="Prrafodelista"/>
        <w:numPr>
          <w:ilvl w:val="0"/>
          <w:numId w:val="20"/>
        </w:numPr>
        <w:ind w:left="0" w:hanging="142"/>
        <w:jc w:val="both"/>
        <w:rPr>
          <w:rFonts w:ascii="Arial" w:hAnsi="Arial" w:cs="Arial"/>
          <w:sz w:val="26"/>
          <w:szCs w:val="26"/>
          <w:lang w:val="es-EC"/>
        </w:rPr>
      </w:pPr>
      <w:r w:rsidRPr="00F5118C">
        <w:rPr>
          <w:rFonts w:ascii="Arial" w:hAnsi="Arial" w:cs="Arial"/>
          <w:sz w:val="26"/>
          <w:szCs w:val="26"/>
          <w:lang w:val="es-EC"/>
        </w:rPr>
        <w:t>http://quimica.laguia2000.com/conceptos-basicos/constante-de-faraday</w:t>
      </w:r>
    </w:p>
    <w:p w:rsidR="00154180" w:rsidRPr="00F5118C" w:rsidRDefault="00BF7536" w:rsidP="00F5118C">
      <w:pPr>
        <w:pStyle w:val="Prrafodelista"/>
        <w:numPr>
          <w:ilvl w:val="0"/>
          <w:numId w:val="20"/>
        </w:numPr>
        <w:ind w:left="0" w:hanging="142"/>
        <w:jc w:val="both"/>
        <w:rPr>
          <w:rFonts w:ascii="Arial" w:hAnsi="Arial" w:cs="Arial"/>
          <w:sz w:val="26"/>
          <w:szCs w:val="26"/>
          <w:lang w:val="es-EC"/>
        </w:rPr>
      </w:pPr>
      <w:r w:rsidRPr="00F5118C">
        <w:rPr>
          <w:rFonts w:ascii="Arial" w:hAnsi="Arial" w:cs="Arial"/>
          <w:sz w:val="26"/>
          <w:szCs w:val="26"/>
          <w:lang w:val="es-EC"/>
        </w:rPr>
        <w:t>http://es.wikipedia.org/wiki/Faraday</w:t>
      </w:r>
    </w:p>
    <w:p w:rsidR="00BF7536" w:rsidRPr="00F5118C" w:rsidRDefault="00BF7536" w:rsidP="00F5118C">
      <w:pPr>
        <w:pStyle w:val="Prrafodelista"/>
        <w:numPr>
          <w:ilvl w:val="0"/>
          <w:numId w:val="20"/>
        </w:numPr>
        <w:ind w:left="0" w:hanging="142"/>
        <w:jc w:val="both"/>
        <w:rPr>
          <w:rFonts w:ascii="Arial" w:hAnsi="Arial" w:cs="Arial"/>
          <w:sz w:val="26"/>
          <w:szCs w:val="26"/>
          <w:lang w:val="es-EC"/>
        </w:rPr>
      </w:pPr>
      <w:r w:rsidRPr="00F5118C">
        <w:rPr>
          <w:rFonts w:ascii="Arial" w:hAnsi="Arial" w:cs="Arial"/>
          <w:sz w:val="26"/>
          <w:szCs w:val="26"/>
          <w:lang w:val="es-EC"/>
        </w:rPr>
        <w:t>http://es.wikipedia.org/wiki/Constante_de_Faraday</w:t>
      </w:r>
    </w:p>
    <w:p w:rsidR="00BF7536" w:rsidRPr="00F5118C" w:rsidRDefault="00BF7536" w:rsidP="00F5118C">
      <w:pPr>
        <w:pStyle w:val="Prrafodelista"/>
        <w:numPr>
          <w:ilvl w:val="0"/>
          <w:numId w:val="20"/>
        </w:numPr>
        <w:ind w:left="0" w:hanging="142"/>
        <w:jc w:val="both"/>
        <w:rPr>
          <w:rFonts w:ascii="Arial" w:hAnsi="Arial" w:cs="Arial"/>
          <w:sz w:val="26"/>
          <w:szCs w:val="26"/>
          <w:lang w:val="es-EC"/>
        </w:rPr>
      </w:pPr>
      <w:r w:rsidRPr="00F5118C">
        <w:rPr>
          <w:rFonts w:ascii="Arial" w:hAnsi="Arial" w:cs="Arial"/>
          <w:sz w:val="26"/>
          <w:szCs w:val="26"/>
          <w:lang w:val="es-EC"/>
        </w:rPr>
        <w:t>http://es.wikipedia.org/wiki/Ley_de_Faraday_de_la_electr%C3%B3lisis</w:t>
      </w:r>
    </w:p>
    <w:p w:rsidR="00F8443A" w:rsidRDefault="00F8443A" w:rsidP="00C94478">
      <w:pPr>
        <w:jc w:val="both"/>
        <w:rPr>
          <w:rFonts w:ascii="Arial" w:hAnsi="Arial" w:cs="Arial"/>
          <w:b/>
          <w:sz w:val="32"/>
          <w:szCs w:val="32"/>
          <w:u w:val="single"/>
          <w:lang w:val="es-EC"/>
        </w:rPr>
      </w:pPr>
    </w:p>
    <w:p w:rsidR="00757753" w:rsidRDefault="00E1244B" w:rsidP="00C94478">
      <w:pPr>
        <w:jc w:val="both"/>
        <w:rPr>
          <w:rFonts w:ascii="Arial" w:hAnsi="Arial" w:cs="Arial"/>
          <w:b/>
          <w:sz w:val="32"/>
          <w:szCs w:val="32"/>
          <w:u w:val="single"/>
          <w:lang w:val="es-EC"/>
        </w:rPr>
      </w:pPr>
      <w:r w:rsidRPr="00824467">
        <w:rPr>
          <w:rFonts w:ascii="Arial" w:hAnsi="Arial" w:cs="Arial"/>
          <w:b/>
          <w:sz w:val="32"/>
          <w:szCs w:val="32"/>
          <w:u w:val="single"/>
          <w:lang w:val="es-EC"/>
        </w:rPr>
        <w:lastRenderedPageBreak/>
        <w:t>ANEXOS</w:t>
      </w:r>
    </w:p>
    <w:p w:rsidR="004C1240" w:rsidRDefault="004C1240" w:rsidP="00C94478">
      <w:pPr>
        <w:jc w:val="both"/>
        <w:rPr>
          <w:rFonts w:ascii="Arial" w:hAnsi="Arial" w:cs="Arial"/>
          <w:sz w:val="25"/>
          <w:szCs w:val="25"/>
          <w:lang w:val="es-EC"/>
        </w:rPr>
      </w:pPr>
    </w:p>
    <w:p w:rsidR="005B6AFC" w:rsidRDefault="005B6AFC" w:rsidP="00C94478">
      <w:pPr>
        <w:jc w:val="both"/>
        <w:rPr>
          <w:rFonts w:ascii="Arial" w:hAnsi="Arial" w:cs="Arial"/>
          <w:sz w:val="25"/>
          <w:szCs w:val="25"/>
          <w:lang w:val="es-EC"/>
        </w:rPr>
      </w:pPr>
    </w:p>
    <w:p w:rsidR="005B6AFC" w:rsidRDefault="005B6AFC" w:rsidP="00C94478">
      <w:pPr>
        <w:jc w:val="both"/>
        <w:rPr>
          <w:rFonts w:ascii="Arial" w:hAnsi="Arial" w:cs="Arial"/>
          <w:sz w:val="25"/>
          <w:szCs w:val="25"/>
          <w:lang w:val="es-EC"/>
        </w:rPr>
      </w:pPr>
      <w:r>
        <w:rPr>
          <w:noProof/>
          <w:lang w:val="es-EC" w:eastAsia="es-EC"/>
        </w:rPr>
        <w:drawing>
          <wp:inline distT="0" distB="0" distL="0" distR="0">
            <wp:extent cx="1508125" cy="2056533"/>
            <wp:effectExtent l="19050" t="0" r="0" b="0"/>
            <wp:docPr id="1" name="Imagen 1" descr="https://fbcdn-sphotos-e-a.akamaihd.net/hphotos-ak-ash4/1001460_10200764735194223_10950169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ash4/1001460_10200764735194223_1095016930_n.jpg"/>
                    <pic:cNvPicPr>
                      <a:picLocks noChangeAspect="1" noChangeArrowheads="1"/>
                    </pic:cNvPicPr>
                  </pic:nvPicPr>
                  <pic:blipFill>
                    <a:blip r:embed="rId27" cstate="print"/>
                    <a:srcRect/>
                    <a:stretch>
                      <a:fillRect/>
                    </a:stretch>
                  </pic:blipFill>
                  <pic:spPr bwMode="auto">
                    <a:xfrm>
                      <a:off x="0" y="0"/>
                      <a:ext cx="1508303" cy="2056775"/>
                    </a:xfrm>
                    <a:prstGeom prst="rect">
                      <a:avLst/>
                    </a:prstGeom>
                    <a:noFill/>
                    <a:ln w="9525">
                      <a:noFill/>
                      <a:miter lim="800000"/>
                      <a:headEnd/>
                      <a:tailEnd/>
                    </a:ln>
                  </pic:spPr>
                </pic:pic>
              </a:graphicData>
            </a:graphic>
          </wp:inline>
        </w:drawing>
      </w:r>
      <w:r>
        <w:rPr>
          <w:rFonts w:ascii="Arial" w:hAnsi="Arial" w:cs="Arial"/>
          <w:sz w:val="25"/>
          <w:szCs w:val="25"/>
          <w:lang w:val="es-EC"/>
        </w:rPr>
        <w:tab/>
      </w:r>
      <w:r>
        <w:rPr>
          <w:noProof/>
          <w:lang w:val="es-EC" w:eastAsia="es-EC"/>
        </w:rPr>
        <w:drawing>
          <wp:inline distT="0" distB="0" distL="0" distR="0">
            <wp:extent cx="1543685" cy="2105025"/>
            <wp:effectExtent l="19050" t="0" r="0" b="0"/>
            <wp:docPr id="5" name="Imagen 4" descr="https://fbcdn-sphotos-b-a.akamaihd.net/hphotos-ak-ash4/181232_10200764734154197_19208720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b-a.akamaihd.net/hphotos-ak-ash4/181232_10200764734154197_1920872074_n.jpg"/>
                    <pic:cNvPicPr>
                      <a:picLocks noChangeAspect="1" noChangeArrowheads="1"/>
                    </pic:cNvPicPr>
                  </pic:nvPicPr>
                  <pic:blipFill>
                    <a:blip r:embed="rId28" cstate="print"/>
                    <a:srcRect/>
                    <a:stretch>
                      <a:fillRect/>
                    </a:stretch>
                  </pic:blipFill>
                  <pic:spPr bwMode="auto">
                    <a:xfrm>
                      <a:off x="0" y="0"/>
                      <a:ext cx="1543867" cy="2105273"/>
                    </a:xfrm>
                    <a:prstGeom prst="rect">
                      <a:avLst/>
                    </a:prstGeom>
                    <a:noFill/>
                    <a:ln w="9525">
                      <a:noFill/>
                      <a:miter lim="800000"/>
                      <a:headEnd/>
                      <a:tailEnd/>
                    </a:ln>
                  </pic:spPr>
                </pic:pic>
              </a:graphicData>
            </a:graphic>
          </wp:inline>
        </w:drawing>
      </w:r>
      <w:r w:rsidR="00BB77BE">
        <w:rPr>
          <w:rFonts w:ascii="Arial" w:hAnsi="Arial" w:cs="Arial"/>
          <w:sz w:val="25"/>
          <w:szCs w:val="25"/>
          <w:lang w:val="es-EC"/>
        </w:rPr>
        <w:tab/>
      </w:r>
      <w:r w:rsidR="00BB77BE">
        <w:rPr>
          <w:noProof/>
          <w:lang w:val="es-EC" w:eastAsia="es-EC"/>
        </w:rPr>
        <w:drawing>
          <wp:inline distT="0" distB="0" distL="0" distR="0">
            <wp:extent cx="1529714" cy="2085975"/>
            <wp:effectExtent l="19050" t="0" r="0" b="0"/>
            <wp:docPr id="8" name="Imagen 7" descr="https://fbcdn-sphotos-d-a.akamaihd.net/hphotos-ak-prn1/922952_10200764733954192_12559127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d-a.akamaihd.net/hphotos-ak-prn1/922952_10200764733954192_1255912730_n.jpg"/>
                    <pic:cNvPicPr>
                      <a:picLocks noChangeAspect="1" noChangeArrowheads="1"/>
                    </pic:cNvPicPr>
                  </pic:nvPicPr>
                  <pic:blipFill>
                    <a:blip r:embed="rId29" cstate="print"/>
                    <a:srcRect/>
                    <a:stretch>
                      <a:fillRect/>
                    </a:stretch>
                  </pic:blipFill>
                  <pic:spPr bwMode="auto">
                    <a:xfrm>
                      <a:off x="0" y="0"/>
                      <a:ext cx="1531839" cy="2088873"/>
                    </a:xfrm>
                    <a:prstGeom prst="rect">
                      <a:avLst/>
                    </a:prstGeom>
                    <a:noFill/>
                    <a:ln w="9525">
                      <a:noFill/>
                      <a:miter lim="800000"/>
                      <a:headEnd/>
                      <a:tailEnd/>
                    </a:ln>
                  </pic:spPr>
                </pic:pic>
              </a:graphicData>
            </a:graphic>
          </wp:inline>
        </w:drawing>
      </w:r>
    </w:p>
    <w:p w:rsidR="005B6AFC" w:rsidRDefault="005B6AFC" w:rsidP="00C94478">
      <w:pPr>
        <w:jc w:val="both"/>
        <w:rPr>
          <w:rFonts w:ascii="Arial" w:hAnsi="Arial" w:cs="Arial"/>
          <w:sz w:val="25"/>
          <w:szCs w:val="25"/>
          <w:lang w:val="es-EC"/>
        </w:rPr>
      </w:pPr>
    </w:p>
    <w:p w:rsidR="005B6AFC" w:rsidRDefault="00BB77BE" w:rsidP="00BB77BE">
      <w:pPr>
        <w:jc w:val="center"/>
        <w:rPr>
          <w:rFonts w:ascii="Arial" w:hAnsi="Arial" w:cs="Arial"/>
          <w:sz w:val="25"/>
          <w:szCs w:val="25"/>
          <w:lang w:val="es-EC"/>
        </w:rPr>
      </w:pPr>
      <w:r>
        <w:rPr>
          <w:noProof/>
          <w:lang w:val="es-EC" w:eastAsia="es-EC"/>
        </w:rPr>
        <w:drawing>
          <wp:inline distT="0" distB="0" distL="0" distR="0">
            <wp:extent cx="2999680" cy="2247900"/>
            <wp:effectExtent l="19050" t="0" r="0" b="0"/>
            <wp:docPr id="12" name="Imagen 16" descr="https://fbcdn-sphotos-e-a.akamaihd.net/hphotos-ak-ash3/s403x403/935138_525731610797925_1278239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sphotos-e-a.akamaihd.net/hphotos-ak-ash3/s403x403/935138_525731610797925_127823925_n.jpg"/>
                    <pic:cNvPicPr>
                      <a:picLocks noChangeAspect="1" noChangeArrowheads="1"/>
                    </pic:cNvPicPr>
                  </pic:nvPicPr>
                  <pic:blipFill>
                    <a:blip r:embed="rId30" cstate="print"/>
                    <a:srcRect/>
                    <a:stretch>
                      <a:fillRect/>
                    </a:stretch>
                  </pic:blipFill>
                  <pic:spPr bwMode="auto">
                    <a:xfrm>
                      <a:off x="0" y="0"/>
                      <a:ext cx="3002107" cy="2249718"/>
                    </a:xfrm>
                    <a:prstGeom prst="rect">
                      <a:avLst/>
                    </a:prstGeom>
                    <a:noFill/>
                    <a:ln w="9525">
                      <a:noFill/>
                      <a:miter lim="800000"/>
                      <a:headEnd/>
                      <a:tailEnd/>
                    </a:ln>
                  </pic:spPr>
                </pic:pic>
              </a:graphicData>
            </a:graphic>
          </wp:inline>
        </w:drawing>
      </w:r>
    </w:p>
    <w:p w:rsidR="005B6AFC" w:rsidRDefault="005B6AFC" w:rsidP="00C94478">
      <w:pPr>
        <w:jc w:val="both"/>
        <w:rPr>
          <w:rFonts w:ascii="Arial" w:hAnsi="Arial" w:cs="Arial"/>
          <w:sz w:val="25"/>
          <w:szCs w:val="25"/>
          <w:lang w:val="es-EC"/>
        </w:rPr>
      </w:pPr>
    </w:p>
    <w:p w:rsidR="005B6AFC" w:rsidRPr="00824467" w:rsidRDefault="005B6AFC" w:rsidP="00C94478">
      <w:pPr>
        <w:jc w:val="both"/>
        <w:rPr>
          <w:rFonts w:ascii="Arial" w:hAnsi="Arial" w:cs="Arial"/>
          <w:sz w:val="25"/>
          <w:szCs w:val="25"/>
          <w:lang w:val="es-EC"/>
        </w:rPr>
      </w:pPr>
      <w:r>
        <w:rPr>
          <w:noProof/>
          <w:lang w:val="es-EC" w:eastAsia="es-EC"/>
        </w:rPr>
        <w:drawing>
          <wp:inline distT="0" distB="0" distL="0" distR="0">
            <wp:extent cx="2505075" cy="1878807"/>
            <wp:effectExtent l="19050" t="0" r="9525" b="0"/>
            <wp:docPr id="13" name="Imagen 13" descr="https://fbcdn-sphotos-b-a.akamaihd.net/hphotos-ak-frc3/5828_569730499739014_21312037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sphotos-b-a.akamaihd.net/hphotos-ak-frc3/5828_569730499739014_2131203748_n.jpg"/>
                    <pic:cNvPicPr>
                      <a:picLocks noChangeAspect="1" noChangeArrowheads="1"/>
                    </pic:cNvPicPr>
                  </pic:nvPicPr>
                  <pic:blipFill>
                    <a:blip r:embed="rId31" cstate="print"/>
                    <a:srcRect/>
                    <a:stretch>
                      <a:fillRect/>
                    </a:stretch>
                  </pic:blipFill>
                  <pic:spPr bwMode="auto">
                    <a:xfrm>
                      <a:off x="0" y="0"/>
                      <a:ext cx="2505075" cy="1878807"/>
                    </a:xfrm>
                    <a:prstGeom prst="rect">
                      <a:avLst/>
                    </a:prstGeom>
                    <a:noFill/>
                    <a:ln w="9525">
                      <a:noFill/>
                      <a:miter lim="800000"/>
                      <a:headEnd/>
                      <a:tailEnd/>
                    </a:ln>
                  </pic:spPr>
                </pic:pic>
              </a:graphicData>
            </a:graphic>
          </wp:inline>
        </w:drawing>
      </w:r>
      <w:r>
        <w:rPr>
          <w:rFonts w:ascii="Arial" w:hAnsi="Arial" w:cs="Arial"/>
          <w:sz w:val="25"/>
          <w:szCs w:val="25"/>
          <w:lang w:val="es-EC"/>
        </w:rPr>
        <w:tab/>
      </w:r>
      <w:r w:rsidR="00BB77BE">
        <w:rPr>
          <w:noProof/>
          <w:lang w:val="es-EC" w:eastAsia="es-EC"/>
        </w:rPr>
        <w:drawing>
          <wp:inline distT="0" distB="0" distL="0" distR="0">
            <wp:extent cx="2501900" cy="1876425"/>
            <wp:effectExtent l="19050" t="0" r="0" b="0"/>
            <wp:docPr id="9" name="Imagen 10" descr="https://fbcdn-sphotos-a-a.akamaihd.net/hphotos-ak-ash4/1001835_569730603072337_18289609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sphotos-a-a.akamaihd.net/hphotos-ak-ash4/1001835_569730603072337_1828960926_n.jpg"/>
                    <pic:cNvPicPr>
                      <a:picLocks noChangeAspect="1" noChangeArrowheads="1"/>
                    </pic:cNvPicPr>
                  </pic:nvPicPr>
                  <pic:blipFill>
                    <a:blip r:embed="rId32" cstate="print"/>
                    <a:srcRect/>
                    <a:stretch>
                      <a:fillRect/>
                    </a:stretch>
                  </pic:blipFill>
                  <pic:spPr bwMode="auto">
                    <a:xfrm>
                      <a:off x="0" y="0"/>
                      <a:ext cx="2503077" cy="1877308"/>
                    </a:xfrm>
                    <a:prstGeom prst="rect">
                      <a:avLst/>
                    </a:prstGeom>
                    <a:noFill/>
                    <a:ln w="9525">
                      <a:noFill/>
                      <a:miter lim="800000"/>
                      <a:headEnd/>
                      <a:tailEnd/>
                    </a:ln>
                  </pic:spPr>
                </pic:pic>
              </a:graphicData>
            </a:graphic>
          </wp:inline>
        </w:drawing>
      </w:r>
    </w:p>
    <w:sectPr w:rsidR="005B6AFC" w:rsidRPr="00824467" w:rsidSect="00D20F2C">
      <w:headerReference w:type="default" r:id="rId33"/>
      <w:type w:val="continuous"/>
      <w:pgSz w:w="11906" w:h="16838"/>
      <w:pgMar w:top="1440" w:right="1701" w:bottom="1440"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25C" w:rsidRDefault="00D4625C" w:rsidP="00A937F4">
      <w:r>
        <w:separator/>
      </w:r>
    </w:p>
  </w:endnote>
  <w:endnote w:type="continuationSeparator" w:id="0">
    <w:p w:rsidR="00D4625C" w:rsidRDefault="00D4625C" w:rsidP="00A937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25C" w:rsidRDefault="00D4625C" w:rsidP="00A937F4">
      <w:r>
        <w:separator/>
      </w:r>
    </w:p>
  </w:footnote>
  <w:footnote w:type="continuationSeparator" w:id="0">
    <w:p w:rsidR="00D4625C" w:rsidRDefault="00D4625C" w:rsidP="00A93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CB" w:rsidRDefault="009D4EC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F8" w:rsidRDefault="00193B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4E9"/>
    <w:multiLevelType w:val="hybridMultilevel"/>
    <w:tmpl w:val="21DA13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EF3C2F"/>
    <w:multiLevelType w:val="hybridMultilevel"/>
    <w:tmpl w:val="39FCC3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89D1EF3"/>
    <w:multiLevelType w:val="hybridMultilevel"/>
    <w:tmpl w:val="0E985B50"/>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E2670AA"/>
    <w:multiLevelType w:val="hybridMultilevel"/>
    <w:tmpl w:val="F9B8C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723BB1"/>
    <w:multiLevelType w:val="hybridMultilevel"/>
    <w:tmpl w:val="473C37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69A4901"/>
    <w:multiLevelType w:val="hybridMultilevel"/>
    <w:tmpl w:val="E69A5A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90E70E8"/>
    <w:multiLevelType w:val="multilevel"/>
    <w:tmpl w:val="915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55859"/>
    <w:multiLevelType w:val="hybridMultilevel"/>
    <w:tmpl w:val="23ACEAB2"/>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B7103A5"/>
    <w:multiLevelType w:val="hybridMultilevel"/>
    <w:tmpl w:val="0EA068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BDC0283"/>
    <w:multiLevelType w:val="hybridMultilevel"/>
    <w:tmpl w:val="313ADD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0769C0"/>
    <w:multiLevelType w:val="hybridMultilevel"/>
    <w:tmpl w:val="674AF0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7CA2421"/>
    <w:multiLevelType w:val="hybridMultilevel"/>
    <w:tmpl w:val="6AF83E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6673E4A"/>
    <w:multiLevelType w:val="hybridMultilevel"/>
    <w:tmpl w:val="9C4EDB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9971553"/>
    <w:multiLevelType w:val="hybridMultilevel"/>
    <w:tmpl w:val="6B8674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2783545"/>
    <w:multiLevelType w:val="multilevel"/>
    <w:tmpl w:val="B1A2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13D2A"/>
    <w:multiLevelType w:val="multilevel"/>
    <w:tmpl w:val="650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EE593F"/>
    <w:multiLevelType w:val="hybridMultilevel"/>
    <w:tmpl w:val="0242DB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C99028B"/>
    <w:multiLevelType w:val="hybridMultilevel"/>
    <w:tmpl w:val="66B0DD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F0276A6"/>
    <w:multiLevelType w:val="hybridMultilevel"/>
    <w:tmpl w:val="44F860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1395B77"/>
    <w:multiLevelType w:val="hybridMultilevel"/>
    <w:tmpl w:val="48E03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3B36C42"/>
    <w:multiLevelType w:val="hybridMultilevel"/>
    <w:tmpl w:val="3E407626"/>
    <w:lvl w:ilvl="0" w:tplc="3616554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7D335AF6"/>
    <w:multiLevelType w:val="hybridMultilevel"/>
    <w:tmpl w:val="2EE80246"/>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3"/>
  </w:num>
  <w:num w:numId="5">
    <w:abstractNumId w:val="9"/>
  </w:num>
  <w:num w:numId="6">
    <w:abstractNumId w:val="20"/>
  </w:num>
  <w:num w:numId="7">
    <w:abstractNumId w:val="1"/>
  </w:num>
  <w:num w:numId="8">
    <w:abstractNumId w:val="0"/>
  </w:num>
  <w:num w:numId="9">
    <w:abstractNumId w:val="21"/>
  </w:num>
  <w:num w:numId="10">
    <w:abstractNumId w:val="2"/>
  </w:num>
  <w:num w:numId="11">
    <w:abstractNumId w:val="7"/>
  </w:num>
  <w:num w:numId="12">
    <w:abstractNumId w:val="8"/>
  </w:num>
  <w:num w:numId="13">
    <w:abstractNumId w:val="19"/>
  </w:num>
  <w:num w:numId="14">
    <w:abstractNumId w:val="6"/>
  </w:num>
  <w:num w:numId="15">
    <w:abstractNumId w:val="11"/>
  </w:num>
  <w:num w:numId="16">
    <w:abstractNumId w:val="5"/>
  </w:num>
  <w:num w:numId="17">
    <w:abstractNumId w:val="12"/>
  </w:num>
  <w:num w:numId="18">
    <w:abstractNumId w:val="14"/>
  </w:num>
  <w:num w:numId="19">
    <w:abstractNumId w:val="15"/>
  </w:num>
  <w:num w:numId="20">
    <w:abstractNumId w:val="17"/>
  </w:num>
  <w:num w:numId="21">
    <w:abstractNumId w:val="1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hdrShapeDefaults>
    <o:shapedefaults v:ext="edit" spidmax="18434">
      <o:colormru v:ext="edit" colors="white"/>
      <o:colormenu v:ext="edit" fillcolor="white"/>
    </o:shapedefaults>
  </w:hdrShapeDefaults>
  <w:footnotePr>
    <w:footnote w:id="-1"/>
    <w:footnote w:id="0"/>
  </w:footnotePr>
  <w:endnotePr>
    <w:endnote w:id="-1"/>
    <w:endnote w:id="0"/>
  </w:endnotePr>
  <w:compat>
    <w:useFELayout/>
  </w:compat>
  <w:rsids>
    <w:rsidRoot w:val="00046A93"/>
    <w:rsid w:val="00013046"/>
    <w:rsid w:val="00022ADD"/>
    <w:rsid w:val="00025D55"/>
    <w:rsid w:val="0004421B"/>
    <w:rsid w:val="000442AD"/>
    <w:rsid w:val="00046A93"/>
    <w:rsid w:val="0006670D"/>
    <w:rsid w:val="000B7A02"/>
    <w:rsid w:val="000E7FC5"/>
    <w:rsid w:val="001122AB"/>
    <w:rsid w:val="00131AF6"/>
    <w:rsid w:val="00154180"/>
    <w:rsid w:val="001612C0"/>
    <w:rsid w:val="001702B9"/>
    <w:rsid w:val="00176AA4"/>
    <w:rsid w:val="00193BF8"/>
    <w:rsid w:val="001C5A5F"/>
    <w:rsid w:val="002429BD"/>
    <w:rsid w:val="00253537"/>
    <w:rsid w:val="00273402"/>
    <w:rsid w:val="0032662D"/>
    <w:rsid w:val="003465B4"/>
    <w:rsid w:val="00365E2B"/>
    <w:rsid w:val="00376B59"/>
    <w:rsid w:val="00381B05"/>
    <w:rsid w:val="003856CC"/>
    <w:rsid w:val="00393B6A"/>
    <w:rsid w:val="00396B46"/>
    <w:rsid w:val="003A772C"/>
    <w:rsid w:val="003C0411"/>
    <w:rsid w:val="003D0BC4"/>
    <w:rsid w:val="00404E7D"/>
    <w:rsid w:val="00430187"/>
    <w:rsid w:val="00430A09"/>
    <w:rsid w:val="004360C2"/>
    <w:rsid w:val="00456B3F"/>
    <w:rsid w:val="00456EC0"/>
    <w:rsid w:val="00491EE9"/>
    <w:rsid w:val="004C1240"/>
    <w:rsid w:val="004C39BC"/>
    <w:rsid w:val="004C48D0"/>
    <w:rsid w:val="004C7F76"/>
    <w:rsid w:val="004D018C"/>
    <w:rsid w:val="004D0CED"/>
    <w:rsid w:val="004D133B"/>
    <w:rsid w:val="004D7F31"/>
    <w:rsid w:val="005110B8"/>
    <w:rsid w:val="0054134E"/>
    <w:rsid w:val="005650E3"/>
    <w:rsid w:val="0059308B"/>
    <w:rsid w:val="005B27EF"/>
    <w:rsid w:val="005B6AFC"/>
    <w:rsid w:val="005C31F0"/>
    <w:rsid w:val="005D1B7F"/>
    <w:rsid w:val="005E05B3"/>
    <w:rsid w:val="005F1607"/>
    <w:rsid w:val="00631AD3"/>
    <w:rsid w:val="00635E03"/>
    <w:rsid w:val="006364A9"/>
    <w:rsid w:val="00643706"/>
    <w:rsid w:val="006948D7"/>
    <w:rsid w:val="00696225"/>
    <w:rsid w:val="00696884"/>
    <w:rsid w:val="006C7896"/>
    <w:rsid w:val="006E6FD3"/>
    <w:rsid w:val="006F3029"/>
    <w:rsid w:val="007020CC"/>
    <w:rsid w:val="00745178"/>
    <w:rsid w:val="00757753"/>
    <w:rsid w:val="00760B5B"/>
    <w:rsid w:val="00766963"/>
    <w:rsid w:val="00771476"/>
    <w:rsid w:val="0077558A"/>
    <w:rsid w:val="007B028E"/>
    <w:rsid w:val="007B32A0"/>
    <w:rsid w:val="007C507F"/>
    <w:rsid w:val="007E649C"/>
    <w:rsid w:val="007F068D"/>
    <w:rsid w:val="008074BD"/>
    <w:rsid w:val="00814D4F"/>
    <w:rsid w:val="00824467"/>
    <w:rsid w:val="00827BB6"/>
    <w:rsid w:val="00845EA4"/>
    <w:rsid w:val="008639AF"/>
    <w:rsid w:val="00877029"/>
    <w:rsid w:val="008B2B24"/>
    <w:rsid w:val="008E6235"/>
    <w:rsid w:val="00901EEE"/>
    <w:rsid w:val="009031BE"/>
    <w:rsid w:val="00903E0F"/>
    <w:rsid w:val="009050CC"/>
    <w:rsid w:val="009241C9"/>
    <w:rsid w:val="00925FCC"/>
    <w:rsid w:val="0094333A"/>
    <w:rsid w:val="00952134"/>
    <w:rsid w:val="00955719"/>
    <w:rsid w:val="00995C26"/>
    <w:rsid w:val="009A2985"/>
    <w:rsid w:val="009C0D5F"/>
    <w:rsid w:val="009C1374"/>
    <w:rsid w:val="009C2756"/>
    <w:rsid w:val="009D4ECB"/>
    <w:rsid w:val="009E196E"/>
    <w:rsid w:val="00A17822"/>
    <w:rsid w:val="00A3048B"/>
    <w:rsid w:val="00A5501F"/>
    <w:rsid w:val="00A60F5B"/>
    <w:rsid w:val="00A930C6"/>
    <w:rsid w:val="00A937F4"/>
    <w:rsid w:val="00A95BC7"/>
    <w:rsid w:val="00AA428B"/>
    <w:rsid w:val="00AA5640"/>
    <w:rsid w:val="00AE7B92"/>
    <w:rsid w:val="00AF01B8"/>
    <w:rsid w:val="00B37F66"/>
    <w:rsid w:val="00B5241F"/>
    <w:rsid w:val="00B6452A"/>
    <w:rsid w:val="00B86CEC"/>
    <w:rsid w:val="00BA342E"/>
    <w:rsid w:val="00BB13E0"/>
    <w:rsid w:val="00BB77BE"/>
    <w:rsid w:val="00BC2CDF"/>
    <w:rsid w:val="00BC6373"/>
    <w:rsid w:val="00BF7536"/>
    <w:rsid w:val="00C22687"/>
    <w:rsid w:val="00C3325D"/>
    <w:rsid w:val="00C3429D"/>
    <w:rsid w:val="00C42BFC"/>
    <w:rsid w:val="00C43AC3"/>
    <w:rsid w:val="00C55985"/>
    <w:rsid w:val="00C55DE4"/>
    <w:rsid w:val="00C71288"/>
    <w:rsid w:val="00C94478"/>
    <w:rsid w:val="00C94E73"/>
    <w:rsid w:val="00C97BB3"/>
    <w:rsid w:val="00CA4B0D"/>
    <w:rsid w:val="00CB5659"/>
    <w:rsid w:val="00CB59D9"/>
    <w:rsid w:val="00CC6C0F"/>
    <w:rsid w:val="00CF6147"/>
    <w:rsid w:val="00D00875"/>
    <w:rsid w:val="00D20F2C"/>
    <w:rsid w:val="00D4557B"/>
    <w:rsid w:val="00D4625C"/>
    <w:rsid w:val="00D611D3"/>
    <w:rsid w:val="00D66CDD"/>
    <w:rsid w:val="00D87126"/>
    <w:rsid w:val="00DB347E"/>
    <w:rsid w:val="00DC54AA"/>
    <w:rsid w:val="00DC644F"/>
    <w:rsid w:val="00DE2FAF"/>
    <w:rsid w:val="00DE4974"/>
    <w:rsid w:val="00DE6040"/>
    <w:rsid w:val="00E1244B"/>
    <w:rsid w:val="00EA4C89"/>
    <w:rsid w:val="00EB081F"/>
    <w:rsid w:val="00EC3997"/>
    <w:rsid w:val="00ED440B"/>
    <w:rsid w:val="00EE311B"/>
    <w:rsid w:val="00EE6456"/>
    <w:rsid w:val="00F07B89"/>
    <w:rsid w:val="00F14F2A"/>
    <w:rsid w:val="00F34D7E"/>
    <w:rsid w:val="00F51184"/>
    <w:rsid w:val="00F5118C"/>
    <w:rsid w:val="00F52963"/>
    <w:rsid w:val="00F8443A"/>
    <w:rsid w:val="00F92225"/>
    <w:rsid w:val="00F959E7"/>
    <w:rsid w:val="00FC18CD"/>
    <w:rsid w:val="00FC456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white"/>
      <o:colormenu v:ext="edit" fillcolor="whit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 w:type="character" w:styleId="Hipervnculovisitado">
    <w:name w:val="FollowedHyperlink"/>
    <w:basedOn w:val="Fuentedeprrafopredeter"/>
    <w:rsid w:val="00BF75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105843">
      <w:bodyDiv w:val="1"/>
      <w:marLeft w:val="0"/>
      <w:marRight w:val="0"/>
      <w:marTop w:val="0"/>
      <w:marBottom w:val="0"/>
      <w:divBdr>
        <w:top w:val="none" w:sz="0" w:space="0" w:color="auto"/>
        <w:left w:val="none" w:sz="0" w:space="0" w:color="auto"/>
        <w:bottom w:val="none" w:sz="0" w:space="0" w:color="auto"/>
        <w:right w:val="none" w:sz="0" w:space="0" w:color="auto"/>
      </w:divBdr>
      <w:divsChild>
        <w:div w:id="96029394">
          <w:marLeft w:val="0"/>
          <w:marRight w:val="0"/>
          <w:marTop w:val="0"/>
          <w:marBottom w:val="0"/>
          <w:divBdr>
            <w:top w:val="none" w:sz="0" w:space="0" w:color="auto"/>
            <w:left w:val="none" w:sz="0" w:space="0" w:color="auto"/>
            <w:bottom w:val="none" w:sz="0" w:space="0" w:color="auto"/>
            <w:right w:val="none" w:sz="0" w:space="0" w:color="auto"/>
          </w:divBdr>
        </w:div>
        <w:div w:id="929309950">
          <w:marLeft w:val="0"/>
          <w:marRight w:val="0"/>
          <w:marTop w:val="0"/>
          <w:marBottom w:val="0"/>
          <w:divBdr>
            <w:top w:val="none" w:sz="0" w:space="0" w:color="auto"/>
            <w:left w:val="none" w:sz="0" w:space="0" w:color="auto"/>
            <w:bottom w:val="none" w:sz="0" w:space="0" w:color="auto"/>
            <w:right w:val="none" w:sz="0" w:space="0" w:color="auto"/>
          </w:divBdr>
          <w:divsChild>
            <w:div w:id="1881473943">
              <w:marLeft w:val="0"/>
              <w:marRight w:val="0"/>
              <w:marTop w:val="0"/>
              <w:marBottom w:val="0"/>
              <w:divBdr>
                <w:top w:val="none" w:sz="0" w:space="0" w:color="auto"/>
                <w:left w:val="none" w:sz="0" w:space="0" w:color="auto"/>
                <w:bottom w:val="none" w:sz="0" w:space="0" w:color="auto"/>
                <w:right w:val="none" w:sz="0" w:space="0" w:color="auto"/>
              </w:divBdr>
            </w:div>
          </w:divsChild>
        </w:div>
        <w:div w:id="699741835">
          <w:marLeft w:val="0"/>
          <w:marRight w:val="0"/>
          <w:marTop w:val="0"/>
          <w:marBottom w:val="0"/>
          <w:divBdr>
            <w:top w:val="none" w:sz="0" w:space="0" w:color="auto"/>
            <w:left w:val="none" w:sz="0" w:space="0" w:color="auto"/>
            <w:bottom w:val="none" w:sz="0" w:space="0" w:color="auto"/>
            <w:right w:val="none" w:sz="0" w:space="0" w:color="auto"/>
          </w:divBdr>
        </w:div>
      </w:divsChild>
    </w:div>
    <w:div w:id="109052068">
      <w:bodyDiv w:val="1"/>
      <w:marLeft w:val="0"/>
      <w:marRight w:val="0"/>
      <w:marTop w:val="0"/>
      <w:marBottom w:val="0"/>
      <w:divBdr>
        <w:top w:val="none" w:sz="0" w:space="0" w:color="auto"/>
        <w:left w:val="none" w:sz="0" w:space="0" w:color="auto"/>
        <w:bottom w:val="none" w:sz="0" w:space="0" w:color="auto"/>
        <w:right w:val="none" w:sz="0" w:space="0" w:color="auto"/>
      </w:divBdr>
    </w:div>
    <w:div w:id="134875285">
      <w:bodyDiv w:val="1"/>
      <w:marLeft w:val="0"/>
      <w:marRight w:val="0"/>
      <w:marTop w:val="0"/>
      <w:marBottom w:val="0"/>
      <w:divBdr>
        <w:top w:val="none" w:sz="0" w:space="0" w:color="auto"/>
        <w:left w:val="none" w:sz="0" w:space="0" w:color="auto"/>
        <w:bottom w:val="none" w:sz="0" w:space="0" w:color="auto"/>
        <w:right w:val="none" w:sz="0" w:space="0" w:color="auto"/>
      </w:divBdr>
    </w:div>
    <w:div w:id="364604876">
      <w:bodyDiv w:val="1"/>
      <w:marLeft w:val="0"/>
      <w:marRight w:val="0"/>
      <w:marTop w:val="0"/>
      <w:marBottom w:val="0"/>
      <w:divBdr>
        <w:top w:val="none" w:sz="0" w:space="0" w:color="auto"/>
        <w:left w:val="none" w:sz="0" w:space="0" w:color="auto"/>
        <w:bottom w:val="none" w:sz="0" w:space="0" w:color="auto"/>
        <w:right w:val="none" w:sz="0" w:space="0" w:color="auto"/>
      </w:divBdr>
    </w:div>
    <w:div w:id="550312692">
      <w:bodyDiv w:val="1"/>
      <w:marLeft w:val="0"/>
      <w:marRight w:val="0"/>
      <w:marTop w:val="0"/>
      <w:marBottom w:val="0"/>
      <w:divBdr>
        <w:top w:val="none" w:sz="0" w:space="0" w:color="auto"/>
        <w:left w:val="none" w:sz="0" w:space="0" w:color="auto"/>
        <w:bottom w:val="none" w:sz="0" w:space="0" w:color="auto"/>
        <w:right w:val="none" w:sz="0" w:space="0" w:color="auto"/>
      </w:divBdr>
    </w:div>
    <w:div w:id="783381506">
      <w:bodyDiv w:val="1"/>
      <w:marLeft w:val="0"/>
      <w:marRight w:val="0"/>
      <w:marTop w:val="0"/>
      <w:marBottom w:val="0"/>
      <w:divBdr>
        <w:top w:val="none" w:sz="0" w:space="0" w:color="auto"/>
        <w:left w:val="none" w:sz="0" w:space="0" w:color="auto"/>
        <w:bottom w:val="none" w:sz="0" w:space="0" w:color="auto"/>
        <w:right w:val="none" w:sz="0" w:space="0" w:color="auto"/>
      </w:divBdr>
    </w:div>
    <w:div w:id="855267655">
      <w:bodyDiv w:val="1"/>
      <w:marLeft w:val="0"/>
      <w:marRight w:val="0"/>
      <w:marTop w:val="0"/>
      <w:marBottom w:val="0"/>
      <w:divBdr>
        <w:top w:val="none" w:sz="0" w:space="0" w:color="auto"/>
        <w:left w:val="none" w:sz="0" w:space="0" w:color="auto"/>
        <w:bottom w:val="none" w:sz="0" w:space="0" w:color="auto"/>
        <w:right w:val="none" w:sz="0" w:space="0" w:color="auto"/>
      </w:divBdr>
    </w:div>
    <w:div w:id="1035227658">
      <w:bodyDiv w:val="1"/>
      <w:marLeft w:val="0"/>
      <w:marRight w:val="0"/>
      <w:marTop w:val="0"/>
      <w:marBottom w:val="0"/>
      <w:divBdr>
        <w:top w:val="none" w:sz="0" w:space="0" w:color="auto"/>
        <w:left w:val="none" w:sz="0" w:space="0" w:color="auto"/>
        <w:bottom w:val="none" w:sz="0" w:space="0" w:color="auto"/>
        <w:right w:val="none" w:sz="0" w:space="0" w:color="auto"/>
      </w:divBdr>
    </w:div>
    <w:div w:id="1041131662">
      <w:bodyDiv w:val="1"/>
      <w:marLeft w:val="0"/>
      <w:marRight w:val="0"/>
      <w:marTop w:val="0"/>
      <w:marBottom w:val="0"/>
      <w:divBdr>
        <w:top w:val="none" w:sz="0" w:space="0" w:color="auto"/>
        <w:left w:val="none" w:sz="0" w:space="0" w:color="auto"/>
        <w:bottom w:val="none" w:sz="0" w:space="0" w:color="auto"/>
        <w:right w:val="none" w:sz="0" w:space="0" w:color="auto"/>
      </w:divBdr>
    </w:div>
    <w:div w:id="1194266420">
      <w:bodyDiv w:val="1"/>
      <w:marLeft w:val="0"/>
      <w:marRight w:val="0"/>
      <w:marTop w:val="0"/>
      <w:marBottom w:val="0"/>
      <w:divBdr>
        <w:top w:val="none" w:sz="0" w:space="0" w:color="auto"/>
        <w:left w:val="none" w:sz="0" w:space="0" w:color="auto"/>
        <w:bottom w:val="none" w:sz="0" w:space="0" w:color="auto"/>
        <w:right w:val="none" w:sz="0" w:space="0" w:color="auto"/>
      </w:divBdr>
    </w:div>
    <w:div w:id="17209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Qu%C3%ADmico" TargetMode="External"/><Relationship Id="rId18" Type="http://schemas.openxmlformats.org/officeDocument/2006/relationships/hyperlink" Target="http://es.wikipedia.org/wiki/Inducci%C3%B3n_electromagn%C3%A9tica"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es.wikipedia.org/wiki/Campo_magn%C3%A9tic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F%C3%ADsico" TargetMode="External"/><Relationship Id="rId17" Type="http://schemas.openxmlformats.org/officeDocument/2006/relationships/hyperlink" Target="http://es.wikipedia.org/wiki/Humphry_Davy" TargetMode="External"/><Relationship Id="rId25" Type="http://schemas.openxmlformats.org/officeDocument/2006/relationships/hyperlink" Target="http://es.wikipedia.org/wiki/Ley_de_Faraday_de_la_electr%C3%B3lisi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s.wikipedia.org/wiki/Electroqu%C3%ADmica" TargetMode="External"/><Relationship Id="rId20" Type="http://schemas.openxmlformats.org/officeDocument/2006/relationships/hyperlink" Target="http://es.wikipedia.org/wiki/Electroqu%C3%ADmica"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es.wikipedia.org/wiki/Electr%C3%B3lisis" TargetMode="External"/><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es.wikipedia.org/wiki/Electromagnetismo" TargetMode="External"/><Relationship Id="rId23" Type="http://schemas.openxmlformats.org/officeDocument/2006/relationships/hyperlink" Target="http://es.wikipedia.org/wiki/Inducci%C3%B3n_electromagn%C3%A9tica" TargetMode="External"/><Relationship Id="rId28"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yperlink" Target="http://es.wikipedia.org/wiki/Electromagnetismo"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s.wikipedia.org/wiki/Reino_Unido" TargetMode="External"/><Relationship Id="rId22" Type="http://schemas.openxmlformats.org/officeDocument/2006/relationships/hyperlink" Target="http://es.wikipedia.org/wiki/Corriente_el%C3%A9ctrica"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CE1F-6D3A-43B5-8025-32FBD343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1510</Words>
  <Characters>8309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Picsel Technologies ltd.</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hp</cp:lastModifiedBy>
  <cp:revision>13</cp:revision>
  <cp:lastPrinted>2013-06-04T00:00:00Z</cp:lastPrinted>
  <dcterms:created xsi:type="dcterms:W3CDTF">2013-06-08T02:53:00Z</dcterms:created>
  <dcterms:modified xsi:type="dcterms:W3CDTF">2013-06-10T00:41:00Z</dcterms:modified>
</cp:coreProperties>
</file>