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23" w:rsidRPr="004319AA" w:rsidRDefault="009A0A39" w:rsidP="009A0A39">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CA5A1B" w:rsidRPr="004319AA" w:rsidRDefault="00CA5A1B" w:rsidP="004319AA">
      <w:pPr>
        <w:spacing w:afterLines="60" w:line="240" w:lineRule="auto"/>
        <w:jc w:val="both"/>
        <w:outlineLvl w:val="1"/>
        <w:rPr>
          <w:rFonts w:ascii="Times New Roman" w:hAnsi="Times New Roman" w:cs="Times New Roman"/>
        </w:rPr>
      </w:pPr>
      <w:r w:rsidRPr="004319AA">
        <w:rPr>
          <w:rFonts w:ascii="Times New Roman" w:hAnsi="Times New Roman" w:cs="Times New Roman"/>
        </w:rPr>
        <w:t>En la práctica</w:t>
      </w:r>
      <w:r w:rsidR="00713443" w:rsidRPr="004319AA">
        <w:rPr>
          <w:rFonts w:ascii="Times New Roman" w:hAnsi="Times New Roman" w:cs="Times New Roman"/>
        </w:rPr>
        <w:t xml:space="preserve"> que se relata en este informe, </w:t>
      </w:r>
      <w:r w:rsidR="008E7B61" w:rsidRPr="004319AA">
        <w:rPr>
          <w:rFonts w:ascii="Times New Roman" w:hAnsi="Times New Roman" w:cs="Times New Roman"/>
        </w:rPr>
        <w:t xml:space="preserve">se </w:t>
      </w:r>
      <w:r w:rsidR="00364D93" w:rsidRPr="004319AA">
        <w:rPr>
          <w:rFonts w:ascii="Times New Roman" w:hAnsi="Times New Roman" w:cs="Times New Roman"/>
        </w:rPr>
        <w:t>determinó el calor específico de un cuerpo desconocido mediante el método de las mezclas.</w:t>
      </w:r>
    </w:p>
    <w:p w:rsidR="00364D93" w:rsidRPr="004319AA" w:rsidRDefault="00364D93" w:rsidP="004319AA">
      <w:pPr>
        <w:spacing w:afterLines="60" w:line="240" w:lineRule="auto"/>
        <w:jc w:val="both"/>
        <w:outlineLvl w:val="1"/>
        <w:rPr>
          <w:rFonts w:ascii="Times New Roman" w:hAnsi="Times New Roman" w:cs="Times New Roman"/>
          <w:lang w:val="es-ES_tradnl"/>
        </w:rPr>
      </w:pPr>
      <w:r w:rsidRPr="004319AA">
        <w:rPr>
          <w:rFonts w:ascii="Times New Roman" w:hAnsi="Times New Roman" w:cs="Times New Roman"/>
        </w:rPr>
        <w:t xml:space="preserve">El método de las mezclas consiste en el </w:t>
      </w:r>
      <w:r w:rsidR="004319AA" w:rsidRPr="004319AA">
        <w:rPr>
          <w:rFonts w:ascii="Times New Roman" w:hAnsi="Times New Roman" w:cs="Times New Roman"/>
        </w:rPr>
        <w:t>equil</w:t>
      </w:r>
      <w:r w:rsidR="004319AA">
        <w:rPr>
          <w:rFonts w:ascii="Times New Roman" w:hAnsi="Times New Roman" w:cs="Times New Roman"/>
        </w:rPr>
        <w:t>i</w:t>
      </w:r>
      <w:r w:rsidR="004319AA" w:rsidRPr="004319AA">
        <w:rPr>
          <w:rFonts w:ascii="Times New Roman" w:hAnsi="Times New Roman" w:cs="Times New Roman"/>
        </w:rPr>
        <w:t>brio</w:t>
      </w:r>
      <w:r w:rsidRPr="004319AA">
        <w:rPr>
          <w:rFonts w:ascii="Times New Roman" w:hAnsi="Times New Roman" w:cs="Times New Roman"/>
        </w:rPr>
        <w:t xml:space="preserve"> y conservación de la energía, puesto que si se mezclan dos cuerpos de distinta temperatura, se tendrá que el calor que cede un cuerpo es igual al calor que gana el otro cuerpo.</w:t>
      </w:r>
    </w:p>
    <w:p w:rsidR="003C57CF" w:rsidRPr="004319AA" w:rsidRDefault="003C57CF" w:rsidP="004319AA">
      <w:pPr>
        <w:spacing w:afterLines="60" w:line="240" w:lineRule="auto"/>
        <w:jc w:val="both"/>
        <w:rPr>
          <w:rFonts w:ascii="Times New Roman" w:hAnsi="Times New Roman" w:cs="Times New Roman"/>
          <w:lang w:val="es-EC"/>
        </w:rPr>
      </w:pPr>
      <w:r w:rsidRPr="004319AA">
        <w:rPr>
          <w:rFonts w:ascii="Times New Roman" w:hAnsi="Times New Roman" w:cs="Times New Roman"/>
          <w:lang w:val="es-EC"/>
        </w:rPr>
        <w:t xml:space="preserve">Para llevar a cabo esto </w:t>
      </w:r>
      <w:r w:rsidR="008E7B61" w:rsidRPr="004319AA">
        <w:rPr>
          <w:rFonts w:ascii="Times New Roman" w:hAnsi="Times New Roman" w:cs="Times New Roman"/>
          <w:lang w:val="es-EC"/>
        </w:rPr>
        <w:t xml:space="preserve">se usó </w:t>
      </w:r>
      <w:r w:rsidRPr="004319AA">
        <w:rPr>
          <w:rFonts w:ascii="Times New Roman" w:hAnsi="Times New Roman" w:cs="Times New Roman"/>
          <w:lang w:val="es-EC"/>
        </w:rPr>
        <w:t>las definiciones</w:t>
      </w:r>
      <w:r w:rsidR="00F45714" w:rsidRPr="004319AA">
        <w:rPr>
          <w:rFonts w:ascii="Times New Roman" w:hAnsi="Times New Roman" w:cs="Times New Roman"/>
          <w:lang w:val="es-EC"/>
        </w:rPr>
        <w:t>:</w:t>
      </w:r>
    </w:p>
    <w:p w:rsidR="00364D93" w:rsidRPr="004319AA" w:rsidRDefault="00364D93" w:rsidP="00364D93">
      <w:pPr>
        <w:ind w:right="-22"/>
        <w:jc w:val="center"/>
        <w:rPr>
          <w:rFonts w:ascii="Times New Roman" w:eastAsiaTheme="minorEastAsia" w:hAnsi="Times New Roman" w:cs="Times New Roman"/>
        </w:rPr>
      </w:pPr>
      <m:oMathPara>
        <m:oMath>
          <m:r>
            <w:rPr>
              <w:rFonts w:ascii="Cambria Math" w:hAnsi="Cambria Math" w:cs="Times New Roman"/>
            </w:rPr>
            <m:t>Q</m:t>
          </m:r>
          <m:r>
            <w:rPr>
              <w:rFonts w:ascii="Cambria Math" w:hAnsi="Times New Roman" w:cs="Times New Roman"/>
            </w:rPr>
            <m:t xml:space="preserve"> = </m:t>
          </m:r>
          <m:r>
            <w:rPr>
              <w:rFonts w:ascii="Cambria Math" w:hAnsi="Cambria Math" w:cs="Times New Roman"/>
            </w:rPr>
            <m:t>mc</m:t>
          </m:r>
          <m:r>
            <w:rPr>
              <w:rFonts w:ascii="Cambria Math" w:hAnsi="Times New Roman" w:cs="Times New Roman"/>
              <w:i/>
              <w:position w:val="-4"/>
            </w:rPr>
            <w:object w:dxaOrig="220" w:dyaOrig="260">
              <v:shape id="_x0000_i1032" type="#_x0000_t75" style="width:11.25pt;height:13.5pt" o:ole="">
                <v:imagedata r:id="rId9" o:title=""/>
              </v:shape>
              <o:OLEObject Type="Embed" ProgID="Equation.3" ShapeID="_x0000_i1032" DrawAspect="Content" ObjectID="_1374033471" r:id="rId10"/>
            </w:object>
          </m:r>
          <m:r>
            <w:rPr>
              <w:rFonts w:ascii="Cambria Math" w:hAnsi="Cambria Math" w:cs="Times New Roman"/>
            </w:rPr>
            <m:t>T</m:t>
          </m:r>
        </m:oMath>
      </m:oMathPara>
    </w:p>
    <w:p w:rsidR="00364D93" w:rsidRPr="004319AA" w:rsidRDefault="00364D93" w:rsidP="004319AA">
      <w:pPr>
        <w:spacing w:afterLines="60"/>
        <w:ind w:right="-22"/>
        <w:jc w:val="both"/>
        <w:rPr>
          <w:oMath/>
          <w:rFonts w:ascii="Cambria Math" w:hAnsi="Times New Roman" w:cs="Times New Roman"/>
        </w:rPr>
      </w:pPr>
      <w:r w:rsidRPr="004319AA">
        <w:rPr>
          <w:rFonts w:ascii="Times New Roman" w:eastAsiaTheme="minorEastAsia" w:hAnsi="Times New Roman" w:cs="Times New Roman"/>
        </w:rPr>
        <w:t xml:space="preserve">Donde  Q es la transferencia de energía en forma calorífica en el entre el sistema y su entorno u otro sistema, m es la masa del sistema, c el calor especifico del material y </w:t>
      </w:r>
      <w:r w:rsidRPr="004319AA">
        <w:rPr>
          <w:rFonts w:ascii="Times New Roman" w:eastAsiaTheme="minorEastAsia" w:hAnsi="Times New Roman" w:cs="Times New Roman"/>
        </w:rPr>
        <w:sym w:font="Symbol" w:char="F044"/>
      </w:r>
      <w:r w:rsidRPr="004319AA">
        <w:rPr>
          <w:rFonts w:ascii="Times New Roman" w:eastAsiaTheme="minorEastAsia" w:hAnsi="Times New Roman" w:cs="Times New Roman"/>
        </w:rPr>
        <w:t>T es el cambio de temperatura.</w:t>
      </w:r>
    </w:p>
    <w:p w:rsidR="008E7B61" w:rsidRPr="004319AA" w:rsidRDefault="00364D93" w:rsidP="004319AA">
      <w:pPr>
        <w:shd w:val="clear" w:color="auto" w:fill="FFFFFF"/>
        <w:spacing w:afterLines="60" w:line="360" w:lineRule="atLeast"/>
        <w:jc w:val="both"/>
        <w:rPr>
          <w:rFonts w:ascii="Times New Roman" w:eastAsia="Times New Roman" w:hAnsi="Times New Roman" w:cs="Times New Roman"/>
          <w:color w:val="000000"/>
          <w:lang w:eastAsia="es-EC"/>
        </w:rPr>
      </w:pPr>
      <w:r w:rsidRPr="004319AA">
        <w:rPr>
          <w:rFonts w:ascii="Times New Roman" w:eastAsia="Times New Roman" w:hAnsi="Times New Roman" w:cs="Times New Roman"/>
          <w:color w:val="000000"/>
          <w:lang w:eastAsia="es-EC"/>
        </w:rPr>
        <w:t>La ley de la conservación de la energía para el calor:</w:t>
      </w:r>
    </w:p>
    <w:p w:rsidR="00364D93" w:rsidRPr="004319AA" w:rsidRDefault="00364D93" w:rsidP="00364D93">
      <w:pPr>
        <w:shd w:val="clear" w:color="auto" w:fill="FFFFFF"/>
        <w:spacing w:after="192" w:line="360" w:lineRule="atLeast"/>
        <w:jc w:val="center"/>
        <w:rPr>
          <w:rFonts w:ascii="Times New Roman" w:eastAsia="Times New Roman" w:hAnsi="Times New Roman" w:cs="Times New Roman"/>
          <w:color w:val="000000"/>
          <w:lang w:eastAsia="es-EC"/>
        </w:rPr>
      </w:pPr>
      <w:r w:rsidRPr="004319AA">
        <w:rPr>
          <w:rFonts w:ascii="Comic Sans MS" w:hAnsi="Comic Sans MS"/>
          <w:noProof/>
          <w:lang w:val="es-EC" w:eastAsia="es-EC"/>
        </w:rPr>
        <w:drawing>
          <wp:inline distT="0" distB="0" distL="0" distR="0">
            <wp:extent cx="2466975" cy="46078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488241" cy="464757"/>
                    </a:xfrm>
                    <a:prstGeom prst="rect">
                      <a:avLst/>
                    </a:prstGeom>
                    <a:noFill/>
                    <a:ln w="9525">
                      <a:noFill/>
                      <a:miter lim="800000"/>
                      <a:headEnd/>
                      <a:tailEnd/>
                    </a:ln>
                  </pic:spPr>
                </pic:pic>
              </a:graphicData>
            </a:graphic>
          </wp:inline>
        </w:drawing>
      </w:r>
    </w:p>
    <w:p w:rsidR="00713443" w:rsidRPr="004319AA" w:rsidRDefault="00364D93" w:rsidP="004319AA">
      <w:pPr>
        <w:autoSpaceDE w:val="0"/>
        <w:autoSpaceDN w:val="0"/>
        <w:adjustRightInd w:val="0"/>
        <w:spacing w:after="60"/>
        <w:jc w:val="both"/>
        <w:rPr>
          <w:rFonts w:ascii="Times New Roman" w:eastAsiaTheme="minorEastAsia" w:hAnsi="Times New Roman" w:cs="Times New Roman"/>
          <w:bCs/>
          <w:iCs/>
          <w:color w:val="000000"/>
        </w:rPr>
      </w:pPr>
      <w:r w:rsidRPr="004319AA">
        <w:rPr>
          <w:rFonts w:ascii="Times New Roman" w:eastAsiaTheme="minorEastAsia" w:hAnsi="Times New Roman" w:cs="Times New Roman"/>
          <w:bCs/>
          <w:iCs/>
          <w:color w:val="000000"/>
        </w:rPr>
        <w:t>Como en nuestro caso, 3 fueron los materiales en contacto, el calorímetro, el agua y el material desconocido, aplicando ambas definiciones tenemos:</w:t>
      </w:r>
    </w:p>
    <w:p w:rsidR="00364D93" w:rsidRPr="004319AA" w:rsidRDefault="00364D93" w:rsidP="00364D93">
      <w:pPr>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3</m:t>
              </m:r>
            </m:sub>
          </m:sSub>
          <m:r>
            <w:rPr>
              <w:rFonts w:ascii="Cambria Math" w:hAnsi="Cambria Math" w:cs="Times New Roman"/>
            </w:rPr>
            <m:t>=0</m:t>
          </m:r>
        </m:oMath>
      </m:oMathPara>
    </w:p>
    <w:p w:rsidR="00364D93" w:rsidRPr="004319AA" w:rsidRDefault="00364D93" w:rsidP="00364D93">
      <w:pPr>
        <w:jc w:val="both"/>
        <w:rPr>
          <w:rFonts w:ascii="Times New Roman" w:eastAsiaTheme="minorEastAsia" w:hAnsi="Times New Roman" w:cs="Times New Roman"/>
        </w:rPr>
      </w:pPr>
      <m:oMathPara>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Amb.</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Cal</m:t>
              </m:r>
            </m:sub>
          </m:sSub>
          <m:sSub>
            <m:sSubPr>
              <m:ctrlPr>
                <w:rPr>
                  <w:rFonts w:ascii="Cambria Math" w:hAnsi="Cambria Math"/>
                  <w:i/>
                </w:rPr>
              </m:ctrlPr>
            </m:sSubPr>
            <m:e>
              <m:r>
                <w:rPr>
                  <w:rFonts w:ascii="Cambria Math" w:hAnsi="Cambria Math"/>
                </w:rPr>
                <m:t>c</m:t>
              </m:r>
            </m:e>
            <m:sub>
              <m:r>
                <w:rPr>
                  <w:rFonts w:ascii="Cambria Math" w:hAnsi="Cambria Math"/>
                </w:rPr>
                <m:t>Al.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Amb.</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sust.</m:t>
              </m:r>
            </m:sub>
          </m:sSub>
          <m:sSub>
            <m:sSubPr>
              <m:ctrlPr>
                <w:rPr>
                  <w:rFonts w:ascii="Cambria Math" w:hAnsi="Cambria Math"/>
                  <w:i/>
                </w:rPr>
              </m:ctrlPr>
            </m:sSubPr>
            <m:e>
              <m:r>
                <w:rPr>
                  <w:rFonts w:ascii="Cambria Math" w:hAnsi="Cambria Math"/>
                </w:rPr>
                <m:t>m</m:t>
              </m:r>
            </m:e>
            <m:sub>
              <m:r>
                <w:rPr>
                  <w:rFonts w:ascii="Cambria Math" w:hAnsi="Cambria Math"/>
                </w:rPr>
                <m:t>sust.</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sust.</m:t>
                  </m:r>
                </m:sub>
              </m:sSub>
            </m:e>
          </m:d>
          <m:r>
            <w:rPr>
              <w:rFonts w:ascii="Cambria Math" w:hAnsi="Cambria Math"/>
            </w:rPr>
            <m:t>=0</m:t>
          </m:r>
        </m:oMath>
      </m:oMathPara>
    </w:p>
    <w:p w:rsidR="00364D93" w:rsidRPr="004319AA" w:rsidRDefault="00364D93" w:rsidP="00364D93">
      <w:pPr>
        <w:jc w:val="both"/>
        <w:rPr>
          <w:rFonts w:ascii="Times New Roman" w:eastAsiaTheme="minorEastAsia" w:hAnsi="Times New Roman" w:cs="Times New Roman"/>
        </w:rPr>
      </w:pPr>
      <w:r w:rsidRPr="004319AA">
        <w:rPr>
          <w:rFonts w:ascii="Times New Roman" w:eastAsiaTheme="minorEastAsia" w:hAnsi="Times New Roman" w:cs="Times New Roman"/>
        </w:rPr>
        <w:t>Despejando la ecuación hallamos el Calor específico del cuerpo desconocido.</w:t>
      </w:r>
    </w:p>
    <w:p w:rsidR="00364D93" w:rsidRPr="004319AA" w:rsidRDefault="00364D93" w:rsidP="00364D93">
      <w:pPr>
        <w:jc w:val="center"/>
        <w:rPr>
          <w:rFonts w:ascii="Times New Roman" w:hAnsi="Times New Roman" w:cs="Times New Roman"/>
        </w:rPr>
      </w:pPr>
      <m:oMathPara>
        <m:oMath>
          <m:sSub>
            <m:sSubPr>
              <m:ctrlPr>
                <w:rPr>
                  <w:rFonts w:ascii="Cambria Math" w:hAnsi="Cambria Math"/>
                  <w:i/>
                </w:rPr>
              </m:ctrlPr>
            </m:sSubPr>
            <m:e>
              <m:r>
                <w:rPr>
                  <w:rFonts w:ascii="Cambria Math" w:hAnsi="Cambria Math"/>
                </w:rPr>
                <m:t>c</m:t>
              </m:r>
            </m:e>
            <m:sub>
              <m:r>
                <w:rPr>
                  <w:rFonts w:ascii="Cambria Math" w:hAnsi="Cambria Math"/>
                </w:rPr>
                <m:t>sust.</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Cal</m:t>
                      </m:r>
                    </m:sub>
                  </m:sSub>
                  <m:sSub>
                    <m:sSubPr>
                      <m:ctrlPr>
                        <w:rPr>
                          <w:rFonts w:ascii="Cambria Math" w:hAnsi="Cambria Math"/>
                          <w:i/>
                        </w:rPr>
                      </m:ctrlPr>
                    </m:sSubPr>
                    <m:e>
                      <m:r>
                        <w:rPr>
                          <w:rFonts w:ascii="Cambria Math" w:hAnsi="Cambria Math"/>
                        </w:rPr>
                        <m:t>c</m:t>
                      </m:r>
                    </m:e>
                    <m:sub>
                      <m:r>
                        <w:rPr>
                          <w:rFonts w:ascii="Cambria Math" w:hAnsi="Cambria Math"/>
                        </w:rPr>
                        <m:t>Al.</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Amb.</m:t>
                  </m:r>
                </m:sub>
              </m:sSub>
              <m:r>
                <w:rPr>
                  <w:rFonts w:ascii="Cambria Math" w:hAnsi="Cambria Math"/>
                </w:rPr>
                <m:t>)</m:t>
              </m:r>
            </m:num>
            <m:den>
              <m:sSub>
                <m:sSubPr>
                  <m:ctrlPr>
                    <w:rPr>
                      <w:rFonts w:ascii="Cambria Math" w:hAnsi="Cambria Math"/>
                      <w:i/>
                    </w:rPr>
                  </m:ctrlPr>
                </m:sSubPr>
                <m:e>
                  <m:r>
                    <w:rPr>
                      <w:rFonts w:ascii="Cambria Math" w:hAnsi="Cambria Math"/>
                    </w:rPr>
                    <m:t>m</m:t>
                  </m:r>
                </m:e>
                <m:sub>
                  <m:r>
                    <w:rPr>
                      <w:rFonts w:ascii="Cambria Math" w:hAnsi="Cambria Math"/>
                    </w:rPr>
                    <m:t>sust.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sust.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den>
          </m:f>
        </m:oMath>
      </m:oMathPara>
    </w:p>
    <w:p w:rsidR="00364D93" w:rsidRPr="004319AA" w:rsidRDefault="00364D93" w:rsidP="004319AA">
      <w:pPr>
        <w:spacing w:afterLines="60" w:line="240" w:lineRule="auto"/>
        <w:jc w:val="both"/>
        <w:rPr>
          <w:rFonts w:ascii="Times New Roman" w:hAnsi="Times New Roman" w:cs="Times New Roman"/>
        </w:rPr>
      </w:pPr>
      <w:r w:rsidRPr="004319AA">
        <w:rPr>
          <w:rFonts w:ascii="Times New Roman" w:hAnsi="Times New Roman" w:cs="Times New Roman"/>
        </w:rPr>
        <w:t>Con esta ecuación, procedimos a calcular T</w:t>
      </w:r>
      <w:r w:rsidRPr="004319AA">
        <w:rPr>
          <w:rFonts w:ascii="Times New Roman" w:hAnsi="Times New Roman" w:cs="Times New Roman"/>
          <w:vertAlign w:val="subscript"/>
        </w:rPr>
        <w:t xml:space="preserve">E, </w:t>
      </w:r>
      <w:r w:rsidRPr="004319AA">
        <w:rPr>
          <w:rFonts w:ascii="Times New Roman" w:hAnsi="Times New Roman" w:cs="Times New Roman"/>
        </w:rPr>
        <w:t>T</w:t>
      </w:r>
      <w:r w:rsidRPr="004319AA">
        <w:rPr>
          <w:rFonts w:ascii="Times New Roman" w:hAnsi="Times New Roman" w:cs="Times New Roman"/>
          <w:vertAlign w:val="subscript"/>
        </w:rPr>
        <w:t>SUB</w:t>
      </w:r>
      <w:r w:rsidRPr="004319AA">
        <w:rPr>
          <w:rFonts w:ascii="Times New Roman" w:hAnsi="Times New Roman" w:cs="Times New Roman"/>
        </w:rPr>
        <w:t>, T</w:t>
      </w:r>
      <w:r w:rsidRPr="004319AA">
        <w:rPr>
          <w:rFonts w:ascii="Times New Roman" w:hAnsi="Times New Roman" w:cs="Times New Roman"/>
          <w:vertAlign w:val="subscript"/>
        </w:rPr>
        <w:t>AMB</w:t>
      </w:r>
      <w:r w:rsidR="004319AA" w:rsidRPr="004319AA">
        <w:rPr>
          <w:rFonts w:ascii="Times New Roman" w:hAnsi="Times New Roman" w:cs="Times New Roman"/>
        </w:rPr>
        <w:t>, y las debidas masas.</w:t>
      </w:r>
    </w:p>
    <w:p w:rsidR="004319AA" w:rsidRPr="004319AA" w:rsidRDefault="003C57CF" w:rsidP="004319AA">
      <w:pPr>
        <w:spacing w:afterLines="60" w:line="240" w:lineRule="auto"/>
        <w:jc w:val="both"/>
        <w:rPr>
          <w:rFonts w:ascii="Times New Roman" w:hAnsi="Times New Roman" w:cs="Times New Roman"/>
        </w:rPr>
      </w:pPr>
      <w:r w:rsidRPr="004319AA">
        <w:rPr>
          <w:rFonts w:ascii="Times New Roman" w:hAnsi="Times New Roman" w:cs="Times New Roman"/>
        </w:rPr>
        <w:t xml:space="preserve">Para este experimento se utilizo </w:t>
      </w:r>
      <w:r w:rsidR="00713443" w:rsidRPr="004319AA">
        <w:rPr>
          <w:rFonts w:ascii="Times New Roman" w:hAnsi="Times New Roman" w:cs="Times New Roman"/>
        </w:rPr>
        <w:t xml:space="preserve">una maquina que </w:t>
      </w:r>
      <w:r w:rsidR="008E7B61" w:rsidRPr="004319AA">
        <w:rPr>
          <w:rFonts w:ascii="Times New Roman" w:hAnsi="Times New Roman" w:cs="Times New Roman"/>
        </w:rPr>
        <w:t>generaba vapor de agu</w:t>
      </w:r>
      <w:r w:rsidR="00364D93" w:rsidRPr="004319AA">
        <w:rPr>
          <w:rFonts w:ascii="Times New Roman" w:hAnsi="Times New Roman" w:cs="Times New Roman"/>
        </w:rPr>
        <w:t>a, el cual se conducía hacia el material</w:t>
      </w:r>
      <w:r w:rsidR="004319AA" w:rsidRPr="004319AA">
        <w:rPr>
          <w:rFonts w:ascii="Times New Roman" w:hAnsi="Times New Roman" w:cs="Times New Roman"/>
        </w:rPr>
        <w:t xml:space="preserve"> (50gr)</w:t>
      </w:r>
      <w:r w:rsidR="00364D93" w:rsidRPr="004319AA">
        <w:rPr>
          <w:rFonts w:ascii="Times New Roman" w:hAnsi="Times New Roman" w:cs="Times New Roman"/>
        </w:rPr>
        <w:t xml:space="preserve">, </w:t>
      </w:r>
      <w:r w:rsidR="008E7B61" w:rsidRPr="004319AA">
        <w:rPr>
          <w:rFonts w:ascii="Times New Roman" w:hAnsi="Times New Roman" w:cs="Times New Roman"/>
        </w:rPr>
        <w:t>prov</w:t>
      </w:r>
      <w:r w:rsidR="00364D93" w:rsidRPr="004319AA">
        <w:rPr>
          <w:rFonts w:ascii="Times New Roman" w:hAnsi="Times New Roman" w:cs="Times New Roman"/>
        </w:rPr>
        <w:t>ocando su cambio de temperatura a una mucho mayor a la inicial.</w:t>
      </w:r>
    </w:p>
    <w:p w:rsidR="004319AA" w:rsidRPr="004319AA" w:rsidRDefault="004319AA" w:rsidP="004319AA">
      <w:pPr>
        <w:spacing w:afterLines="60" w:line="240" w:lineRule="auto"/>
        <w:jc w:val="both"/>
        <w:rPr>
          <w:rFonts w:ascii="Times New Roman" w:hAnsi="Times New Roman" w:cs="Times New Roman"/>
        </w:rPr>
      </w:pPr>
      <w:r w:rsidRPr="004319AA">
        <w:rPr>
          <w:rFonts w:ascii="Times New Roman" w:hAnsi="Times New Roman" w:cs="Times New Roman"/>
        </w:rPr>
        <w:t>Poco después se inserto en el calorímetro, 200gr de agua, se midió dicha temperatura la cual corresponde al ambiente.</w:t>
      </w:r>
    </w:p>
    <w:p w:rsidR="004319AA" w:rsidRPr="004319AA" w:rsidRDefault="004319AA" w:rsidP="004319AA">
      <w:pPr>
        <w:spacing w:afterLines="60" w:line="240" w:lineRule="auto"/>
        <w:jc w:val="both"/>
        <w:rPr>
          <w:rFonts w:ascii="Times New Roman" w:hAnsi="Times New Roman" w:cs="Times New Roman"/>
        </w:rPr>
      </w:pPr>
      <w:r w:rsidRPr="004319AA">
        <w:rPr>
          <w:rFonts w:ascii="Times New Roman" w:hAnsi="Times New Roman" w:cs="Times New Roman"/>
        </w:rPr>
        <w:t>Luego se inserto rápidamente el material caliente en el calorímetro y se lo tapo, se espero a que llegue al equilibrio térmico y se tomo dicha temperatura de equilibrio.</w:t>
      </w:r>
    </w:p>
    <w:p w:rsidR="004319AA" w:rsidRPr="004319AA" w:rsidRDefault="004319AA" w:rsidP="004319AA">
      <w:pPr>
        <w:spacing w:afterLines="60" w:line="240" w:lineRule="auto"/>
        <w:jc w:val="both"/>
        <w:rPr>
          <w:rFonts w:ascii="Times New Roman" w:hAnsi="Times New Roman" w:cs="Times New Roman"/>
        </w:rPr>
      </w:pPr>
      <w:r w:rsidRPr="004319AA">
        <w:rPr>
          <w:rFonts w:ascii="Times New Roman" w:eastAsiaTheme="minorEastAsia" w:hAnsi="Times New Roman" w:cs="Times New Roman"/>
        </w:rPr>
        <w:t xml:space="preserve">Con ya todos los valores calculados en el experimento, se procedió a usar la definición obtenida anteriormente y se calculo el valor de </w:t>
      </w:r>
      <w:r w:rsidRPr="004319AA">
        <w:rPr>
          <w:rFonts w:ascii="Times New Roman" w:hAnsi="Times New Roman" w:cs="Times New Roman"/>
        </w:rPr>
        <w:t>calor específico del material desconocido, dando como resultado:</w:t>
      </w:r>
      <m:oMath>
        <m:r>
          <w:rPr>
            <w:rFonts w:ascii="Cambria Math" w:eastAsiaTheme="minorEastAsia" w:hAnsi="Cambria Math"/>
          </w:rPr>
          <m:t xml:space="preserve"> (0.102±0.015)</m:t>
        </m:r>
      </m:oMath>
      <w:r w:rsidRPr="004319AA">
        <w:rPr>
          <w:rFonts w:ascii="Times New Roman" w:eastAsia="Times New Roman" w:hAnsi="Times New Roman" w:cs="Times New Roman"/>
          <w:bCs/>
          <w:lang w:val="es-ES_tradnl" w:eastAsia="es-ES"/>
        </w:rPr>
        <w:t xml:space="preserve"> cal/g °C.</w:t>
      </w:r>
    </w:p>
    <w:p w:rsidR="004319AA" w:rsidRPr="004319AA" w:rsidRDefault="004319AA" w:rsidP="004319AA">
      <w:pPr>
        <w:spacing w:afterLines="60" w:line="240" w:lineRule="auto"/>
        <w:jc w:val="both"/>
        <w:outlineLvl w:val="1"/>
        <w:rPr>
          <w:rFonts w:ascii="Times New Roman" w:eastAsia="Times New Roman" w:hAnsi="Times New Roman" w:cs="Times New Roman"/>
          <w:bCs/>
          <w:lang w:val="es-ES_tradnl" w:eastAsia="es-ES"/>
        </w:rPr>
      </w:pPr>
      <w:r w:rsidRPr="004319AA">
        <w:rPr>
          <w:rFonts w:ascii="Times New Roman" w:eastAsia="Times New Roman" w:hAnsi="Times New Roman" w:cs="Times New Roman"/>
          <w:bCs/>
          <w:lang w:val="es-ES_tradnl" w:eastAsia="es-ES"/>
        </w:rPr>
        <w:t>Como el valor es muy aproximado al calor especifico del HIERRO porque el teórico del mismo  es de 0.110 cal/g °C, decimos que el material desconocido es Hierro.</w:t>
      </w:r>
    </w:p>
    <w:p w:rsidR="008E7B61" w:rsidRPr="00580D87" w:rsidRDefault="004319AA" w:rsidP="00580D87">
      <w:pPr>
        <w:spacing w:after="60" w:line="240" w:lineRule="auto"/>
        <w:jc w:val="both"/>
        <w:rPr>
          <w:rFonts w:ascii="Times New Roman" w:hAnsi="Times New Roman" w:cs="Times New Roman"/>
        </w:rPr>
      </w:pPr>
      <w:r w:rsidRPr="004319AA">
        <w:rPr>
          <w:rFonts w:ascii="Times New Roman" w:hAnsi="Times New Roman" w:cs="Times New Roman"/>
        </w:rPr>
        <w:t>El porcentaje de error de la practica fue de 7.22%</w:t>
      </w:r>
      <w:r w:rsidR="002D7C82" w:rsidRPr="004319AA">
        <w:rPr>
          <w:rFonts w:ascii="Times New Roman" w:hAnsi="Times New Roman" w:cs="Times New Roman"/>
        </w:rPr>
        <w:t>, dando a entender que la practica fue muy exacta.</w:t>
      </w:r>
    </w:p>
    <w:p w:rsidR="000913BE" w:rsidRPr="000913BE" w:rsidRDefault="000913BE" w:rsidP="000913BE">
      <w:pPr>
        <w:pStyle w:val="Ttulo2"/>
        <w:rPr>
          <w:rFonts w:ascii="Showcard Gothic" w:hAnsi="Showcard Gothic"/>
        </w:rPr>
      </w:pPr>
      <w:r w:rsidRPr="000913BE">
        <w:rPr>
          <w:rFonts w:ascii="Showcard Gothic" w:hAnsi="Showcard Gothic"/>
        </w:rPr>
        <w:lastRenderedPageBreak/>
        <w:t>INTRODUCCIÓN</w:t>
      </w:r>
    </w:p>
    <w:p w:rsidR="001E710E" w:rsidRPr="006D57E3" w:rsidRDefault="001E710E" w:rsidP="001E710E">
      <w:pPr>
        <w:ind w:right="-22"/>
        <w:jc w:val="both"/>
        <w:rPr>
          <w:rStyle w:val="apple-style-span"/>
          <w:rFonts w:ascii="Times New Roman" w:hAnsi="Times New Roman" w:cs="Times New Roman"/>
          <w:color w:val="000000"/>
        </w:rPr>
      </w:pPr>
      <w:r w:rsidRPr="006D57E3">
        <w:rPr>
          <w:rStyle w:val="apple-style-span"/>
          <w:rFonts w:ascii="Times New Roman" w:hAnsi="Times New Roman" w:cs="Times New Roman"/>
          <w:color w:val="000000"/>
        </w:rPr>
        <w:t>El</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bCs/>
          <w:color w:val="000000"/>
        </w:rPr>
        <w:t>calor</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es la transferencia de</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energía térmica</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desde un sistema a otro de menor</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temperatura.</w:t>
      </w:r>
      <w:r w:rsidRPr="006D57E3">
        <w:rPr>
          <w:rStyle w:val="Textodelmarcadordeposicin"/>
          <w:rFonts w:ascii="Times New Roman" w:hAnsi="Times New Roman" w:cs="Times New Roman"/>
          <w:color w:val="000000"/>
        </w:rPr>
        <w:t xml:space="preserve"> </w:t>
      </w:r>
      <w:r w:rsidRPr="006D57E3">
        <w:rPr>
          <w:rStyle w:val="apple-style-span"/>
          <w:rFonts w:ascii="Times New Roman" w:hAnsi="Times New Roman" w:cs="Times New Roman"/>
          <w:color w:val="000000"/>
        </w:rPr>
        <w:t>La energía térmica puede ser generada por reacciones químicas</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(como en la combustión),</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reacciones nucleares</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(como en la fusión nuclear de los</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átomos</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de</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hidrógeno</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que tienen lugar en el interior del</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Sol), disipación electromagnética (como en los hornos de microondas) o por disipación mecánica (fricción). Su concepto está ligado al</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Principio Cero de la Termodinámica, según el cual dos cuerpos en contacto intercambian energía hasta que su temperatura</w:t>
      </w:r>
      <w:r w:rsidRPr="006D57E3">
        <w:rPr>
          <w:rStyle w:val="apple-converted-space"/>
          <w:rFonts w:ascii="Times New Roman" w:hAnsi="Times New Roman" w:cs="Times New Roman"/>
          <w:color w:val="000000"/>
        </w:rPr>
        <w:t> </w:t>
      </w:r>
      <w:r w:rsidRPr="006D57E3">
        <w:rPr>
          <w:rStyle w:val="apple-style-span"/>
          <w:rFonts w:ascii="Times New Roman" w:hAnsi="Times New Roman" w:cs="Times New Roman"/>
          <w:color w:val="000000"/>
        </w:rPr>
        <w:t>se equilibre.</w:t>
      </w:r>
    </w:p>
    <w:p w:rsidR="001E710E" w:rsidRPr="006D57E3" w:rsidRDefault="001E710E" w:rsidP="001E710E">
      <w:pPr>
        <w:ind w:right="-22"/>
        <w:jc w:val="both"/>
        <w:rPr>
          <w:rFonts w:ascii="Times New Roman" w:hAnsi="Times New Roman" w:cs="Times New Roman"/>
        </w:rPr>
      </w:pPr>
      <w:r w:rsidRPr="006D57E3">
        <w:rPr>
          <w:rFonts w:ascii="Times New Roman" w:hAnsi="Times New Roman" w:cs="Times New Roman"/>
        </w:rPr>
        <w:t>La temperatura es una propiedad que tienen los cuerpos, para determinar si están o no en equilibrio térmico con otros. Los instrumentos diseñados para medir la temperatura se los conoce con el nombre de "termómetros*. Para elevar la temperatura de un cuerpo se le debe añadir calor y la cantidad de calor (</w:t>
      </w:r>
      <m:oMath>
        <m:r>
          <w:rPr>
            <w:rFonts w:ascii="Cambria Math" w:hAnsi="Cambria Math" w:cs="Times New Roman"/>
          </w:rPr>
          <m:t>Q</m:t>
        </m:r>
      </m:oMath>
      <w:r w:rsidRPr="006D57E3">
        <w:rPr>
          <w:rFonts w:ascii="Times New Roman" w:hAnsi="Times New Roman" w:cs="Times New Roman"/>
        </w:rPr>
        <w:t>) requerida es proporcional a la masa m del cuerpo y a la elevación de la temperatura</w:t>
      </w:r>
      <m:oMath>
        <m:r>
          <w:rPr>
            <w:rFonts w:ascii="Cambria Math" w:hAnsi="Times New Roman" w:cs="Times New Roman"/>
          </w:rPr>
          <m:t xml:space="preserve"> </m:t>
        </m:r>
        <m:r>
          <w:rPr>
            <w:rFonts w:ascii="Cambria Math" w:hAnsi="Times New Roman" w:cs="Times New Roman"/>
          </w:rPr>
          <m:t>∆</m:t>
        </m:r>
        <m:r>
          <w:rPr>
            <w:rFonts w:ascii="Cambria Math" w:hAnsi="Cambria Math" w:cs="Times New Roman"/>
          </w:rPr>
          <m:t>T</m:t>
        </m:r>
      </m:oMath>
      <w:r w:rsidRPr="006D57E3">
        <w:rPr>
          <w:rFonts w:ascii="Times New Roman" w:hAnsi="Times New Roman" w:cs="Times New Roman"/>
        </w:rPr>
        <w:t>.</w:t>
      </w:r>
    </w:p>
    <w:p w:rsidR="001E710E" w:rsidRPr="006D57E3" w:rsidRDefault="001E710E" w:rsidP="001E710E">
      <w:pPr>
        <w:ind w:right="-22"/>
        <w:jc w:val="both"/>
        <w:rPr>
          <w:oMath/>
          <w:rFonts w:ascii="Cambria Math" w:hAnsi="Times New Roman" w:cs="Times New Roman"/>
        </w:rPr>
      </w:pPr>
      <m:oMathPara>
        <m:oMath>
          <m:r>
            <w:rPr>
              <w:rFonts w:ascii="Cambria Math" w:hAnsi="Cambria Math" w:cs="Times New Roman"/>
            </w:rPr>
            <m:t>Q</m:t>
          </m:r>
          <m:r>
            <w:rPr>
              <w:rFonts w:ascii="Cambria Math" w:hAnsi="Times New Roman" w:cs="Times New Roman"/>
            </w:rPr>
            <m:t xml:space="preserve">   </m:t>
          </m:r>
          <m:r>
            <w:rPr>
              <w:rFonts w:ascii="Cambria Math" w:hAnsi="Times New Roman" w:cs="Times New Roman"/>
              <w:i/>
              <w:position w:val="-6"/>
            </w:rPr>
            <w:object w:dxaOrig="240" w:dyaOrig="220">
              <v:shape id="_x0000_i1025" type="#_x0000_t75" style="width:12pt;height:11.25pt" o:ole="">
                <v:imagedata r:id="rId12" o:title=""/>
              </v:shape>
              <o:OLEObject Type="Embed" ProgID="Equation.3" ShapeID="_x0000_i1025" DrawAspect="Content" ObjectID="_1374033472" r:id="rId13"/>
            </w:object>
          </m:r>
          <m:r>
            <w:rPr>
              <w:rFonts w:ascii="Cambria Math" w:hAnsi="Times New Roman" w:cs="Times New Roman"/>
            </w:rPr>
            <m:t xml:space="preserve">   </m:t>
          </m:r>
          <m:r>
            <w:rPr>
              <w:rFonts w:ascii="Cambria Math" w:hAnsi="Cambria Math" w:cs="Times New Roman"/>
            </w:rPr>
            <m:t>m</m:t>
          </m:r>
        </m:oMath>
      </m:oMathPara>
    </w:p>
    <w:p w:rsidR="001E710E" w:rsidRPr="006D57E3" w:rsidRDefault="001E710E" w:rsidP="001E710E">
      <w:pPr>
        <w:ind w:right="-22"/>
        <w:jc w:val="both"/>
        <w:rPr>
          <w:oMath/>
          <w:rFonts w:ascii="Cambria Math" w:hAnsi="Times New Roman" w:cs="Times New Roman"/>
        </w:rPr>
      </w:pPr>
      <m:oMathPara>
        <m:oMath>
          <m:r>
            <w:rPr>
              <w:rFonts w:ascii="Cambria Math" w:hAnsi="Cambria Math" w:cs="Times New Roman"/>
            </w:rPr>
            <m:t>Q</m:t>
          </m:r>
          <m:r>
            <w:rPr>
              <w:rFonts w:ascii="Cambria Math" w:hAnsi="Times New Roman" w:cs="Times New Roman"/>
            </w:rPr>
            <m:t xml:space="preserve">   </m:t>
          </m:r>
          <m:r>
            <w:rPr>
              <w:rFonts w:ascii="Cambria Math" w:hAnsi="Times New Roman" w:cs="Times New Roman"/>
              <w:i/>
              <w:position w:val="-6"/>
            </w:rPr>
            <w:object w:dxaOrig="240" w:dyaOrig="220">
              <v:shape id="_x0000_i1026" type="#_x0000_t75" style="width:12pt;height:11.25pt" o:ole="">
                <v:imagedata r:id="rId14" o:title=""/>
              </v:shape>
              <o:OLEObject Type="Embed" ProgID="Equation.3" ShapeID="_x0000_i1026" DrawAspect="Content" ObjectID="_1374033473" r:id="rId15"/>
            </w:objec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T</m:t>
              </m:r>
            </m:e>
            <m:sub>
              <m:r>
                <w:rPr>
                  <w:rFonts w:ascii="Cambria Math" w:hAnsi="Times New Roman" w:cs="Times New Roman"/>
                </w:rPr>
                <m:t>2</m:t>
              </m:r>
            </m:sub>
          </m:sSub>
          <m:r>
            <w:rPr>
              <w:rFonts w:ascii="Cambria Math" w:hAnsi="Times New Roman" w:cs="Times New Roman"/>
            </w:rPr>
            <m:t xml:space="preserve"> </m:t>
          </m:r>
          <m:r>
            <w:rPr>
              <w:rFonts w:ascii="Cambria Math" w:hAnsi="Times New Roman" w:cs="Times New Roman"/>
            </w:rPr>
            <m:t>–</m: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T</m:t>
              </m:r>
            </m:e>
            <m:sub>
              <m:r>
                <w:rPr>
                  <w:rFonts w:ascii="Cambria Math" w:hAnsi="Times New Roman" w:cs="Times New Roman"/>
                </w:rPr>
                <m:t>1</m:t>
              </m:r>
            </m:sub>
          </m:sSub>
          <m:r>
            <w:rPr>
              <w:rFonts w:ascii="Cambria Math" w:hAnsi="Times New Roman" w:cs="Times New Roman"/>
            </w:rPr>
            <m:t xml:space="preserve">) </m:t>
          </m:r>
          <m:r>
            <w:rPr>
              <w:rFonts w:ascii="Cambria Math" w:hAnsi="Times New Roman" w:cs="Times New Roman"/>
            </w:rPr>
            <m:t>ó</m:t>
          </m:r>
          <m:r>
            <w:rPr>
              <w:rFonts w:ascii="Cambria Math" w:hAnsi="Times New Roman" w:cs="Times New Roman"/>
            </w:rPr>
            <m:t xml:space="preserve"> </m:t>
          </m:r>
          <m:r>
            <w:rPr>
              <w:rFonts w:ascii="Cambria Math" w:hAnsi="Times New Roman" w:cs="Times New Roman"/>
              <w:i/>
              <w:position w:val="-4"/>
            </w:rPr>
            <w:object w:dxaOrig="220" w:dyaOrig="260">
              <v:shape id="_x0000_i1027" type="#_x0000_t75" style="width:11.25pt;height:13.5pt" o:ole="">
                <v:imagedata r:id="rId9" o:title=""/>
              </v:shape>
              <o:OLEObject Type="Embed" ProgID="Equation.3" ShapeID="_x0000_i1027" DrawAspect="Content" ObjectID="_1374033474" r:id="rId16"/>
            </w:object>
          </m:r>
          <m:r>
            <w:rPr>
              <w:rFonts w:ascii="Cambria Math" w:hAnsi="Cambria Math" w:cs="Times New Roman"/>
            </w:rPr>
            <m:t>T</m:t>
          </m:r>
        </m:oMath>
      </m:oMathPara>
    </w:p>
    <w:p w:rsidR="001E710E" w:rsidRPr="006D57E3" w:rsidRDefault="001E710E" w:rsidP="001E710E">
      <w:pPr>
        <w:ind w:right="-22"/>
        <w:jc w:val="both"/>
        <w:rPr>
          <w:rFonts w:ascii="Times New Roman" w:hAnsi="Times New Roman" w:cs="Times New Roman"/>
        </w:rPr>
      </w:pPr>
      <w:r w:rsidRPr="006D57E3">
        <w:rPr>
          <w:rFonts w:ascii="Times New Roman" w:hAnsi="Times New Roman" w:cs="Times New Roman"/>
        </w:rPr>
        <w:t>Para convertir ésta expresión en una ecuación, introducimos el valor de la constante c.</w:t>
      </w:r>
    </w:p>
    <w:p w:rsidR="001E710E" w:rsidRPr="006D57E3" w:rsidRDefault="001E710E" w:rsidP="001E710E">
      <w:pPr>
        <w:ind w:right="-22"/>
        <w:jc w:val="center"/>
        <w:rPr>
          <w:oMath/>
          <w:rFonts w:ascii="Cambria Math" w:hAnsi="Times New Roman" w:cs="Times New Roman"/>
        </w:rPr>
      </w:pPr>
      <m:oMathPara>
        <m:oMath>
          <m:r>
            <w:rPr>
              <w:rFonts w:ascii="Cambria Math" w:hAnsi="Cambria Math" w:cs="Times New Roman"/>
            </w:rPr>
            <m:t>Q</m:t>
          </m:r>
          <m:r>
            <w:rPr>
              <w:rFonts w:ascii="Cambria Math" w:hAnsi="Times New Roman" w:cs="Times New Roman"/>
            </w:rPr>
            <m:t xml:space="preserve"> = </m:t>
          </m:r>
          <m:r>
            <w:rPr>
              <w:rFonts w:ascii="Cambria Math" w:hAnsi="Cambria Math" w:cs="Times New Roman"/>
            </w:rPr>
            <m:t>mc</m:t>
          </m:r>
          <m:r>
            <w:rPr>
              <w:rFonts w:ascii="Cambria Math" w:hAnsi="Times New Roman" w:cs="Times New Roman"/>
              <w:i/>
              <w:position w:val="-4"/>
            </w:rPr>
            <w:object w:dxaOrig="220" w:dyaOrig="260">
              <v:shape id="_x0000_i1028" type="#_x0000_t75" style="width:11.25pt;height:13.5pt" o:ole="">
                <v:imagedata r:id="rId9" o:title=""/>
              </v:shape>
              <o:OLEObject Type="Embed" ProgID="Equation.3" ShapeID="_x0000_i1028" DrawAspect="Content" ObjectID="_1374033475" r:id="rId17"/>
            </w:object>
          </m:r>
          <m:r>
            <w:rPr>
              <w:rFonts w:ascii="Cambria Math" w:hAnsi="Cambria Math" w:cs="Times New Roman"/>
            </w:rPr>
            <m:t>T</m:t>
          </m:r>
        </m:oMath>
      </m:oMathPara>
    </w:p>
    <w:p w:rsidR="001E710E" w:rsidRPr="006D57E3" w:rsidRDefault="001E710E" w:rsidP="001E710E">
      <w:pPr>
        <w:jc w:val="both"/>
        <w:rPr>
          <w:rFonts w:ascii="Times New Roman" w:hAnsi="Times New Roman" w:cs="Times New Roman"/>
        </w:rPr>
      </w:pPr>
      <w:r w:rsidRPr="006D57E3">
        <w:rPr>
          <w:rFonts w:ascii="Times New Roman" w:hAnsi="Times New Roman" w:cs="Times New Roman"/>
        </w:rPr>
        <w:t>Esta constante c, es una constante de proporcionalidad y se la denomina "CALOR ESPECÍFICO". Se define como calor específico de una sustancia a la cantidad de calor necesaria para aumentar en un grado Celsius la temperatura de 1 g de dicha sustancia.</w:t>
      </w:r>
    </w:p>
    <w:p w:rsidR="001E710E" w:rsidRPr="006D57E3" w:rsidRDefault="001E710E" w:rsidP="001E710E">
      <w:pPr>
        <w:jc w:val="both"/>
        <w:rPr>
          <w:rFonts w:ascii="Times New Roman" w:hAnsi="Times New Roman" w:cs="Times New Roman"/>
        </w:rPr>
      </w:pPr>
      <w:r w:rsidRPr="006D57E3">
        <w:rPr>
          <w:rFonts w:ascii="Times New Roman" w:hAnsi="Times New Roman" w:cs="Times New Roman"/>
        </w:rPr>
        <w:t>Puesto que el calor es una forma de energía, se podría expresar esta energía en el sistema de unidades métrico, y también en el sistema de unidades británico.</w:t>
      </w:r>
    </w:p>
    <w:p w:rsidR="001E710E" w:rsidRPr="006D57E3" w:rsidRDefault="001E710E" w:rsidP="001E710E">
      <w:pPr>
        <w:jc w:val="center"/>
        <w:rPr>
          <w:oMath/>
          <w:rFonts w:ascii="Cambria Math" w:hAnsi="Times New Roman" w:cs="Times New Roman"/>
        </w:rPr>
      </w:pPr>
      <m:oMathPara>
        <m:oMath>
          <m:r>
            <w:rPr>
              <w:rFonts w:ascii="Cambria Math" w:hAnsi="Cambria Math" w:cs="Times New Roman"/>
            </w:rPr>
            <m:t>Sistema</m:t>
          </m:r>
          <m:r>
            <w:rPr>
              <w:rFonts w:ascii="Cambria Math" w:hAnsi="Times New Roman" w:cs="Times New Roman"/>
            </w:rPr>
            <m:t xml:space="preserve"> </m:t>
          </m:r>
          <m:r>
            <w:rPr>
              <w:rFonts w:ascii="Cambria Math" w:hAnsi="Cambria Math" w:cs="Times New Roman"/>
            </w:rPr>
            <m:t>m</m:t>
          </m:r>
          <m:r>
            <w:rPr>
              <w:rFonts w:ascii="Cambria Math" w:hAnsi="Times New Roman" w:cs="Times New Roman"/>
            </w:rPr>
            <m:t>é</m:t>
          </m:r>
          <m:r>
            <w:rPr>
              <w:rFonts w:ascii="Cambria Math" w:hAnsi="Cambria Math" w:cs="Times New Roman"/>
            </w:rPr>
            <m:t>trico</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calor</m:t>
              </m:r>
              <m:r>
                <w:rPr>
                  <w:rFonts w:ascii="Cambria Math" w:hAnsi="Times New Roman" w:cs="Times New Roman"/>
                </w:rPr>
                <m:t>í</m:t>
              </m:r>
              <m:r>
                <w:rPr>
                  <w:rFonts w:ascii="Cambria Math" w:hAnsi="Cambria Math" w:cs="Times New Roman"/>
                </w:rPr>
                <m:t>as</m:t>
              </m:r>
            </m:num>
            <m:den>
              <m:r>
                <w:rPr>
                  <w:rFonts w:ascii="Cambria Math" w:hAnsi="Cambria Math" w:cs="Times New Roman"/>
                </w:rPr>
                <m:t>g</m:t>
              </m:r>
              <m:r>
                <w:rPr>
                  <w:rFonts w:ascii="Cambria Math" w:hAnsi="Times New Roman" w:cs="Times New Roman"/>
                </w:rPr>
                <m:t>.</m:t>
              </m:r>
              <m:r>
                <w:rPr>
                  <w:rFonts w:ascii="Cambria Math" w:hAnsi="Times New Roman" w:cs="Times New Roman"/>
                </w:rPr>
                <m:t>°</m:t>
              </m:r>
              <m:r>
                <w:rPr>
                  <w:rFonts w:ascii="Cambria Math" w:hAnsi="Cambria Math" w:cs="Times New Roman"/>
                </w:rPr>
                <m:t>C</m:t>
              </m:r>
            </m:den>
          </m:f>
          <m:r>
            <w:rPr>
              <w:rFonts w:ascii="Cambria Math" w:hAnsi="Times New Roman" w:cs="Times New Roman"/>
            </w:rPr>
            <m:t xml:space="preserve"> </m:t>
          </m:r>
        </m:oMath>
      </m:oMathPara>
    </w:p>
    <w:p w:rsidR="001E710E" w:rsidRPr="006D57E3" w:rsidRDefault="001E710E" w:rsidP="001E710E">
      <w:pPr>
        <w:jc w:val="center"/>
        <w:rPr>
          <w:rFonts w:ascii="Times New Roman" w:eastAsiaTheme="minorEastAsia" w:hAnsi="Times New Roman" w:cs="Times New Roman"/>
        </w:rPr>
      </w:pPr>
      <m:oMathPara>
        <m:oMath>
          <m:r>
            <w:rPr>
              <w:rFonts w:ascii="Cambria Math" w:hAnsi="Cambria Math" w:cs="Times New Roman"/>
            </w:rPr>
            <m:t>Sistema</m:t>
          </m:r>
          <m:r>
            <w:rPr>
              <w:rFonts w:ascii="Cambria Math" w:hAnsi="Times New Roman" w:cs="Times New Roman"/>
            </w:rPr>
            <m:t xml:space="preserve"> </m:t>
          </m:r>
          <m:r>
            <w:rPr>
              <w:rFonts w:ascii="Cambria Math" w:hAnsi="Cambria Math" w:cs="Times New Roman"/>
            </w:rPr>
            <m:t>brit</m:t>
          </m:r>
          <m:r>
            <w:rPr>
              <w:rFonts w:ascii="Cambria Math" w:hAnsi="Times New Roman" w:cs="Times New Roman"/>
            </w:rPr>
            <m:t>á</m:t>
          </m:r>
          <m:r>
            <w:rPr>
              <w:rFonts w:ascii="Cambria Math" w:hAnsi="Cambria Math" w:cs="Times New Roman"/>
            </w:rPr>
            <m:t>nico</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Btu</m:t>
              </m:r>
            </m:num>
            <m:den>
              <m:r>
                <w:rPr>
                  <w:rFonts w:ascii="Cambria Math" w:hAnsi="Cambria Math" w:cs="Times New Roman"/>
                </w:rPr>
                <m:t>lib</m:t>
              </m:r>
              <m:r>
                <w:rPr>
                  <w:rFonts w:ascii="Cambria Math" w:hAnsi="Times New Roman" w:cs="Times New Roman"/>
                </w:rPr>
                <m:t>.</m:t>
              </m:r>
              <m:r>
                <w:rPr>
                  <w:rFonts w:ascii="Cambria Math" w:hAnsi="Times New Roman" w:cs="Times New Roman"/>
                </w:rPr>
                <m:t>°</m:t>
              </m:r>
              <m:r>
                <w:rPr>
                  <w:rFonts w:ascii="Cambria Math" w:hAnsi="Times New Roman" w:cs="Times New Roman"/>
                </w:rPr>
                <m:t xml:space="preserve"> </m:t>
              </m:r>
              <m:r>
                <w:rPr>
                  <w:rFonts w:ascii="Cambria Math" w:hAnsi="Cambria Math" w:cs="Times New Roman"/>
                </w:rPr>
                <m:t>F</m:t>
              </m:r>
            </m:den>
          </m:f>
        </m:oMath>
      </m:oMathPara>
    </w:p>
    <w:p w:rsidR="001E710E" w:rsidRPr="001A43DC" w:rsidRDefault="001E710E" w:rsidP="001E710E">
      <w:pPr>
        <w:pBdr>
          <w:bottom w:val="single" w:sz="6" w:space="2" w:color="AAAAAA"/>
        </w:pBdr>
        <w:spacing w:after="144" w:line="277" w:lineRule="atLeast"/>
        <w:jc w:val="both"/>
        <w:outlineLvl w:val="1"/>
        <w:rPr>
          <w:rFonts w:ascii="Times New Roman" w:eastAsia="Times New Roman" w:hAnsi="Times New Roman" w:cs="Times New Roman"/>
          <w:b/>
          <w:i/>
          <w:color w:val="000000"/>
          <w:szCs w:val="24"/>
          <w:lang w:eastAsia="es-EC"/>
        </w:rPr>
      </w:pPr>
      <w:r w:rsidRPr="001E710E">
        <w:rPr>
          <w:rFonts w:ascii="Times New Roman" w:hAnsi="Times New Roman" w:cs="Times New Roman"/>
          <w:b/>
          <w:i/>
        </w:rPr>
        <w:t>Medición del calor específico de un sólido (Procedimiento Guía de Laboratorio de Física</w:t>
      </w:r>
      <w:r>
        <w:rPr>
          <w:rFonts w:ascii="Times New Roman" w:hAnsi="Times New Roman" w:cs="Times New Roman"/>
          <w:b/>
          <w:i/>
        </w:rPr>
        <w:t xml:space="preserve"> B)</w:t>
      </w:r>
    </w:p>
    <w:p w:rsidR="001E710E" w:rsidRPr="001E710E" w:rsidRDefault="001E710E" w:rsidP="001E710E">
      <w:pPr>
        <w:jc w:val="both"/>
        <w:rPr>
          <w:rFonts w:ascii="Times New Roman" w:hAnsi="Times New Roman" w:cs="Times New Roman"/>
        </w:rPr>
      </w:pPr>
      <w:r w:rsidRPr="001E710E">
        <w:rPr>
          <w:rFonts w:ascii="Times New Roman" w:hAnsi="Times New Roman" w:cs="Times New Roman"/>
        </w:rPr>
        <w:t>Cuando dos o más cuerpos que tienen distintas temperaturas se ponen en contacto térmico se observa que, al cabo de cierto tiempo, todos ell</w:t>
      </w:r>
      <w:r>
        <w:rPr>
          <w:rFonts w:ascii="Times New Roman" w:hAnsi="Times New Roman" w:cs="Times New Roman"/>
        </w:rPr>
        <w:t>os tienen la misma temperatura.</w:t>
      </w:r>
    </w:p>
    <w:p w:rsidR="001E710E" w:rsidRPr="001E710E" w:rsidRDefault="002D036A" w:rsidP="001E710E">
      <w:pPr>
        <w:jc w:val="both"/>
        <w:rPr>
          <w:rFonts w:ascii="Times New Roman" w:hAnsi="Times New Roman" w:cs="Times New Roman"/>
        </w:rPr>
      </w:pPr>
      <w:r>
        <w:rPr>
          <w:rFonts w:ascii="Times New Roman" w:hAnsi="Times New Roman" w:cs="Times New Roman"/>
          <w:noProof/>
          <w:lang w:val="es-EC" w:eastAsia="es-EC"/>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1" type="#_x0000_t84" style="position:absolute;left:0;text-align:left;margin-left:177.7pt;margin-top:34.25pt;width:92.6pt;height:61.7pt;z-index:-251626496"/>
        </w:pict>
      </w:r>
      <w:r w:rsidR="001E710E" w:rsidRPr="001E710E">
        <w:rPr>
          <w:rFonts w:ascii="Times New Roman" w:hAnsi="Times New Roman" w:cs="Times New Roman"/>
        </w:rPr>
        <w:t xml:space="preserve">Uno de los métodos para determinar el calor específico de un cuerpo, es el </w:t>
      </w:r>
      <w:r w:rsidR="001E710E" w:rsidRPr="007F05C3">
        <w:rPr>
          <w:rFonts w:ascii="Times New Roman" w:hAnsi="Times New Roman" w:cs="Times New Roman"/>
          <w:b/>
        </w:rPr>
        <w:t>método de las mezclas</w:t>
      </w:r>
      <w:r w:rsidR="001E710E" w:rsidRPr="001E710E">
        <w:rPr>
          <w:rFonts w:ascii="Times New Roman" w:hAnsi="Times New Roman" w:cs="Times New Roman"/>
        </w:rPr>
        <w:t>. Para ello pondremos dos cuerpos A y B en contacto térmico en el interior de un calorímetro aislado térmicamente del medio exterior.</w:t>
      </w:r>
    </w:p>
    <w:p w:rsidR="001E710E" w:rsidRPr="001E710E" w:rsidRDefault="002D036A" w:rsidP="001E710E">
      <w:pPr>
        <w:jc w:val="both"/>
        <w:rPr>
          <w:rFonts w:ascii="Times New Roman" w:hAnsi="Times New Roman" w:cs="Times New Roman"/>
        </w:rPr>
      </w:pPr>
      <w:r w:rsidRPr="002D036A">
        <w:rPr>
          <w:rFonts w:ascii="Times New Roman" w:hAnsi="Times New Roman" w:cs="Times New Roman"/>
          <w:noProof/>
        </w:rPr>
        <w:pict>
          <v:shapetype id="_x0000_t202" coordsize="21600,21600" o:spt="202" path="m,l,21600r21600,l21600,xe">
            <v:stroke joinstyle="miter"/>
            <v:path gradientshapeok="t" o:connecttype="rect"/>
          </v:shapetype>
          <v:shape id="_x0000_s1102" type="#_x0000_t202" style="position:absolute;left:0;text-align:left;margin-left:199.7pt;margin-top:5.9pt;width:46.1pt;height:23pt;z-index:251692032;mso-width-relative:margin;mso-height-relative:margin" filled="f" stroked="f">
            <v:textbox style="mso-next-textbox:#_x0000_s1102">
              <w:txbxContent>
                <w:p w:rsidR="00364D93" w:rsidRPr="004932F8" w:rsidRDefault="00364D93">
                  <w:pPr>
                    <w:rPr>
                      <w:lang w:val="es-EC"/>
                    </w:rPr>
                  </w:pPr>
                  <w:r>
                    <w:rPr>
                      <w:lang w:val="es-EC"/>
                    </w:rPr>
                    <w:t>A      B</w:t>
                  </w:r>
                </w:p>
              </w:txbxContent>
            </v:textbox>
          </v:shape>
        </w:pict>
      </w:r>
      <w:r>
        <w:rPr>
          <w:rFonts w:ascii="Times New Roman" w:hAnsi="Times New Roman" w:cs="Times New Roman"/>
          <w:noProof/>
          <w:lang w:val="es-EC" w:eastAsia="es-EC"/>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97" type="#_x0000_t16" style="position:absolute;left:0;text-align:left;margin-left:194.55pt;margin-top:.35pt;width:31.8pt;height:23.4pt;z-index:251687936"/>
        </w:pict>
      </w:r>
      <w:r>
        <w:rPr>
          <w:rFonts w:ascii="Times New Roman" w:hAnsi="Times New Roman" w:cs="Times New Roman"/>
          <w:noProof/>
          <w:lang w:val="es-EC" w:eastAsia="es-EC"/>
        </w:rPr>
        <w:pict>
          <v:shape id="_x0000_s1098" type="#_x0000_t16" style="position:absolute;left:0;text-align:left;margin-left:218.7pt;margin-top:.35pt;width:31.8pt;height:23.4pt;z-index:251688960"/>
        </w:pict>
      </w:r>
      <w:r w:rsidR="001E710E" w:rsidRPr="001E710E">
        <w:rPr>
          <w:rFonts w:ascii="Times New Roman" w:hAnsi="Times New Roman" w:cs="Times New Roman"/>
        </w:rPr>
        <w:t xml:space="preserve">  </w:t>
      </w:r>
    </w:p>
    <w:p w:rsidR="001E710E" w:rsidRPr="001E710E" w:rsidRDefault="001E710E" w:rsidP="001E710E">
      <w:pPr>
        <w:jc w:val="both"/>
        <w:rPr>
          <w:rFonts w:ascii="Times New Roman" w:hAnsi="Times New Roman" w:cs="Times New Roman"/>
        </w:rPr>
      </w:pPr>
    </w:p>
    <w:p w:rsidR="001E710E" w:rsidRPr="001E710E" w:rsidRDefault="001E710E" w:rsidP="001E710E">
      <w:pPr>
        <w:jc w:val="both"/>
        <w:rPr>
          <w:rFonts w:ascii="Times New Roman" w:hAnsi="Times New Roman" w:cs="Times New Roman"/>
        </w:rPr>
      </w:pPr>
      <w:r w:rsidRPr="001E710E">
        <w:rPr>
          <w:rFonts w:ascii="Times New Roman" w:hAnsi="Times New Roman" w:cs="Times New Roman"/>
        </w:rPr>
        <w:lastRenderedPageBreak/>
        <w:t xml:space="preserve">Al no existir, o ser muy pequeño el intercambio de calor con el medio exterior a través de las paredes del calorímetro, </w:t>
      </w:r>
      <w:r w:rsidRPr="007F05C3">
        <w:rPr>
          <w:rFonts w:ascii="Times New Roman" w:hAnsi="Times New Roman" w:cs="Times New Roman"/>
          <w:i/>
        </w:rPr>
        <w:t>la cantidad de calor cedida por el cuerpo más caliente será igual a la absorbida por el cuerpo de menor temperatura</w:t>
      </w:r>
      <w:r>
        <w:rPr>
          <w:rFonts w:ascii="Times New Roman" w:hAnsi="Times New Roman" w:cs="Times New Roman"/>
        </w:rPr>
        <w:t>.</w:t>
      </w:r>
    </w:p>
    <w:p w:rsidR="001E710E" w:rsidRPr="001E710E" w:rsidRDefault="001E710E" w:rsidP="001E710E">
      <w:pPr>
        <w:jc w:val="both"/>
        <w:rPr>
          <w:rFonts w:ascii="Times New Roman" w:hAnsi="Times New Roman" w:cs="Times New Roman"/>
        </w:rPr>
      </w:pPr>
      <w:r w:rsidRPr="001E710E">
        <w:rPr>
          <w:rFonts w:ascii="Times New Roman" w:hAnsi="Times New Roman" w:cs="Times New Roman"/>
        </w:rPr>
        <w:t>La ecuación correspondiente será:</w:t>
      </w:r>
    </w:p>
    <w:p w:rsidR="001E710E" w:rsidRPr="006262F9" w:rsidRDefault="001E710E" w:rsidP="001E710E">
      <w:pPr>
        <w:tabs>
          <w:tab w:val="left" w:pos="708"/>
        </w:tabs>
        <w:jc w:val="both"/>
        <w:rPr>
          <w:rFonts w:ascii="Times New Roman" w:hAnsi="Times New Roman" w:cs="Times New Roman"/>
          <w:color w:val="000000"/>
        </w:rPr>
      </w:pPr>
      <w:r w:rsidRPr="006262F9">
        <w:rPr>
          <w:rFonts w:ascii="Times New Roman" w:hAnsi="Times New Roman" w:cs="Times New Roman"/>
          <w:color w:val="000000"/>
        </w:rPr>
        <w:t xml:space="preserve">                                                                   </w:t>
      </w:r>
      <w:r w:rsidRPr="006262F9">
        <w:rPr>
          <w:rFonts w:ascii="Times New Roman" w:hAnsi="Times New Roman" w:cs="Times New Roman"/>
          <w:color w:val="000000"/>
          <w:position w:val="-10"/>
        </w:rPr>
        <w:object w:dxaOrig="960" w:dyaOrig="340">
          <v:shape id="_x0000_i1029" type="#_x0000_t75" style="width:48pt;height:17.25pt" o:ole="" fillcolor="window">
            <v:imagedata r:id="rId18" o:title=""/>
          </v:shape>
          <o:OLEObject Type="Embed" ProgID="Equation.3" ShapeID="_x0000_i1029" DrawAspect="Content" ObjectID="_1374033476" r:id="rId19"/>
        </w:object>
      </w:r>
      <w:r w:rsidRPr="006262F9">
        <w:rPr>
          <w:rFonts w:ascii="Times New Roman" w:hAnsi="Times New Roman" w:cs="Times New Roman"/>
          <w:color w:val="000000"/>
        </w:rPr>
        <w:t xml:space="preserve">                                                                  </w:t>
      </w:r>
    </w:p>
    <w:p w:rsidR="001E710E" w:rsidRPr="006262F9" w:rsidRDefault="001E710E" w:rsidP="001E710E">
      <w:pPr>
        <w:tabs>
          <w:tab w:val="left" w:pos="708"/>
        </w:tabs>
        <w:jc w:val="both"/>
        <w:rPr>
          <w:rFonts w:ascii="Times New Roman" w:hAnsi="Times New Roman" w:cs="Times New Roman"/>
          <w:color w:val="000000"/>
        </w:rPr>
      </w:pPr>
      <w:r w:rsidRPr="006262F9">
        <w:rPr>
          <w:rFonts w:ascii="Times New Roman" w:hAnsi="Times New Roman" w:cs="Times New Roman"/>
          <w:color w:val="000000"/>
        </w:rPr>
        <w:t>O también:</w:t>
      </w:r>
    </w:p>
    <w:p w:rsidR="001E710E" w:rsidRPr="006262F9" w:rsidRDefault="001E710E" w:rsidP="001E710E">
      <w:pPr>
        <w:tabs>
          <w:tab w:val="left" w:pos="708"/>
        </w:tabs>
        <w:jc w:val="both"/>
        <w:rPr>
          <w:rFonts w:ascii="Times New Roman" w:hAnsi="Times New Roman" w:cs="Times New Roman"/>
          <w:color w:val="000000"/>
        </w:rPr>
      </w:pPr>
      <w:r w:rsidRPr="006262F9">
        <w:rPr>
          <w:rFonts w:ascii="Times New Roman" w:hAnsi="Times New Roman" w:cs="Times New Roman"/>
          <w:color w:val="000000"/>
        </w:rPr>
        <w:t xml:space="preserve">                                                                  </w:t>
      </w:r>
      <w:r w:rsidRPr="006262F9">
        <w:rPr>
          <w:rFonts w:ascii="Times New Roman" w:hAnsi="Times New Roman" w:cs="Times New Roman"/>
          <w:color w:val="000000"/>
          <w:position w:val="-10"/>
        </w:rPr>
        <w:object w:dxaOrig="1240" w:dyaOrig="340">
          <v:shape id="_x0000_i1030" type="#_x0000_t75" style="width:62.25pt;height:17.25pt" o:ole="" fillcolor="window">
            <v:imagedata r:id="rId20" o:title=""/>
          </v:shape>
          <o:OLEObject Type="Embed" ProgID="Equation.3" ShapeID="_x0000_i1030" DrawAspect="Content" ObjectID="_1374033477" r:id="rId21"/>
        </w:object>
      </w:r>
    </w:p>
    <w:p w:rsidR="001E710E" w:rsidRPr="001E710E" w:rsidRDefault="001E710E" w:rsidP="001E710E">
      <w:pPr>
        <w:jc w:val="both"/>
        <w:rPr>
          <w:rFonts w:ascii="Times New Roman" w:hAnsi="Times New Roman" w:cs="Times New Roman"/>
        </w:rPr>
      </w:pPr>
      <w:r w:rsidRPr="001E710E">
        <w:rPr>
          <w:rFonts w:ascii="Times New Roman" w:hAnsi="Times New Roman" w:cs="Times New Roman"/>
        </w:rPr>
        <w:t>En donde se han tenido en cuenta el signo de las cantidades de calor, positivas cuando son absorbidas y negativas cuando son cedidas por un cuerpo.</w:t>
      </w:r>
    </w:p>
    <w:p w:rsidR="001E710E" w:rsidRPr="001E710E" w:rsidRDefault="001E710E" w:rsidP="001E710E">
      <w:pPr>
        <w:jc w:val="both"/>
        <w:rPr>
          <w:rFonts w:ascii="Times New Roman" w:hAnsi="Times New Roman" w:cs="Times New Roman"/>
        </w:rPr>
      </w:pPr>
      <w:r w:rsidRPr="001E710E">
        <w:rPr>
          <w:rFonts w:ascii="Times New Roman" w:hAnsi="Times New Roman" w:cs="Times New Roman"/>
        </w:rPr>
        <w:t>Cuando se ponen en contacto térmico varios cuerpos y solo puede intercambiar calor entre ellos y no con el medio exterior, la ecuación correspondiente seria:</w:t>
      </w:r>
    </w:p>
    <w:p w:rsidR="001E710E" w:rsidRPr="001E710E" w:rsidRDefault="001E710E" w:rsidP="001E710E">
      <w:pPr>
        <w:jc w:val="both"/>
        <w:rPr>
          <w:rFonts w:ascii="Times New Roman" w:hAnsi="Times New Roman" w:cs="Times New Roman"/>
        </w:rPr>
      </w:pPr>
      <w:r w:rsidRPr="001E710E">
        <w:rPr>
          <w:rFonts w:ascii="Times New Roman" w:hAnsi="Times New Roman" w:cs="Times New Roman"/>
        </w:rPr>
        <w:t>Generalizando, se tiene la ley de conservación de la energía para el calor:</w:t>
      </w:r>
    </w:p>
    <w:p w:rsidR="001E710E" w:rsidRPr="001E710E" w:rsidRDefault="001E710E" w:rsidP="001E710E">
      <w:pPr>
        <w:jc w:val="both"/>
        <w:rPr>
          <w:rFonts w:ascii="Times New Roman" w:hAnsi="Times New Roman" w:cs="Times New Roman"/>
          <w:i/>
        </w:rPr>
      </w:pPr>
      <w:r w:rsidRPr="001E710E">
        <w:rPr>
          <w:rFonts w:ascii="Times New Roman" w:hAnsi="Times New Roman" w:cs="Times New Roman"/>
          <w:i/>
        </w:rPr>
        <w:t>En un sistema cerrado, la suma algebraica de las cantidades de calor intercambiadas entre los cuerpos que forman un sistema es igual a cero.</w:t>
      </w:r>
    </w:p>
    <w:p w:rsidR="001E710E" w:rsidRDefault="002D036A" w:rsidP="001E710E">
      <w:pPr>
        <w:jc w:val="center"/>
        <w:rPr>
          <w:rFonts w:ascii="Times New Roman" w:hAnsi="Times New Roman" w:cs="Times New Roman"/>
        </w:rPr>
      </w:pPr>
      <w:r w:rsidRPr="002D036A">
        <w:rPr>
          <w:rFonts w:ascii="Comic Sans MS" w:hAnsi="Comic Sans MS"/>
          <w:sz w:val="28"/>
          <w:szCs w:val="28"/>
        </w:rPr>
        <w:pict>
          <v:shape id="_x0000_i1031" type="#_x0000_t75" style="width:261pt;height:48.75pt">
            <v:imagedata r:id="rId22" o:title=""/>
          </v:shape>
        </w:pict>
      </w:r>
    </w:p>
    <w:p w:rsidR="004932F8" w:rsidRPr="004932F8" w:rsidRDefault="004932F8" w:rsidP="004932F8">
      <w:pPr>
        <w:jc w:val="both"/>
        <w:rPr>
          <w:rFonts w:ascii="Times New Roman" w:hAnsi="Times New Roman" w:cs="Times New Roman"/>
        </w:rPr>
      </w:pPr>
      <w:r w:rsidRPr="004932F8">
        <w:rPr>
          <w:rFonts w:ascii="Times New Roman" w:hAnsi="Times New Roman" w:cs="Times New Roman"/>
        </w:rPr>
        <w:t xml:space="preserve">Donde, el subíndice 1 hace referencia al cuerpo frío y el subíndice 2 al caliente. La temperatura  en el equilibrio será superior a  e inferior </w:t>
      </w:r>
      <w:proofErr w:type="gramStart"/>
      <w:r w:rsidRPr="004932F8">
        <w:rPr>
          <w:rFonts w:ascii="Times New Roman" w:hAnsi="Times New Roman" w:cs="Times New Roman"/>
        </w:rPr>
        <w:t>a .</w:t>
      </w:r>
      <w:proofErr w:type="gramEnd"/>
    </w:p>
    <w:p w:rsidR="00DF55E6" w:rsidRDefault="004932F8" w:rsidP="00DF55E6">
      <w:pPr>
        <w:jc w:val="both"/>
        <w:rPr>
          <w:rFonts w:ascii="Times New Roman" w:hAnsi="Times New Roman" w:cs="Times New Roman"/>
        </w:rPr>
      </w:pPr>
      <w:r w:rsidRPr="004932F8">
        <w:rPr>
          <w:rFonts w:ascii="Times New Roman" w:hAnsi="Times New Roman" w:cs="Times New Roman"/>
        </w:rPr>
        <w:t>La anterior ecuación indica que si se conocen los valores del calor específico, midiendo temperaturas y masas, es posible determinar cantidades de calor.</w:t>
      </w:r>
      <w:r w:rsidR="00DF55E6" w:rsidRPr="00DF55E6">
        <w:rPr>
          <w:rFonts w:ascii="Times New Roman" w:hAnsi="Times New Roman" w:cs="Times New Roman"/>
        </w:rPr>
        <w:t xml:space="preserve"> </w:t>
      </w:r>
    </w:p>
    <w:p w:rsidR="00DF55E6" w:rsidRDefault="00DF55E6" w:rsidP="00DF55E6">
      <w:pPr>
        <w:jc w:val="both"/>
        <w:rPr>
          <w:rFonts w:ascii="Times New Roman" w:hAnsi="Times New Roman" w:cs="Times New Roman"/>
        </w:rPr>
      </w:pPr>
      <w:r>
        <w:rPr>
          <w:rFonts w:ascii="Times New Roman" w:hAnsi="Times New Roman" w:cs="Times New Roman"/>
        </w:rPr>
        <w:t xml:space="preserve">Para nuestro caso, como tenemos al calorímetro, al agua y a nuestro solido desconocido, planteamos la ecuación de la </w:t>
      </w:r>
      <w:r w:rsidRPr="001E710E">
        <w:rPr>
          <w:rFonts w:ascii="Times New Roman" w:hAnsi="Times New Roman" w:cs="Times New Roman"/>
        </w:rPr>
        <w:t>ley de conservación de la energía para el calor</w:t>
      </w:r>
      <w:r>
        <w:rPr>
          <w:rFonts w:ascii="Times New Roman" w:hAnsi="Times New Roman" w:cs="Times New Roman"/>
        </w:rPr>
        <w:t>.</w:t>
      </w:r>
    </w:p>
    <w:p w:rsidR="00DF55E6" w:rsidRDefault="002D036A" w:rsidP="00DF55E6">
      <w:pPr>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3</m:t>
              </m:r>
            </m:sub>
          </m:sSub>
          <m:r>
            <w:rPr>
              <w:rFonts w:ascii="Cambria Math" w:hAnsi="Cambria Math" w:cs="Times New Roman"/>
            </w:rPr>
            <m:t>=0</m:t>
          </m:r>
        </m:oMath>
      </m:oMathPara>
    </w:p>
    <w:p w:rsidR="00DF55E6" w:rsidRDefault="002D036A" w:rsidP="00DF55E6">
      <w:pPr>
        <w:jc w:val="both"/>
        <w:rPr>
          <w:rFonts w:ascii="Times New Roman" w:eastAsiaTheme="minorEastAsia" w:hAnsi="Times New Roman" w:cs="Times New Roman"/>
        </w:rPr>
      </w:pPr>
      <m:oMathPara>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Amb.</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Cal</m:t>
              </m:r>
            </m:sub>
          </m:sSub>
          <m:sSub>
            <m:sSubPr>
              <m:ctrlPr>
                <w:rPr>
                  <w:rFonts w:ascii="Cambria Math" w:hAnsi="Cambria Math"/>
                  <w:i/>
                </w:rPr>
              </m:ctrlPr>
            </m:sSubPr>
            <m:e>
              <m:r>
                <w:rPr>
                  <w:rFonts w:ascii="Cambria Math" w:hAnsi="Cambria Math"/>
                </w:rPr>
                <m:t>c</m:t>
              </m:r>
            </m:e>
            <m:sub>
              <m:r>
                <w:rPr>
                  <w:rFonts w:ascii="Cambria Math" w:hAnsi="Cambria Math"/>
                </w:rPr>
                <m:t>Al.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Amb.</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sust.</m:t>
              </m:r>
            </m:sub>
          </m:sSub>
          <m:sSub>
            <m:sSubPr>
              <m:ctrlPr>
                <w:rPr>
                  <w:rFonts w:ascii="Cambria Math" w:hAnsi="Cambria Math"/>
                  <w:i/>
                </w:rPr>
              </m:ctrlPr>
            </m:sSubPr>
            <m:e>
              <m:r>
                <w:rPr>
                  <w:rFonts w:ascii="Cambria Math" w:hAnsi="Cambria Math"/>
                </w:rPr>
                <m:t>m</m:t>
              </m:r>
            </m:e>
            <m:sub>
              <m:r>
                <w:rPr>
                  <w:rFonts w:ascii="Cambria Math" w:hAnsi="Cambria Math"/>
                </w:rPr>
                <m:t>sust.</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sust.</m:t>
                  </m:r>
                </m:sub>
              </m:sSub>
            </m:e>
          </m:d>
          <m:r>
            <w:rPr>
              <w:rFonts w:ascii="Cambria Math" w:hAnsi="Cambria Math"/>
            </w:rPr>
            <m:t>=0</m:t>
          </m:r>
        </m:oMath>
      </m:oMathPara>
    </w:p>
    <w:p w:rsidR="00DF55E6" w:rsidRDefault="00DF55E6" w:rsidP="00DF55E6">
      <w:pPr>
        <w:jc w:val="both"/>
        <w:rPr>
          <w:rFonts w:ascii="Times New Roman" w:eastAsiaTheme="minorEastAsia" w:hAnsi="Times New Roman" w:cs="Times New Roman"/>
        </w:rPr>
      </w:pPr>
      <w:r>
        <w:rPr>
          <w:rFonts w:ascii="Times New Roman" w:eastAsiaTheme="minorEastAsia" w:hAnsi="Times New Roman" w:cs="Times New Roman"/>
        </w:rPr>
        <w:t>Despejando la ecuación hallamos el Calor específico del cuerpo desconocido.</w:t>
      </w:r>
    </w:p>
    <w:p w:rsidR="000B04AD" w:rsidRDefault="000B04AD" w:rsidP="00DF55E6">
      <w:pPr>
        <w:jc w:val="both"/>
        <w:rPr>
          <w:rFonts w:ascii="Times New Roman" w:hAnsi="Times New Roman" w:cs="Times New Roman"/>
        </w:rPr>
      </w:pPr>
    </w:p>
    <w:p w:rsidR="00DF55E6" w:rsidRDefault="002D036A" w:rsidP="000B04AD">
      <w:pPr>
        <w:jc w:val="center"/>
        <w:rPr>
          <w:rFonts w:ascii="Times New Roman" w:hAnsi="Times New Roman" w:cs="Times New Roman"/>
        </w:rPr>
      </w:pPr>
      <m:oMath>
        <m:sSub>
          <m:sSubPr>
            <m:ctrlPr>
              <w:rPr>
                <w:rFonts w:ascii="Cambria Math" w:hAnsi="Cambria Math"/>
                <w:i/>
              </w:rPr>
            </m:ctrlPr>
          </m:sSubPr>
          <m:e>
            <m:r>
              <w:rPr>
                <w:rFonts w:ascii="Cambria Math" w:hAnsi="Cambria Math"/>
              </w:rPr>
              <m:t>c</m:t>
            </m:r>
          </m:e>
          <m:sub>
            <m:r>
              <w:rPr>
                <w:rFonts w:ascii="Cambria Math" w:hAnsi="Cambria Math"/>
              </w:rPr>
              <m:t>su</m:t>
            </m:r>
            <m:r>
              <w:rPr>
                <w:rFonts w:ascii="Cambria Math" w:hAnsi="Cambria Math"/>
              </w:rPr>
              <m:t>st.</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Cal</m:t>
                    </m:r>
                  </m:sub>
                </m:sSub>
                <m:sSub>
                  <m:sSubPr>
                    <m:ctrlPr>
                      <w:rPr>
                        <w:rFonts w:ascii="Cambria Math" w:hAnsi="Cambria Math"/>
                        <w:i/>
                      </w:rPr>
                    </m:ctrlPr>
                  </m:sSubPr>
                  <m:e>
                    <m:r>
                      <w:rPr>
                        <w:rFonts w:ascii="Cambria Math" w:hAnsi="Cambria Math"/>
                      </w:rPr>
                      <m:t>c</m:t>
                    </m:r>
                  </m:e>
                  <m:sub>
                    <m:r>
                      <w:rPr>
                        <w:rFonts w:ascii="Cambria Math" w:hAnsi="Cambria Math"/>
                      </w:rPr>
                      <m:t>Al.</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Amb.</m:t>
                </m:r>
              </m:sub>
            </m:sSub>
            <m:r>
              <w:rPr>
                <w:rFonts w:ascii="Cambria Math" w:hAnsi="Cambria Math"/>
              </w:rPr>
              <m:t>)</m:t>
            </m:r>
          </m:num>
          <m:den>
            <m:sSub>
              <m:sSubPr>
                <m:ctrlPr>
                  <w:rPr>
                    <w:rFonts w:ascii="Cambria Math" w:hAnsi="Cambria Math"/>
                    <w:i/>
                  </w:rPr>
                </m:ctrlPr>
              </m:sSubPr>
              <m:e>
                <m:r>
                  <w:rPr>
                    <w:rFonts w:ascii="Cambria Math" w:hAnsi="Cambria Math"/>
                  </w:rPr>
                  <m:t>m</m:t>
                </m:r>
              </m:e>
              <m:sub>
                <m:r>
                  <w:rPr>
                    <w:rFonts w:ascii="Cambria Math" w:hAnsi="Cambria Math"/>
                  </w:rPr>
                  <m:t>sust.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sust.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den>
        </m:f>
      </m:oMath>
      <w:r w:rsidR="000B04AD">
        <w:rPr>
          <w:rFonts w:ascii="Times New Roman" w:eastAsiaTheme="minorEastAsia" w:hAnsi="Times New Roman" w:cs="Times New Roman"/>
        </w:rPr>
        <w:t xml:space="preserve">    (ECUACIÓN 1)</w:t>
      </w:r>
    </w:p>
    <w:p w:rsidR="004932F8" w:rsidRDefault="004932F8" w:rsidP="004932F8">
      <w:pPr>
        <w:jc w:val="both"/>
        <w:rPr>
          <w:rFonts w:ascii="Times New Roman" w:hAnsi="Times New Roman" w:cs="Times New Roman"/>
        </w:rPr>
      </w:pPr>
      <w:r>
        <w:rPr>
          <w:rFonts w:ascii="Times New Roman" w:hAnsi="Times New Roman" w:cs="Times New Roman"/>
          <w:noProof/>
          <w:lang w:val="es-EC" w:eastAsia="es-EC"/>
        </w:rPr>
        <w:lastRenderedPageBreak/>
        <w:drawing>
          <wp:anchor distT="0" distB="0" distL="114300" distR="114300" simplePos="0" relativeHeight="251694080" behindDoc="0" locked="0" layoutInCell="1" allowOverlap="1">
            <wp:simplePos x="0" y="0"/>
            <wp:positionH relativeFrom="column">
              <wp:posOffset>4022090</wp:posOffset>
            </wp:positionH>
            <wp:positionV relativeFrom="paragraph">
              <wp:posOffset>2540</wp:posOffset>
            </wp:positionV>
            <wp:extent cx="1558290" cy="2306320"/>
            <wp:effectExtent l="19050" t="0" r="3810" b="0"/>
            <wp:wrapSquare wrapText="bothSides"/>
            <wp:docPr id="1" name="Imagen 100" descr="ca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alori"/>
                    <pic:cNvPicPr>
                      <a:picLocks noChangeAspect="1" noChangeArrowheads="1"/>
                    </pic:cNvPicPr>
                  </pic:nvPicPr>
                  <pic:blipFill>
                    <a:blip r:embed="rId23" cstate="print">
                      <a:duotone>
                        <a:schemeClr val="accent1">
                          <a:shade val="45000"/>
                          <a:satMod val="135000"/>
                        </a:schemeClr>
                        <a:prstClr val="white"/>
                      </a:duotone>
                    </a:blip>
                    <a:srcRect l="2871" t="7107" r="8612" b="2922"/>
                    <a:stretch>
                      <a:fillRect/>
                    </a:stretch>
                  </pic:blipFill>
                  <pic:spPr bwMode="auto">
                    <a:xfrm>
                      <a:off x="0" y="0"/>
                      <a:ext cx="1558290" cy="2306320"/>
                    </a:xfrm>
                    <a:prstGeom prst="rect">
                      <a:avLst/>
                    </a:prstGeom>
                    <a:noFill/>
                    <a:ln w="9525">
                      <a:noFill/>
                      <a:miter lim="800000"/>
                      <a:headEnd/>
                      <a:tailEnd/>
                    </a:ln>
                  </pic:spPr>
                </pic:pic>
              </a:graphicData>
            </a:graphic>
          </wp:anchor>
        </w:drawing>
      </w:r>
      <w:r w:rsidRPr="004932F8">
        <w:rPr>
          <w:rFonts w:ascii="Times New Roman" w:hAnsi="Times New Roman" w:cs="Times New Roman"/>
        </w:rPr>
        <w:t xml:space="preserve">El aparato que se utiliza para ello se denomina </w:t>
      </w:r>
      <w:r w:rsidRPr="004932F8">
        <w:rPr>
          <w:rFonts w:ascii="Times New Roman" w:hAnsi="Times New Roman" w:cs="Times New Roman"/>
          <w:b/>
        </w:rPr>
        <w:t>Calorímetro</w:t>
      </w:r>
      <w:r w:rsidRPr="004932F8">
        <w:rPr>
          <w:rFonts w:ascii="Times New Roman" w:hAnsi="Times New Roman" w:cs="Times New Roman"/>
        </w:rPr>
        <w:t>. Un calorímetro es un sistema formado por dos vasos de paredes plateadas, separados por una capa de aire. El vaso mayor lleva una tapa de madera con dos perforaciones: una para insertar un termómetro y otra para dejar pasar un agitador. El aire y la madera son malos conductores del calor (buenos aislantes), mientras que la radiación es reflejada por las paredes especulares de los dos recipientes. Así queda térmicamente aislado el vaso interior y aquello que en él se coloque. Este aparato es muy utilizado en el cálculo de calores específicos de algunos materiales. El material a cierta temperatura es introducido al calorímetro el cual contiene un líquido calorimétrico, que es generalmente agua. Cuando un cuerpo a diferente temperatura que la del agua se sumerge en ella y se cierra el calorímetro, se produce una cesión de calor entre ambos hasta que se alcanza el equilibrio térmico. El termómetro permite leer las temperaturas inicial y final del agua y con un ligero movimiento del agitador se consigue una temperatura uniforme. Conociendo el calor específico y la masa del agua utilizada, mediante la ecuación calorimétrica se puede determinar la cantidad de calor cedida o absorbida por el agua.</w:t>
      </w:r>
    </w:p>
    <w:p w:rsidR="007F05C3" w:rsidRDefault="007F05C3" w:rsidP="007F05C3">
      <w:pPr>
        <w:jc w:val="both"/>
        <w:rPr>
          <w:rFonts w:ascii="Times New Roman" w:hAnsi="Times New Roman" w:cs="Times New Roman"/>
        </w:rPr>
      </w:pPr>
      <w:r w:rsidRPr="004932F8">
        <w:rPr>
          <w:rFonts w:ascii="Times New Roman" w:hAnsi="Times New Roman" w:cs="Times New Roman"/>
        </w:rPr>
        <w:t xml:space="preserve">Se utilizó un </w:t>
      </w:r>
      <w:r w:rsidRPr="004932F8">
        <w:rPr>
          <w:rFonts w:ascii="Times New Roman" w:hAnsi="Times New Roman" w:cs="Times New Roman"/>
          <w:b/>
        </w:rPr>
        <w:t>termómetro de mercurio</w:t>
      </w:r>
      <w:r w:rsidRPr="004932F8">
        <w:rPr>
          <w:rFonts w:ascii="Times New Roman" w:hAnsi="Times New Roman" w:cs="Times New Roman"/>
        </w:rPr>
        <w:t xml:space="preserve"> para medir las diferentes temperaturas, fabricaron aprovechando el fenómeno de la dilatación, por lo que se prefería el uso de materiales con elevado coeficiente de dilatación, de modo que, al aumentar la temperatura, su estiramiento era fácilmente visible. El metal base que se utilizaba en este tipo de termómetros ha sido el mercurio, encerrado en un tubo de vidrio que incorporaba una escala graduada.</w:t>
      </w:r>
    </w:p>
    <w:p w:rsidR="004932F8" w:rsidRDefault="004932F8" w:rsidP="004932F8">
      <w:pPr>
        <w:jc w:val="both"/>
        <w:rPr>
          <w:rFonts w:ascii="Times New Roman" w:hAnsi="Times New Roman" w:cs="Times New Roman"/>
        </w:rPr>
      </w:pPr>
      <w:r w:rsidRPr="004932F8">
        <w:rPr>
          <w:rFonts w:ascii="Times New Roman" w:hAnsi="Times New Roman" w:cs="Times New Roman"/>
        </w:rPr>
        <w:t xml:space="preserve">También un </w:t>
      </w:r>
      <w:r w:rsidRPr="007F05C3">
        <w:rPr>
          <w:rFonts w:ascii="Times New Roman" w:hAnsi="Times New Roman" w:cs="Times New Roman"/>
          <w:b/>
        </w:rPr>
        <w:t>generador de vapor</w:t>
      </w:r>
      <w:r w:rsidRPr="004932F8">
        <w:rPr>
          <w:rFonts w:ascii="Times New Roman" w:hAnsi="Times New Roman" w:cs="Times New Roman"/>
        </w:rPr>
        <w:t xml:space="preserve">, el cual mediante un calentador, procede a elevar la temperatura del liquido que en este caso fue agua, y al momento de llegar al punto de ebullición del mismo, pasa el vapor por un conducto que va hasta </w:t>
      </w:r>
      <w:r w:rsidR="007F05C3">
        <w:rPr>
          <w:rFonts w:ascii="Times New Roman" w:hAnsi="Times New Roman" w:cs="Times New Roman"/>
        </w:rPr>
        <w:t>donde está el cuerpo desconocido</w:t>
      </w:r>
      <w:r w:rsidRPr="004932F8">
        <w:rPr>
          <w:rFonts w:ascii="Times New Roman" w:hAnsi="Times New Roman" w:cs="Times New Roman"/>
        </w:rPr>
        <w:t>, elevando la temperatura del mismo.</w:t>
      </w:r>
    </w:p>
    <w:p w:rsidR="00DF55E6" w:rsidRDefault="00DF55E6" w:rsidP="00DF55E6">
      <w:pPr>
        <w:jc w:val="both"/>
        <w:rPr>
          <w:rFonts w:ascii="Times New Roman" w:hAnsi="Times New Roman" w:cs="Times New Roman"/>
        </w:rPr>
      </w:pPr>
      <w:r>
        <w:rPr>
          <w:rFonts w:ascii="Times New Roman" w:hAnsi="Times New Roman" w:cs="Times New Roman"/>
        </w:rPr>
        <w:t>Para realizar la práctica correctamente colocamos todos los materiales de la manera en que la expresa el grafico siguiente:</w:t>
      </w:r>
    </w:p>
    <w:p w:rsidR="00DF55E6" w:rsidRDefault="00DF55E6" w:rsidP="00DF55E6">
      <w:pPr>
        <w:spacing w:after="0" w:line="240" w:lineRule="auto"/>
        <w:jc w:val="center"/>
        <w:rPr>
          <w:rFonts w:ascii="Gill Sans Ultra Bold Condensed" w:hAnsi="Gill Sans Ultra Bold Condensed"/>
          <w:sz w:val="36"/>
          <w:szCs w:val="36"/>
        </w:rPr>
      </w:pPr>
      <w:r>
        <w:rPr>
          <w:rFonts w:ascii="Gill Sans Ultra Bold Condensed" w:hAnsi="Gill Sans Ultra Bold Condensed"/>
          <w:noProof/>
          <w:sz w:val="36"/>
          <w:szCs w:val="36"/>
          <w:lang w:val="es-EC" w:eastAsia="es-EC"/>
        </w:rPr>
        <w:drawing>
          <wp:inline distT="0" distB="0" distL="0" distR="0">
            <wp:extent cx="2596929" cy="2110415"/>
            <wp:effectExtent l="19050" t="19050" r="12921" b="231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duotone>
                        <a:schemeClr val="accent1">
                          <a:shade val="45000"/>
                          <a:satMod val="135000"/>
                        </a:schemeClr>
                        <a:prstClr val="white"/>
                      </a:duotone>
                    </a:blip>
                    <a:srcRect t="3947"/>
                    <a:stretch>
                      <a:fillRect/>
                    </a:stretch>
                  </pic:blipFill>
                  <pic:spPr bwMode="auto">
                    <a:xfrm>
                      <a:off x="0" y="0"/>
                      <a:ext cx="2597375" cy="2110777"/>
                    </a:xfrm>
                    <a:prstGeom prst="rect">
                      <a:avLst/>
                    </a:prstGeom>
                    <a:noFill/>
                    <a:ln w="9525">
                      <a:solidFill>
                        <a:schemeClr val="tx2"/>
                      </a:solidFill>
                      <a:miter lim="800000"/>
                      <a:headEnd/>
                      <a:tailEnd/>
                    </a:ln>
                  </pic:spPr>
                </pic:pic>
              </a:graphicData>
            </a:graphic>
          </wp:inline>
        </w:drawing>
      </w:r>
    </w:p>
    <w:p w:rsidR="00C224CB" w:rsidRPr="00C472C9" w:rsidRDefault="00BC6F3B" w:rsidP="009E3143">
      <w:pPr>
        <w:spacing w:after="0" w:line="240" w:lineRule="auto"/>
        <w:jc w:val="both"/>
        <w:rPr>
          <w:rFonts w:ascii="Gill Sans Ultra Bold Condensed" w:hAnsi="Gill Sans Ultra Bold Condensed"/>
          <w:sz w:val="36"/>
          <w:szCs w:val="36"/>
        </w:rPr>
      </w:pPr>
      <w:r>
        <w:rPr>
          <w:rFonts w:ascii="Gill Sans Ultra Bold Condensed" w:hAnsi="Gill Sans Ultra Bold Condensed"/>
          <w:sz w:val="36"/>
          <w:szCs w:val="36"/>
        </w:rPr>
        <w:lastRenderedPageBreak/>
        <w:t>PROCEDIMIENTO EXPERIMENTAL</w:t>
      </w:r>
    </w:p>
    <w:p w:rsidR="00BC3574" w:rsidRDefault="00BC3574" w:rsidP="009E3143">
      <w:pPr>
        <w:tabs>
          <w:tab w:val="right" w:pos="8504"/>
        </w:tabs>
        <w:spacing w:after="0"/>
        <w:jc w:val="both"/>
        <w:rPr>
          <w:rFonts w:ascii="Times New Roman" w:hAnsi="Times New Roman" w:cs="Times New Roman"/>
          <w:sz w:val="24"/>
          <w:szCs w:val="24"/>
          <w:lang w:val="es-EC"/>
        </w:rPr>
      </w:pPr>
    </w:p>
    <w:p w:rsidR="000B04AD" w:rsidRPr="00280F77" w:rsidRDefault="000B04AD" w:rsidP="000B04AD">
      <w:pPr>
        <w:tabs>
          <w:tab w:val="right" w:pos="8504"/>
        </w:tabs>
        <w:spacing w:after="0"/>
        <w:jc w:val="both"/>
        <w:rPr>
          <w:rFonts w:ascii="Times New Roman" w:hAnsi="Times New Roman" w:cs="Times New Roman"/>
          <w:lang w:val="es-EC"/>
        </w:rPr>
      </w:pPr>
      <w:r w:rsidRPr="00280F77">
        <w:rPr>
          <w:rFonts w:ascii="Times New Roman" w:hAnsi="Times New Roman" w:cs="Times New Roman"/>
          <w:lang w:val="es-EC"/>
        </w:rPr>
        <w:t>Una vez explicada las indicaciones de la profesora, se procedió a colocar los aparatos en la forma indicada en la explicación anteriormente dada por la Catedrática.</w:t>
      </w:r>
    </w:p>
    <w:p w:rsidR="000B04AD" w:rsidRPr="00280F77" w:rsidRDefault="000B04AD" w:rsidP="000B04AD">
      <w:pPr>
        <w:tabs>
          <w:tab w:val="right" w:pos="8504"/>
        </w:tabs>
        <w:spacing w:after="0"/>
        <w:jc w:val="both"/>
        <w:rPr>
          <w:rFonts w:ascii="Times New Roman" w:hAnsi="Times New Roman" w:cs="Times New Roman"/>
          <w:lang w:val="es-EC"/>
        </w:rPr>
      </w:pPr>
    </w:p>
    <w:p w:rsidR="000B04AD" w:rsidRPr="00280F77" w:rsidRDefault="000B04AD" w:rsidP="000B04AD">
      <w:pPr>
        <w:tabs>
          <w:tab w:val="right" w:pos="8504"/>
        </w:tabs>
        <w:spacing w:after="0"/>
        <w:jc w:val="both"/>
        <w:rPr>
          <w:rFonts w:ascii="Times New Roman" w:hAnsi="Times New Roman" w:cs="Times New Roman"/>
          <w:lang w:val="es-EC"/>
        </w:rPr>
      </w:pPr>
      <w:r w:rsidRPr="00280F77">
        <w:rPr>
          <w:rFonts w:ascii="Times New Roman" w:hAnsi="Times New Roman" w:cs="Times New Roman"/>
          <w:lang w:val="es-EC"/>
        </w:rPr>
        <w:t>Se midió 60 g de muestra del cuerpo desconocido, el cual se lo colocó en el receptor metálico de la estructura usada.</w:t>
      </w:r>
    </w:p>
    <w:p w:rsidR="000B04AD" w:rsidRPr="00280F77" w:rsidRDefault="000B04AD" w:rsidP="000B04AD">
      <w:pPr>
        <w:tabs>
          <w:tab w:val="right" w:pos="8504"/>
        </w:tabs>
        <w:spacing w:after="0"/>
        <w:jc w:val="both"/>
        <w:rPr>
          <w:rFonts w:ascii="Times New Roman" w:hAnsi="Times New Roman" w:cs="Times New Roman"/>
          <w:lang w:val="es-EC"/>
        </w:rPr>
      </w:pPr>
    </w:p>
    <w:p w:rsidR="000B04AD" w:rsidRPr="00280F77" w:rsidRDefault="000B04AD" w:rsidP="000B04AD">
      <w:pPr>
        <w:tabs>
          <w:tab w:val="right" w:pos="8504"/>
        </w:tabs>
        <w:spacing w:after="0"/>
        <w:jc w:val="both"/>
        <w:rPr>
          <w:rFonts w:ascii="Times New Roman" w:hAnsi="Times New Roman" w:cs="Times New Roman"/>
          <w:vertAlign w:val="subscript"/>
          <w:lang w:val="es-EC"/>
        </w:rPr>
      </w:pPr>
      <w:r w:rsidRPr="00280F77">
        <w:rPr>
          <w:rFonts w:ascii="Times New Roman" w:hAnsi="Times New Roman" w:cs="Times New Roman"/>
          <w:lang w:val="es-EC"/>
        </w:rPr>
        <w:t xml:space="preserve">Con el termómetro se midió la temperatura inicial para el agua y el calorímetro, </w:t>
      </w:r>
      <w:r w:rsidRPr="00280F77">
        <w:rPr>
          <w:rFonts w:ascii="Times New Roman" w:hAnsi="Times New Roman" w:cs="Times New Roman"/>
          <w:i/>
          <w:lang w:val="es-EC"/>
        </w:rPr>
        <w:t>T</w:t>
      </w:r>
      <w:r w:rsidRPr="00280F77">
        <w:rPr>
          <w:rFonts w:ascii="Times New Roman" w:hAnsi="Times New Roman" w:cs="Times New Roman"/>
          <w:i/>
          <w:vertAlign w:val="subscript"/>
          <w:lang w:val="es-EC"/>
        </w:rPr>
        <w:t>1.</w:t>
      </w:r>
    </w:p>
    <w:p w:rsidR="000B04AD" w:rsidRPr="00280F77" w:rsidRDefault="000B04AD" w:rsidP="000B04AD">
      <w:pPr>
        <w:tabs>
          <w:tab w:val="right" w:pos="8504"/>
        </w:tabs>
        <w:spacing w:after="0"/>
        <w:jc w:val="both"/>
        <w:rPr>
          <w:rFonts w:ascii="Times New Roman" w:hAnsi="Times New Roman" w:cs="Times New Roman"/>
          <w:lang w:val="es-EC"/>
        </w:rPr>
      </w:pPr>
    </w:p>
    <w:p w:rsidR="000B04AD" w:rsidRPr="00280F77" w:rsidRDefault="000B04AD" w:rsidP="000B04AD">
      <w:pPr>
        <w:jc w:val="both"/>
        <w:rPr>
          <w:rFonts w:ascii="Times New Roman" w:eastAsiaTheme="minorEastAsia" w:hAnsi="Times New Roman" w:cs="Times New Roman"/>
        </w:rPr>
      </w:pPr>
      <w:r w:rsidRPr="00280F77">
        <w:rPr>
          <w:rFonts w:ascii="Times New Roman" w:hAnsi="Times New Roman" w:cs="Times New Roman"/>
        </w:rPr>
        <w:t xml:space="preserve">Se calentó agua en el generador de vapor, haciendo que el vapor de agua pase a través de una manguera, hacia el receptor metálico, esperamos a que alcance una temperatura cercana a </w:t>
      </w:r>
      <m:oMath>
        <m:r>
          <w:rPr>
            <w:rFonts w:ascii="Cambria Math" w:hAnsi="Times New Roman" w:cs="Times New Roman"/>
          </w:rPr>
          <m:t>100</m:t>
        </m:r>
        <m:r>
          <w:rPr>
            <w:rFonts w:ascii="Cambria Math" w:hAnsi="Cambria Math" w:cs="Times New Roman"/>
          </w:rPr>
          <m:t>℃</m:t>
        </m:r>
      </m:oMath>
      <w:r w:rsidRPr="00280F77">
        <w:rPr>
          <w:rFonts w:ascii="Times New Roman" w:eastAsiaTheme="minorEastAsia" w:hAnsi="Times New Roman" w:cs="Times New Roman"/>
        </w:rPr>
        <w:t xml:space="preserve">. Para realizar una buena práctica esperamos a una temperatura mayor a </w:t>
      </w:r>
      <m:oMath>
        <m:r>
          <w:rPr>
            <w:rFonts w:ascii="Cambria Math" w:eastAsiaTheme="minorEastAsia" w:hAnsi="Times New Roman" w:cs="Times New Roman"/>
          </w:rPr>
          <m:t>85</m:t>
        </m:r>
        <m:r>
          <w:rPr>
            <w:rFonts w:ascii="Cambria Math" w:eastAsiaTheme="minorEastAsia" w:hAnsi="Cambria Math" w:cs="Times New Roman"/>
          </w:rPr>
          <m:t>℃</m:t>
        </m:r>
      </m:oMath>
      <w:r w:rsidRPr="00280F77">
        <w:rPr>
          <w:rFonts w:ascii="Times New Roman" w:eastAsiaTheme="minorEastAsia" w:hAnsi="Times New Roman" w:cs="Times New Roman"/>
        </w:rPr>
        <w:t>.</w:t>
      </w:r>
    </w:p>
    <w:p w:rsidR="000B04AD" w:rsidRPr="00280F77" w:rsidRDefault="000B04AD" w:rsidP="000B04AD">
      <w:pPr>
        <w:jc w:val="both"/>
        <w:rPr>
          <w:rFonts w:ascii="Times New Roman" w:eastAsiaTheme="minorEastAsia" w:hAnsi="Times New Roman" w:cs="Times New Roman"/>
        </w:rPr>
      </w:pPr>
      <w:r w:rsidRPr="00280F77">
        <w:rPr>
          <w:rFonts w:ascii="Times New Roman" w:eastAsiaTheme="minorEastAsia" w:hAnsi="Times New Roman" w:cs="Times New Roman"/>
        </w:rPr>
        <w:t xml:space="preserve">Mientras se calienta el generador de vapor, en el calorímetro se vertió </w:t>
      </w:r>
      <m:oMath>
        <m:r>
          <w:rPr>
            <w:rFonts w:ascii="Cambria Math" w:eastAsiaTheme="minorEastAsia" w:hAnsi="Times New Roman" w:cs="Times New Roman"/>
          </w:rPr>
          <m:t>200</m:t>
        </m:r>
        <m:r>
          <w:rPr>
            <w:rFonts w:ascii="Cambria Math" w:eastAsiaTheme="minorEastAsia" w:hAnsi="Cambria Math" w:cs="Times New Roman"/>
          </w:rPr>
          <m:t>cc</m:t>
        </m:r>
      </m:oMath>
      <w:r w:rsidRPr="00280F77">
        <w:rPr>
          <w:rFonts w:ascii="Times New Roman" w:eastAsiaTheme="minorEastAsia" w:hAnsi="Times New Roman" w:cs="Times New Roman"/>
        </w:rPr>
        <w:t xml:space="preserve"> de agua medidos con una probeta, lo cual equivale a </w:t>
      </w:r>
      <m:oMath>
        <m:r>
          <w:rPr>
            <w:rFonts w:ascii="Cambria Math" w:eastAsiaTheme="minorEastAsia" w:hAnsi="Times New Roman" w:cs="Times New Roman"/>
          </w:rPr>
          <m:t>200</m:t>
        </m:r>
        <m:r>
          <w:rPr>
            <w:rFonts w:ascii="Cambria Math" w:eastAsiaTheme="minorEastAsia" w:hAnsi="Cambria Math" w:cs="Times New Roman"/>
          </w:rPr>
          <m:t>g</m:t>
        </m:r>
      </m:oMath>
      <w:r w:rsidRPr="00280F77">
        <w:rPr>
          <w:rFonts w:ascii="Times New Roman" w:eastAsiaTheme="minorEastAsia" w:hAnsi="Times New Roman" w:cs="Times New Roman"/>
        </w:rPr>
        <w:t xml:space="preserve">. </w:t>
      </w:r>
    </w:p>
    <w:p w:rsidR="000B04AD" w:rsidRPr="00280F77" w:rsidRDefault="000B04AD" w:rsidP="000B04AD">
      <w:pPr>
        <w:jc w:val="both"/>
        <w:rPr>
          <w:rFonts w:ascii="Times New Roman" w:eastAsiaTheme="minorEastAsia" w:hAnsi="Times New Roman" w:cs="Times New Roman"/>
        </w:rPr>
      </w:pPr>
      <w:r w:rsidRPr="00280F77">
        <w:rPr>
          <w:rFonts w:ascii="Times New Roman" w:eastAsiaTheme="minorEastAsia" w:hAnsi="Times New Roman" w:cs="Times New Roman"/>
        </w:rPr>
        <w:t>Cuando la muestra ya está caliente, con ayuda del embudo se depositó la muestra en el calorímetro, agitamos un poco el calorímetro y esperamos hasta que haya un equilibrio térmico.</w:t>
      </w:r>
    </w:p>
    <w:p w:rsidR="000B04AD" w:rsidRPr="00280F77" w:rsidRDefault="000B04AD" w:rsidP="000B04AD">
      <w:pPr>
        <w:jc w:val="both"/>
        <w:rPr>
          <w:rFonts w:ascii="Times New Roman" w:eastAsiaTheme="minorEastAsia" w:hAnsi="Times New Roman" w:cs="Times New Roman"/>
        </w:rPr>
      </w:pPr>
      <w:r w:rsidRPr="00280F77">
        <w:rPr>
          <w:rFonts w:ascii="Times New Roman" w:eastAsiaTheme="minorEastAsia" w:hAnsi="Times New Roman" w:cs="Times New Roman"/>
        </w:rPr>
        <w:t xml:space="preserve">Con ayuda del termómetro se midió la temperatura de equilibrio </w:t>
      </w:r>
      <m:oMath>
        <m:sSub>
          <m:sSubPr>
            <m:ctrlPr>
              <w:rPr>
                <w:rFonts w:ascii="Cambria Math" w:hAnsi="Times New Roman" w:cs="Times New Roman"/>
                <w:i/>
              </w:rPr>
            </m:ctrlPr>
          </m:sSubPr>
          <m:e>
            <m:r>
              <w:rPr>
                <w:rFonts w:ascii="Cambria Math" w:hAnsi="Cambria Math" w:cs="Times New Roman"/>
              </w:rPr>
              <m:t>T</m:t>
            </m:r>
          </m:e>
          <m:sub>
            <m:r>
              <w:rPr>
                <w:rFonts w:ascii="Cambria Math" w:hAnsi="Cambria Math" w:cs="Times New Roman"/>
              </w:rPr>
              <m:t>E</m:t>
            </m:r>
          </m:sub>
        </m:sSub>
      </m:oMath>
      <w:r w:rsidRPr="00280F77">
        <w:rPr>
          <w:rFonts w:ascii="Times New Roman" w:eastAsiaTheme="minorEastAsia" w:hAnsi="Times New Roman" w:cs="Times New Roman"/>
        </w:rPr>
        <w:t>.</w:t>
      </w:r>
    </w:p>
    <w:p w:rsidR="000B04AD" w:rsidRPr="00280F77" w:rsidRDefault="000B04AD" w:rsidP="000B04AD">
      <w:pPr>
        <w:jc w:val="both"/>
        <w:rPr>
          <w:rFonts w:ascii="Times New Roman" w:eastAsiaTheme="minorEastAsia" w:hAnsi="Times New Roman" w:cs="Times New Roman"/>
        </w:rPr>
      </w:pPr>
      <w:r w:rsidRPr="00280F77">
        <w:rPr>
          <w:rFonts w:ascii="Times New Roman" w:eastAsiaTheme="minorEastAsia" w:hAnsi="Times New Roman" w:cs="Times New Roman"/>
        </w:rPr>
        <w:t>Con aquellos datos, se procedió a llenar la tabla a1).</w:t>
      </w:r>
    </w:p>
    <w:p w:rsidR="000B04AD" w:rsidRPr="00280F77" w:rsidRDefault="000B04AD" w:rsidP="000B04AD">
      <w:pPr>
        <w:jc w:val="both"/>
        <w:rPr>
          <w:rFonts w:ascii="Times New Roman" w:eastAsiaTheme="minorEastAsia" w:hAnsi="Times New Roman" w:cs="Times New Roman"/>
        </w:rPr>
      </w:pPr>
      <w:r w:rsidRPr="00280F77">
        <w:rPr>
          <w:rFonts w:ascii="Times New Roman" w:eastAsiaTheme="minorEastAsia" w:hAnsi="Times New Roman" w:cs="Times New Roman"/>
        </w:rPr>
        <w:t>Con dicha tabla llena y teniendo todo los valores necesarios, aplicamos la Ecuación 1 despejada anteriormente y calculamos experimentalmente el calor latente de dicho solido desconocido.</w:t>
      </w:r>
    </w:p>
    <w:p w:rsidR="000B04AD" w:rsidRPr="00280F77" w:rsidRDefault="000B04AD" w:rsidP="000B04AD">
      <w:pPr>
        <w:jc w:val="both"/>
        <w:rPr>
          <w:rFonts w:ascii="Times New Roman" w:eastAsiaTheme="minorEastAsia" w:hAnsi="Times New Roman" w:cs="Times New Roman"/>
        </w:rPr>
      </w:pPr>
      <w:r w:rsidRPr="00280F77">
        <w:rPr>
          <w:rFonts w:ascii="Times New Roman" w:eastAsiaTheme="minorEastAsia" w:hAnsi="Times New Roman" w:cs="Times New Roman"/>
        </w:rPr>
        <w:t xml:space="preserve">Aplicamos los cálculos y con los resultados obtenidos calculamos el porcentaje de error de la práctica. </w:t>
      </w:r>
    </w:p>
    <w:p w:rsidR="00D45AE8" w:rsidRPr="000B04AD" w:rsidRDefault="00D45AE8" w:rsidP="009E3143">
      <w:pPr>
        <w:tabs>
          <w:tab w:val="right" w:pos="8504"/>
        </w:tabs>
        <w:spacing w:after="120"/>
        <w:jc w:val="both"/>
        <w:rPr>
          <w:rFonts w:ascii="Times New Roman" w:hAnsi="Times New Roman" w:cs="Times New Roman"/>
          <w:sz w:val="24"/>
          <w:szCs w:val="24"/>
        </w:rPr>
      </w:pPr>
    </w:p>
    <w:p w:rsidR="00BC6F3B" w:rsidRDefault="00BC6F3B" w:rsidP="00E3529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RESULTADOS</w:t>
      </w:r>
    </w:p>
    <w:p w:rsidR="007A4D98" w:rsidRDefault="007A4D98" w:rsidP="005848F5">
      <w:pPr>
        <w:spacing w:line="240" w:lineRule="auto"/>
        <w:jc w:val="both"/>
        <w:rPr>
          <w:rFonts w:ascii="Times New Roman" w:eastAsia="Times New Roman" w:hAnsi="Times New Roman"/>
          <w:b/>
          <w:sz w:val="24"/>
          <w:szCs w:val="24"/>
        </w:rPr>
      </w:pPr>
      <w:r w:rsidRPr="007A4D98">
        <w:rPr>
          <w:rFonts w:ascii="Times New Roman" w:eastAsia="Times New Roman" w:hAnsi="Times New Roman"/>
          <w:b/>
          <w:sz w:val="24"/>
          <w:szCs w:val="24"/>
        </w:rPr>
        <w:t>a1) Complete la tabla de datos mostrada.</w:t>
      </w:r>
    </w:p>
    <w:tbl>
      <w:tblPr>
        <w:tblStyle w:val="Cuadrculaclara-nfasis5"/>
        <w:tblW w:w="9724" w:type="dxa"/>
        <w:tblLook w:val="04A0"/>
      </w:tblPr>
      <w:tblGrid>
        <w:gridCol w:w="2992"/>
        <w:gridCol w:w="2052"/>
        <w:gridCol w:w="2340"/>
        <w:gridCol w:w="2340"/>
      </w:tblGrid>
      <w:tr w:rsidR="003A1651" w:rsidRPr="0023688B" w:rsidTr="00F447F6">
        <w:trPr>
          <w:cnfStyle w:val="100000000000"/>
          <w:trHeight w:val="390"/>
        </w:trPr>
        <w:tc>
          <w:tcPr>
            <w:cnfStyle w:val="001000000000"/>
            <w:tcW w:w="2992" w:type="dxa"/>
            <w:noWrap/>
            <w:hideMark/>
          </w:tcPr>
          <w:p w:rsidR="003A1651" w:rsidRPr="0023688B" w:rsidRDefault="003A1651" w:rsidP="00F447F6">
            <w:pPr>
              <w:rPr>
                <w:rFonts w:ascii="Calibri" w:eastAsia="Times New Roman" w:hAnsi="Calibri" w:cs="Times New Roman"/>
                <w:color w:val="000000"/>
                <w:lang w:eastAsia="es-ES"/>
              </w:rPr>
            </w:pPr>
            <w:r w:rsidRPr="0023688B">
              <w:rPr>
                <w:rFonts w:ascii="Calibri" w:eastAsia="Times New Roman" w:hAnsi="Calibri" w:cs="Times New Roman"/>
                <w:color w:val="000000"/>
                <w:lang w:eastAsia="es-ES"/>
              </w:rPr>
              <w:t> </w:t>
            </w:r>
          </w:p>
        </w:tc>
        <w:tc>
          <w:tcPr>
            <w:tcW w:w="2052" w:type="dxa"/>
            <w:noWrap/>
            <w:hideMark/>
          </w:tcPr>
          <w:p w:rsidR="003A1651" w:rsidRPr="0023688B" w:rsidRDefault="003A1651" w:rsidP="00F447F6">
            <w:pPr>
              <w:jc w:val="center"/>
              <w:cnfStyle w:val="100000000000"/>
              <w:rPr>
                <w:rFonts w:ascii="Calibri" w:eastAsia="Times New Roman" w:hAnsi="Calibri" w:cs="Times New Roman"/>
                <w:b w:val="0"/>
                <w:color w:val="000000"/>
                <w:lang w:eastAsia="es-ES"/>
              </w:rPr>
            </w:pPr>
            <m:oMathPara>
              <m:oMath>
                <m:r>
                  <m:rPr>
                    <m:sty m:val="bi"/>
                  </m:rPr>
                  <w:rPr>
                    <w:rFonts w:ascii="Cambria Math" w:eastAsia="Times New Roman" w:hAnsi="Cambria Math" w:cs="Times New Roman"/>
                    <w:color w:val="000000"/>
                    <w:lang w:eastAsia="es-ES"/>
                  </w:rPr>
                  <m:t>Agua</m:t>
                </m:r>
              </m:oMath>
            </m:oMathPara>
          </w:p>
        </w:tc>
        <w:tc>
          <w:tcPr>
            <w:tcW w:w="2340" w:type="dxa"/>
            <w:noWrap/>
            <w:hideMark/>
          </w:tcPr>
          <w:p w:rsidR="003A1651" w:rsidRPr="0023688B" w:rsidRDefault="003A1651" w:rsidP="00F447F6">
            <w:pPr>
              <w:jc w:val="center"/>
              <w:cnfStyle w:val="100000000000"/>
              <w:rPr>
                <w:rFonts w:ascii="Calibri" w:eastAsia="Times New Roman" w:hAnsi="Calibri" w:cs="Times New Roman"/>
                <w:b w:val="0"/>
                <w:color w:val="000000"/>
                <w:lang w:eastAsia="es-ES"/>
              </w:rPr>
            </w:pPr>
            <m:oMathPara>
              <m:oMath>
                <m:r>
                  <m:rPr>
                    <m:sty m:val="bi"/>
                  </m:rPr>
                  <w:rPr>
                    <w:rFonts w:ascii="Cambria Math" w:eastAsia="Times New Roman" w:hAnsi="Cambria Math" w:cs="Times New Roman"/>
                    <w:color w:val="000000"/>
                    <w:lang w:eastAsia="es-ES"/>
                  </w:rPr>
                  <m:t>Calorímetro</m:t>
                </m:r>
              </m:oMath>
            </m:oMathPara>
          </w:p>
        </w:tc>
        <w:tc>
          <w:tcPr>
            <w:tcW w:w="2340" w:type="dxa"/>
            <w:noWrap/>
            <w:hideMark/>
          </w:tcPr>
          <w:p w:rsidR="003A1651" w:rsidRPr="0023688B" w:rsidRDefault="003A1651" w:rsidP="00F447F6">
            <w:pPr>
              <w:jc w:val="center"/>
              <w:cnfStyle w:val="100000000000"/>
              <w:rPr>
                <w:rFonts w:ascii="Calibri" w:eastAsia="Times New Roman" w:hAnsi="Calibri" w:cs="Times New Roman"/>
                <w:b w:val="0"/>
                <w:color w:val="000000"/>
                <w:lang w:eastAsia="es-ES"/>
              </w:rPr>
            </w:pPr>
            <m:oMathPara>
              <m:oMath>
                <m:r>
                  <m:rPr>
                    <m:sty m:val="bi"/>
                  </m:rPr>
                  <w:rPr>
                    <w:rFonts w:ascii="Cambria Math" w:eastAsia="Times New Roman" w:hAnsi="Cambria Math" w:cs="Times New Roman"/>
                    <w:color w:val="000000"/>
                    <w:lang w:eastAsia="es-ES"/>
                  </w:rPr>
                  <m:t>Sustancia</m:t>
                </m:r>
              </m:oMath>
            </m:oMathPara>
          </w:p>
        </w:tc>
      </w:tr>
      <w:tr w:rsidR="003A1651" w:rsidRPr="0023688B" w:rsidTr="00F447F6">
        <w:trPr>
          <w:cnfStyle w:val="000000100000"/>
          <w:trHeight w:val="390"/>
        </w:trPr>
        <w:tc>
          <w:tcPr>
            <w:cnfStyle w:val="001000000000"/>
            <w:tcW w:w="2992" w:type="dxa"/>
            <w:noWrap/>
            <w:hideMark/>
          </w:tcPr>
          <w:p w:rsidR="003A1651" w:rsidRPr="0023688B" w:rsidRDefault="003A1651" w:rsidP="00F447F6">
            <w:pPr>
              <w:jc w:val="center"/>
              <w:rPr>
                <w:rFonts w:ascii="Calibri" w:eastAsia="Times New Roman" w:hAnsi="Calibri" w:cs="Times New Roman"/>
                <w:b w:val="0"/>
                <w:color w:val="000000"/>
                <w:lang w:eastAsia="es-ES"/>
              </w:rPr>
            </w:pPr>
            <m:oMath>
              <m:r>
                <m:rPr>
                  <m:sty m:val="bi"/>
                </m:rPr>
                <w:rPr>
                  <w:rFonts w:ascii="Cambria Math" w:eastAsia="Times New Roman" w:hAnsi="Cambria Math" w:cs="Times New Roman"/>
                  <w:color w:val="000000"/>
                  <w:lang w:eastAsia="es-ES"/>
                </w:rPr>
                <m:t>Masa</m:t>
              </m:r>
            </m:oMath>
            <w:r>
              <w:rPr>
                <w:rFonts w:ascii="Calibri" w:eastAsia="Times New Roman" w:hAnsi="Calibri" w:cs="Times New Roman"/>
                <w:b w:val="0"/>
                <w:color w:val="000000"/>
                <w:lang w:eastAsia="es-ES"/>
              </w:rPr>
              <w:t xml:space="preserve"> [gr]</w:t>
            </w:r>
          </w:p>
        </w:tc>
        <w:tc>
          <w:tcPr>
            <w:tcW w:w="2052" w:type="dxa"/>
            <w:noWrap/>
            <w:hideMark/>
          </w:tcPr>
          <w:p w:rsidR="003A1651" w:rsidRPr="0023688B" w:rsidRDefault="003A1651" w:rsidP="00F447F6">
            <w:pPr>
              <w:jc w:val="center"/>
              <w:cnfStyle w:val="00000010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200.0±0.1</m:t>
                </m:r>
              </m:oMath>
            </m:oMathPara>
          </w:p>
        </w:tc>
        <w:tc>
          <w:tcPr>
            <w:tcW w:w="2340" w:type="dxa"/>
            <w:noWrap/>
            <w:hideMark/>
          </w:tcPr>
          <w:p w:rsidR="003A1651" w:rsidRPr="0023688B" w:rsidRDefault="003A1651" w:rsidP="00F447F6">
            <w:pPr>
              <w:jc w:val="center"/>
              <w:cnfStyle w:val="00000010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200.0±0.1</m:t>
                </m:r>
              </m:oMath>
            </m:oMathPara>
          </w:p>
        </w:tc>
        <w:tc>
          <w:tcPr>
            <w:tcW w:w="2340" w:type="dxa"/>
            <w:noWrap/>
            <w:hideMark/>
          </w:tcPr>
          <w:p w:rsidR="003A1651" w:rsidRPr="0023688B" w:rsidRDefault="003A1651" w:rsidP="00F447F6">
            <w:pPr>
              <w:jc w:val="center"/>
              <w:cnfStyle w:val="00000010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50.0±0.1</m:t>
                </m:r>
              </m:oMath>
            </m:oMathPara>
          </w:p>
        </w:tc>
      </w:tr>
      <w:tr w:rsidR="003A1651" w:rsidRPr="0023688B" w:rsidTr="00F447F6">
        <w:trPr>
          <w:cnfStyle w:val="000000010000"/>
          <w:trHeight w:val="390"/>
        </w:trPr>
        <w:tc>
          <w:tcPr>
            <w:cnfStyle w:val="001000000000"/>
            <w:tcW w:w="2992" w:type="dxa"/>
            <w:noWrap/>
            <w:hideMark/>
          </w:tcPr>
          <w:p w:rsidR="003A1651" w:rsidRPr="0023688B" w:rsidRDefault="003A1651" w:rsidP="00F447F6">
            <w:pPr>
              <w:jc w:val="center"/>
              <w:rPr>
                <w:rFonts w:ascii="Calibri" w:eastAsia="Times New Roman" w:hAnsi="Calibri" w:cs="Times New Roman"/>
                <w:b w:val="0"/>
                <w:color w:val="000000"/>
                <w:lang w:eastAsia="es-ES"/>
              </w:rPr>
            </w:pPr>
            <m:oMathPara>
              <m:oMath>
                <m:r>
                  <m:rPr>
                    <m:sty m:val="bi"/>
                  </m:rPr>
                  <w:rPr>
                    <w:rFonts w:ascii="Cambria Math" w:eastAsia="Times New Roman" w:hAnsi="Cambria Math" w:cs="Times New Roman"/>
                    <w:color w:val="000000"/>
                    <w:lang w:eastAsia="es-ES"/>
                  </w:rPr>
                  <m:t>Calor específico [</m:t>
                </m:r>
                <m:f>
                  <m:fPr>
                    <m:ctrlPr>
                      <w:rPr>
                        <w:rFonts w:ascii="Cambria Math" w:eastAsia="Times New Roman" w:hAnsi="Cambria Math" w:cs="Times New Roman"/>
                        <w:bCs w:val="0"/>
                        <w:i/>
                        <w:color w:val="000000"/>
                        <w:lang w:eastAsia="es-ES"/>
                      </w:rPr>
                    </m:ctrlPr>
                  </m:fPr>
                  <m:num>
                    <m:r>
                      <m:rPr>
                        <m:sty m:val="bi"/>
                      </m:rPr>
                      <w:rPr>
                        <w:rFonts w:ascii="Cambria Math" w:eastAsia="Times New Roman" w:hAnsi="Cambria Math" w:cs="Times New Roman"/>
                        <w:color w:val="000000"/>
                        <w:lang w:eastAsia="es-ES"/>
                      </w:rPr>
                      <m:t>cal</m:t>
                    </m:r>
                  </m:num>
                  <m:den>
                    <m:r>
                      <m:rPr>
                        <m:sty m:val="bi"/>
                      </m:rPr>
                      <w:rPr>
                        <w:rFonts w:ascii="Cambria Math" w:eastAsia="Times New Roman" w:hAnsi="Cambria Math" w:cs="Times New Roman"/>
                        <w:color w:val="000000"/>
                        <w:lang w:eastAsia="es-ES"/>
                      </w:rPr>
                      <m:t>gr*°C</m:t>
                    </m:r>
                  </m:den>
                </m:f>
                <m:r>
                  <m:rPr>
                    <m:sty m:val="bi"/>
                  </m:rPr>
                  <w:rPr>
                    <w:rFonts w:ascii="Cambria Math" w:eastAsia="Times New Roman" w:hAnsi="Cambria Math" w:cs="Times New Roman"/>
                    <w:color w:val="000000"/>
                    <w:lang w:eastAsia="es-ES"/>
                  </w:rPr>
                  <m:t>]</m:t>
                </m:r>
              </m:oMath>
            </m:oMathPara>
          </w:p>
        </w:tc>
        <w:tc>
          <w:tcPr>
            <w:tcW w:w="2052" w:type="dxa"/>
            <w:noWrap/>
            <w:hideMark/>
          </w:tcPr>
          <w:p w:rsidR="003A1651" w:rsidRPr="0023688B" w:rsidRDefault="003A1651" w:rsidP="00F447F6">
            <w:pPr>
              <w:jc w:val="center"/>
              <w:cnfStyle w:val="00000001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1.00±0.01</m:t>
                </m:r>
              </m:oMath>
            </m:oMathPara>
          </w:p>
        </w:tc>
        <w:tc>
          <w:tcPr>
            <w:tcW w:w="2340" w:type="dxa"/>
            <w:noWrap/>
            <w:hideMark/>
          </w:tcPr>
          <w:p w:rsidR="003A1651" w:rsidRPr="0023688B" w:rsidRDefault="003A1651" w:rsidP="00F447F6">
            <w:pPr>
              <w:jc w:val="center"/>
              <w:cnfStyle w:val="00000001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0.20±0.01</m:t>
                </m:r>
              </m:oMath>
            </m:oMathPara>
          </w:p>
        </w:tc>
        <w:tc>
          <w:tcPr>
            <w:tcW w:w="2340" w:type="dxa"/>
            <w:noWrap/>
            <w:hideMark/>
          </w:tcPr>
          <w:p w:rsidR="003A1651" w:rsidRPr="00674A07" w:rsidRDefault="003A1651" w:rsidP="00F447F6">
            <w:pPr>
              <w:jc w:val="center"/>
              <w:cnfStyle w:val="000000010000"/>
              <w:rPr>
                <w:rFonts w:ascii="Calibri" w:eastAsia="Times New Roman" w:hAnsi="Calibri" w:cs="Times New Roman"/>
                <w:color w:val="000000"/>
                <w:lang w:eastAsia="es-ES"/>
              </w:rPr>
            </w:pPr>
            <m:oMathPara>
              <m:oMath>
                <m:r>
                  <w:rPr>
                    <w:rFonts w:ascii="Cambria Math" w:eastAsiaTheme="minorEastAsia" w:hAnsi="Cambria Math"/>
                  </w:rPr>
                  <m:t>0.10±0.01</m:t>
                </m:r>
              </m:oMath>
            </m:oMathPara>
          </w:p>
        </w:tc>
      </w:tr>
      <w:tr w:rsidR="003A1651" w:rsidRPr="0023688B" w:rsidTr="00F447F6">
        <w:trPr>
          <w:cnfStyle w:val="000000100000"/>
          <w:trHeight w:val="390"/>
        </w:trPr>
        <w:tc>
          <w:tcPr>
            <w:cnfStyle w:val="001000000000"/>
            <w:tcW w:w="2992" w:type="dxa"/>
            <w:noWrap/>
            <w:hideMark/>
          </w:tcPr>
          <w:p w:rsidR="003A1651" w:rsidRPr="0023688B" w:rsidRDefault="003A1651" w:rsidP="00F447F6">
            <w:pPr>
              <w:jc w:val="center"/>
              <w:rPr>
                <w:rFonts w:ascii="Calibri" w:eastAsia="Times New Roman" w:hAnsi="Calibri" w:cs="Times New Roman"/>
                <w:b w:val="0"/>
                <w:color w:val="000000"/>
                <w:lang w:eastAsia="es-ES"/>
              </w:rPr>
            </w:pPr>
            <m:oMath>
              <m:r>
                <m:rPr>
                  <m:sty m:val="bi"/>
                </m:rPr>
                <w:rPr>
                  <w:rFonts w:ascii="Cambria Math" w:eastAsia="Times New Roman" w:hAnsi="Cambria Math" w:cs="Times New Roman"/>
                  <w:color w:val="000000"/>
                  <w:lang w:eastAsia="es-ES"/>
                </w:rPr>
                <m:t>Temperatura inicial</m:t>
              </m:r>
            </m:oMath>
            <w:r>
              <w:rPr>
                <w:rFonts w:ascii="Calibri" w:eastAsia="Times New Roman" w:hAnsi="Calibri" w:cs="Times New Roman"/>
                <w:b w:val="0"/>
                <w:color w:val="000000"/>
                <w:lang w:eastAsia="es-ES"/>
              </w:rPr>
              <w:t xml:space="preserve"> [°C]</w:t>
            </w:r>
          </w:p>
        </w:tc>
        <w:tc>
          <w:tcPr>
            <w:tcW w:w="2052" w:type="dxa"/>
            <w:noWrap/>
            <w:hideMark/>
          </w:tcPr>
          <w:p w:rsidR="003A1651" w:rsidRPr="0023688B" w:rsidRDefault="003A1651" w:rsidP="00F447F6">
            <w:pPr>
              <w:jc w:val="center"/>
              <w:cnfStyle w:val="00000010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24.0±0.1</m:t>
                </m:r>
              </m:oMath>
            </m:oMathPara>
          </w:p>
        </w:tc>
        <w:tc>
          <w:tcPr>
            <w:tcW w:w="2340" w:type="dxa"/>
            <w:noWrap/>
            <w:hideMark/>
          </w:tcPr>
          <w:p w:rsidR="003A1651" w:rsidRPr="0023688B" w:rsidRDefault="003A1651" w:rsidP="00F447F6">
            <w:pPr>
              <w:jc w:val="center"/>
              <w:cnfStyle w:val="00000010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24.0±0.1</m:t>
                </m:r>
              </m:oMath>
            </m:oMathPara>
          </w:p>
        </w:tc>
        <w:tc>
          <w:tcPr>
            <w:tcW w:w="2340" w:type="dxa"/>
            <w:noWrap/>
            <w:hideMark/>
          </w:tcPr>
          <w:p w:rsidR="003A1651" w:rsidRPr="0023688B" w:rsidRDefault="003A1651" w:rsidP="00F447F6">
            <w:pPr>
              <w:jc w:val="center"/>
              <w:cnfStyle w:val="00000010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96.0±0.1</m:t>
                </m:r>
              </m:oMath>
            </m:oMathPara>
          </w:p>
        </w:tc>
      </w:tr>
      <w:tr w:rsidR="003A1651" w:rsidRPr="0023688B" w:rsidTr="00F447F6">
        <w:trPr>
          <w:cnfStyle w:val="000000010000"/>
          <w:trHeight w:val="390"/>
        </w:trPr>
        <w:tc>
          <w:tcPr>
            <w:cnfStyle w:val="001000000000"/>
            <w:tcW w:w="2992" w:type="dxa"/>
            <w:noWrap/>
            <w:hideMark/>
          </w:tcPr>
          <w:p w:rsidR="003A1651" w:rsidRPr="0023688B" w:rsidRDefault="003A1651" w:rsidP="00F447F6">
            <w:pPr>
              <w:jc w:val="center"/>
              <w:rPr>
                <w:rFonts w:ascii="Calibri" w:eastAsia="Times New Roman" w:hAnsi="Calibri" w:cs="Times New Roman"/>
                <w:b w:val="0"/>
                <w:color w:val="000000"/>
                <w:lang w:eastAsia="es-ES"/>
              </w:rPr>
            </w:pPr>
            <m:oMath>
              <m:r>
                <m:rPr>
                  <m:sty m:val="bi"/>
                </m:rPr>
                <w:rPr>
                  <w:rFonts w:ascii="Cambria Math" w:eastAsia="Times New Roman" w:hAnsi="Cambria Math" w:cs="Times New Roman"/>
                  <w:color w:val="000000"/>
                  <w:lang w:eastAsia="es-ES"/>
                </w:rPr>
                <m:t>Temperatura final</m:t>
              </m:r>
            </m:oMath>
            <w:r>
              <w:rPr>
                <w:rFonts w:ascii="Calibri" w:eastAsia="Times New Roman" w:hAnsi="Calibri" w:cs="Times New Roman"/>
                <w:b w:val="0"/>
                <w:color w:val="000000"/>
                <w:lang w:eastAsia="es-ES"/>
              </w:rPr>
              <w:t xml:space="preserve"> [°C]</w:t>
            </w:r>
          </w:p>
        </w:tc>
        <w:tc>
          <w:tcPr>
            <w:tcW w:w="2052" w:type="dxa"/>
            <w:noWrap/>
            <w:hideMark/>
          </w:tcPr>
          <w:p w:rsidR="003A1651" w:rsidRPr="0023688B" w:rsidRDefault="003A1651" w:rsidP="00F447F6">
            <w:pPr>
              <w:jc w:val="center"/>
              <w:cnfStyle w:val="00000001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27.5±0.1</m:t>
                </m:r>
              </m:oMath>
            </m:oMathPara>
          </w:p>
        </w:tc>
        <w:tc>
          <w:tcPr>
            <w:tcW w:w="2340" w:type="dxa"/>
            <w:noWrap/>
            <w:hideMark/>
          </w:tcPr>
          <w:p w:rsidR="003A1651" w:rsidRPr="0023688B" w:rsidRDefault="003A1651" w:rsidP="00F447F6">
            <w:pPr>
              <w:jc w:val="center"/>
              <w:cnfStyle w:val="00000001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27.5±0.1</m:t>
                </m:r>
              </m:oMath>
            </m:oMathPara>
          </w:p>
        </w:tc>
        <w:tc>
          <w:tcPr>
            <w:tcW w:w="2340" w:type="dxa"/>
            <w:noWrap/>
            <w:hideMark/>
          </w:tcPr>
          <w:p w:rsidR="003A1651" w:rsidRPr="0023688B" w:rsidRDefault="003A1651" w:rsidP="00F447F6">
            <w:pPr>
              <w:jc w:val="center"/>
              <w:cnfStyle w:val="000000010000"/>
              <w:rPr>
                <w:rFonts w:ascii="Calibri" w:eastAsia="Times New Roman" w:hAnsi="Calibri" w:cs="Times New Roman"/>
                <w:color w:val="000000"/>
                <w:lang w:eastAsia="es-ES"/>
              </w:rPr>
            </w:pPr>
            <m:oMathPara>
              <m:oMath>
                <m:r>
                  <w:rPr>
                    <w:rFonts w:ascii="Cambria Math" w:eastAsia="Times New Roman" w:hAnsi="Cambria Math" w:cs="Times New Roman"/>
                    <w:color w:val="000000"/>
                    <w:lang w:eastAsia="es-ES"/>
                  </w:rPr>
                  <m:t>27.5±0.1</m:t>
                </m:r>
              </m:oMath>
            </m:oMathPara>
          </w:p>
        </w:tc>
      </w:tr>
    </w:tbl>
    <w:p w:rsidR="003A1651" w:rsidRDefault="003A1651" w:rsidP="005848F5">
      <w:pPr>
        <w:spacing w:line="240" w:lineRule="auto"/>
        <w:jc w:val="both"/>
        <w:rPr>
          <w:rFonts w:ascii="Times New Roman" w:eastAsia="Times New Roman" w:hAnsi="Times New Roman"/>
          <w:b/>
          <w:sz w:val="24"/>
          <w:szCs w:val="24"/>
        </w:rPr>
      </w:pPr>
    </w:p>
    <w:p w:rsidR="006C5CE6" w:rsidRPr="006C5CE6" w:rsidRDefault="006C5CE6" w:rsidP="006C5CE6">
      <w:pPr>
        <w:spacing w:after="0" w:line="240" w:lineRule="auto"/>
        <w:jc w:val="both"/>
        <w:rPr>
          <w:rFonts w:ascii="Times New Roman" w:eastAsia="Times New Roman" w:hAnsi="Times New Roman"/>
          <w:sz w:val="16"/>
          <w:szCs w:val="16"/>
        </w:rPr>
      </w:pPr>
    </w:p>
    <w:p w:rsidR="007A4D98" w:rsidRDefault="007A4D98" w:rsidP="006C5CE6">
      <w:pPr>
        <w:spacing w:after="360" w:line="240" w:lineRule="auto"/>
        <w:jc w:val="both"/>
        <w:rPr>
          <w:rFonts w:ascii="Times New Roman" w:eastAsia="Times New Roman" w:hAnsi="Times New Roman"/>
          <w:b/>
        </w:rPr>
      </w:pPr>
      <w:r>
        <w:rPr>
          <w:rFonts w:ascii="Times New Roman" w:eastAsia="Times New Roman" w:hAnsi="Times New Roman"/>
          <w:b/>
        </w:rPr>
        <w:lastRenderedPageBreak/>
        <w:t xml:space="preserve">a2) </w:t>
      </w:r>
      <w:r w:rsidR="003A1651">
        <w:rPr>
          <w:rFonts w:ascii="Times New Roman" w:eastAsia="Times New Roman" w:hAnsi="Times New Roman"/>
          <w:b/>
        </w:rPr>
        <w:t>Obtenga el calor específico de la muestra utilizada en esta práctica.</w:t>
      </w:r>
    </w:p>
    <w:p w:rsidR="003A1651" w:rsidRPr="003A1651" w:rsidRDefault="002D036A" w:rsidP="00F447F6">
      <w:pPr>
        <w:spacing w:after="140"/>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3</m:t>
              </m:r>
            </m:sub>
          </m:sSub>
          <m:r>
            <w:rPr>
              <w:rFonts w:ascii="Cambria Math" w:hAnsi="Cambria Math"/>
              <w:sz w:val="24"/>
              <w:szCs w:val="24"/>
            </w:rPr>
            <m:t>=0</m:t>
          </m:r>
        </m:oMath>
      </m:oMathPara>
    </w:p>
    <w:p w:rsidR="003A1651" w:rsidRPr="003A1651" w:rsidRDefault="002D036A" w:rsidP="00F447F6">
      <w:pPr>
        <w:spacing w:after="140"/>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c</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c</m:t>
              </m:r>
            </m:e>
            <m:sub>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O</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=0</m:t>
          </m:r>
        </m:oMath>
      </m:oMathPara>
    </w:p>
    <w:p w:rsidR="003A1651" w:rsidRPr="003A1651" w:rsidRDefault="002D036A" w:rsidP="00F447F6">
      <w:pPr>
        <w:spacing w:after="140"/>
        <w:jc w:val="both"/>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c</m:t>
                      </m:r>
                    </m:sub>
                  </m:sSub>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c</m:t>
                      </m:r>
                    </m:e>
                    <m:sub>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O</m:t>
                      </m:r>
                    </m:sub>
                  </m:sSub>
                </m:e>
              </m:d>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e>
              </m:d>
            </m:den>
          </m:f>
        </m:oMath>
      </m:oMathPara>
    </w:p>
    <w:p w:rsidR="003A1651" w:rsidRPr="003A1651" w:rsidRDefault="002D036A" w:rsidP="00F447F6">
      <w:pPr>
        <w:spacing w:after="140"/>
        <w:jc w:val="both"/>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d>
                    <m:dPr>
                      <m:ctrlPr>
                        <w:rPr>
                          <w:rFonts w:ascii="Cambria Math" w:hAnsi="Cambria Math"/>
                          <w:i/>
                          <w:sz w:val="24"/>
                          <w:szCs w:val="24"/>
                        </w:rPr>
                      </m:ctrlPr>
                    </m:dPr>
                    <m:e>
                      <m:r>
                        <w:rPr>
                          <w:rFonts w:ascii="Cambria Math" w:hAnsi="Cambria Math"/>
                          <w:sz w:val="24"/>
                          <w:szCs w:val="24"/>
                        </w:rPr>
                        <m:t>200</m:t>
                      </m:r>
                    </m:e>
                  </m:d>
                  <m:d>
                    <m:dPr>
                      <m:ctrlPr>
                        <w:rPr>
                          <w:rFonts w:ascii="Cambria Math" w:hAnsi="Cambria Math"/>
                          <w:i/>
                          <w:sz w:val="24"/>
                          <w:szCs w:val="24"/>
                        </w:rPr>
                      </m:ctrlPr>
                    </m:dPr>
                    <m:e>
                      <m:r>
                        <w:rPr>
                          <w:rFonts w:ascii="Cambria Math" w:hAnsi="Cambria Math"/>
                          <w:sz w:val="24"/>
                          <w:szCs w:val="24"/>
                        </w:rPr>
                        <m:t>0.20</m:t>
                      </m:r>
                    </m:e>
                  </m:d>
                  <m:r>
                    <w:rPr>
                      <w:rFonts w:ascii="Cambria Math" w:eastAsiaTheme="minorEastAsia" w:hAnsi="Cambria Math"/>
                      <w:sz w:val="24"/>
                      <w:szCs w:val="24"/>
                    </w:rPr>
                    <m:t>+</m:t>
                  </m:r>
                  <m:d>
                    <m:dPr>
                      <m:ctrlPr>
                        <w:rPr>
                          <w:rFonts w:ascii="Cambria Math" w:hAnsi="Cambria Math"/>
                          <w:i/>
                          <w:sz w:val="24"/>
                          <w:szCs w:val="24"/>
                        </w:rPr>
                      </m:ctrlPr>
                    </m:dPr>
                    <m:e>
                      <m:r>
                        <w:rPr>
                          <w:rFonts w:ascii="Cambria Math" w:hAnsi="Cambria Math"/>
                          <w:sz w:val="24"/>
                          <w:szCs w:val="24"/>
                        </w:rPr>
                        <m:t>200</m:t>
                      </m:r>
                    </m:e>
                  </m:d>
                  <m:d>
                    <m:dPr>
                      <m:ctrlPr>
                        <w:rPr>
                          <w:rFonts w:ascii="Cambria Math" w:hAnsi="Cambria Math"/>
                          <w:i/>
                          <w:sz w:val="24"/>
                          <w:szCs w:val="24"/>
                        </w:rPr>
                      </m:ctrlPr>
                    </m:dPr>
                    <m:e>
                      <m:r>
                        <w:rPr>
                          <w:rFonts w:ascii="Cambria Math" w:hAnsi="Cambria Math"/>
                          <w:sz w:val="24"/>
                          <w:szCs w:val="24"/>
                        </w:rPr>
                        <m:t>1</m:t>
                      </m:r>
                    </m:e>
                  </m:d>
                </m:e>
              </m:d>
              <m:d>
                <m:dPr>
                  <m:ctrlPr>
                    <w:rPr>
                      <w:rFonts w:ascii="Cambria Math" w:hAnsi="Cambria Math"/>
                      <w:i/>
                      <w:sz w:val="24"/>
                      <w:szCs w:val="24"/>
                    </w:rPr>
                  </m:ctrlPr>
                </m:dPr>
                <m:e>
                  <m:r>
                    <w:rPr>
                      <w:rFonts w:ascii="Cambria Math" w:hAnsi="Cambria Math"/>
                      <w:sz w:val="24"/>
                      <w:szCs w:val="24"/>
                    </w:rPr>
                    <m:t>25.5-24.0</m:t>
                  </m:r>
                </m:e>
              </m:d>
            </m:num>
            <m:den>
              <m:d>
                <m:dPr>
                  <m:ctrlPr>
                    <w:rPr>
                      <w:rFonts w:ascii="Cambria Math" w:hAnsi="Cambria Math"/>
                      <w:i/>
                      <w:sz w:val="24"/>
                      <w:szCs w:val="24"/>
                    </w:rPr>
                  </m:ctrlPr>
                </m:dPr>
                <m:e>
                  <m:r>
                    <w:rPr>
                      <w:rFonts w:ascii="Cambria Math" w:hAnsi="Cambria Math"/>
                      <w:sz w:val="24"/>
                      <w:szCs w:val="24"/>
                    </w:rPr>
                    <m:t>50</m:t>
                  </m:r>
                </m:e>
              </m:d>
              <m:d>
                <m:dPr>
                  <m:ctrlPr>
                    <w:rPr>
                      <w:rFonts w:ascii="Cambria Math" w:hAnsi="Cambria Math"/>
                      <w:i/>
                      <w:sz w:val="24"/>
                      <w:szCs w:val="24"/>
                    </w:rPr>
                  </m:ctrlPr>
                </m:dPr>
                <m:e>
                  <m:r>
                    <w:rPr>
                      <w:rFonts w:ascii="Cambria Math" w:hAnsi="Cambria Math"/>
                      <w:sz w:val="24"/>
                      <w:szCs w:val="24"/>
                    </w:rPr>
                    <m:t>96-25.5</m:t>
                  </m:r>
                </m:e>
              </m:d>
            </m:den>
          </m:f>
        </m:oMath>
      </m:oMathPara>
    </w:p>
    <w:p w:rsidR="003A1651" w:rsidRPr="00F447F6" w:rsidRDefault="002D036A" w:rsidP="00F447F6">
      <w:pPr>
        <w:spacing w:after="140"/>
        <w:jc w:val="both"/>
        <w:rPr>
          <w:rFonts w:eastAsiaTheme="minorEastAsia"/>
          <w:sz w:val="24"/>
          <w:szCs w:val="24"/>
        </w:rPr>
      </w:pPr>
      <m:oMathPara>
        <m:oMath>
          <m:sSub>
            <m:sSubPr>
              <m:ctrlPr>
                <w:rPr>
                  <w:rFonts w:ascii="Cambria Math" w:eastAsiaTheme="minorEastAsia" w:hAnsi="Cambria Math"/>
                  <w:i/>
                  <w:sz w:val="24"/>
                  <w:szCs w:val="24"/>
                  <w:highlight w:val="yellow"/>
                </w:rPr>
              </m:ctrlPr>
            </m:sSubPr>
            <m:e>
              <m:r>
                <w:rPr>
                  <w:rFonts w:ascii="Cambria Math" w:eastAsiaTheme="minorEastAsia" w:hAnsi="Cambria Math"/>
                  <w:sz w:val="24"/>
                  <w:szCs w:val="24"/>
                  <w:highlight w:val="yellow"/>
                </w:rPr>
                <m:t>c</m:t>
              </m:r>
            </m:e>
            <m:sub>
              <m:r>
                <w:rPr>
                  <w:rFonts w:ascii="Cambria Math" w:eastAsiaTheme="minorEastAsia" w:hAnsi="Cambria Math"/>
                  <w:sz w:val="24"/>
                  <w:szCs w:val="24"/>
                  <w:highlight w:val="yellow"/>
                </w:rPr>
                <m:t>s</m:t>
              </m:r>
            </m:sub>
          </m:sSub>
          <m:r>
            <w:rPr>
              <w:rFonts w:ascii="Cambria Math" w:eastAsiaTheme="minorEastAsia" w:hAnsi="Cambria Math"/>
              <w:sz w:val="24"/>
              <w:szCs w:val="24"/>
              <w:highlight w:val="yellow"/>
            </w:rPr>
            <m:t>=0.102</m:t>
          </m:r>
          <m:f>
            <m:fPr>
              <m:ctrlPr>
                <w:rPr>
                  <w:rFonts w:ascii="Cambria Math" w:eastAsiaTheme="minorEastAsia" w:hAnsi="Cambria Math"/>
                  <w:i/>
                  <w:sz w:val="24"/>
                  <w:szCs w:val="24"/>
                  <w:highlight w:val="yellow"/>
                </w:rPr>
              </m:ctrlPr>
            </m:fPr>
            <m:num>
              <m:r>
                <w:rPr>
                  <w:rFonts w:ascii="Cambria Math" w:eastAsiaTheme="minorEastAsia" w:hAnsi="Cambria Math"/>
                  <w:sz w:val="24"/>
                  <w:szCs w:val="24"/>
                  <w:highlight w:val="yellow"/>
                </w:rPr>
                <m:t>calorias</m:t>
              </m:r>
            </m:num>
            <m:den>
              <m:r>
                <w:rPr>
                  <w:rFonts w:ascii="Cambria Math" w:eastAsiaTheme="minorEastAsia" w:hAnsi="Cambria Math"/>
                  <w:sz w:val="24"/>
                  <w:szCs w:val="24"/>
                  <w:highlight w:val="yellow"/>
                </w:rPr>
                <m:t>g℃</m:t>
              </m:r>
            </m:den>
          </m:f>
        </m:oMath>
      </m:oMathPara>
    </w:p>
    <w:p w:rsidR="003A1651" w:rsidRDefault="003A1651" w:rsidP="00F447F6">
      <w:pPr>
        <w:spacing w:after="140"/>
        <w:jc w:val="both"/>
        <w:rPr>
          <w:rFonts w:eastAsiaTheme="minorEastAsia"/>
          <w:sz w:val="28"/>
          <w:szCs w:val="28"/>
        </w:rPr>
      </w:pPr>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a=</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e>
          </m:d>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∆a=δ</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e>
          </m:d>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r>
            <w:rPr>
              <w:rFonts w:ascii="Cambria Math" w:hAnsi="Cambria Math"/>
              <w:sz w:val="24"/>
              <w:szCs w:val="24"/>
            </w:rPr>
            <m:t>)</m:t>
          </m:r>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r>
            <w:rPr>
              <w:rFonts w:ascii="Cambria Math" w:hAnsi="Cambria Math"/>
              <w:sz w:val="24"/>
              <w:szCs w:val="24"/>
            </w:rPr>
            <m:t>δm1+</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∆a=200</m:t>
          </m:r>
          <m:d>
            <m:dPr>
              <m:ctrlPr>
                <w:rPr>
                  <w:rFonts w:ascii="Cambria Math" w:hAnsi="Cambria Math"/>
                  <w:i/>
                  <w:sz w:val="24"/>
                  <w:szCs w:val="24"/>
                </w:rPr>
              </m:ctrlPr>
            </m:dPr>
            <m:e>
              <m:r>
                <w:rPr>
                  <w:rFonts w:ascii="Cambria Math" w:hAnsi="Cambria Math"/>
                  <w:sz w:val="24"/>
                  <w:szCs w:val="24"/>
                </w:rPr>
                <m:t>0.01</m:t>
              </m:r>
            </m:e>
          </m:d>
          <m:r>
            <w:rPr>
              <w:rFonts w:ascii="Cambria Math" w:hAnsi="Cambria Math"/>
              <w:sz w:val="24"/>
              <w:szCs w:val="24"/>
            </w:rPr>
            <m:t>+1</m:t>
          </m:r>
          <m:d>
            <m:dPr>
              <m:ctrlPr>
                <w:rPr>
                  <w:rFonts w:ascii="Cambria Math" w:hAnsi="Cambria Math"/>
                  <w:i/>
                  <w:sz w:val="24"/>
                  <w:szCs w:val="24"/>
                </w:rPr>
              </m:ctrlPr>
            </m:dPr>
            <m:e>
              <m:r>
                <w:rPr>
                  <w:rFonts w:ascii="Cambria Math" w:hAnsi="Cambria Math"/>
                  <w:sz w:val="24"/>
                  <w:szCs w:val="24"/>
                </w:rPr>
                <m:t>0.1</m:t>
              </m:r>
            </m:e>
          </m:d>
          <m:r>
            <w:rPr>
              <w:rFonts w:ascii="Cambria Math" w:hAnsi="Cambria Math"/>
              <w:sz w:val="24"/>
              <w:szCs w:val="24"/>
            </w:rPr>
            <m:t>+200</m:t>
          </m:r>
          <m:d>
            <m:dPr>
              <m:ctrlPr>
                <w:rPr>
                  <w:rFonts w:ascii="Cambria Math" w:hAnsi="Cambria Math"/>
                  <w:i/>
                  <w:sz w:val="24"/>
                  <w:szCs w:val="24"/>
                </w:rPr>
              </m:ctrlPr>
            </m:dPr>
            <m:e>
              <m:r>
                <w:rPr>
                  <w:rFonts w:ascii="Cambria Math" w:hAnsi="Cambria Math"/>
                  <w:sz w:val="24"/>
                  <w:szCs w:val="24"/>
                </w:rPr>
                <m:t>0.01</m:t>
              </m:r>
            </m:e>
          </m:d>
          <m:r>
            <w:rPr>
              <w:rFonts w:ascii="Cambria Math" w:hAnsi="Cambria Math"/>
              <w:sz w:val="24"/>
              <w:szCs w:val="24"/>
            </w:rPr>
            <m:t>+0.20(0.1)</m:t>
          </m:r>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∆a=4.12</m:t>
          </m:r>
        </m:oMath>
      </m:oMathPara>
    </w:p>
    <w:p w:rsidR="003A1651" w:rsidRPr="003A1651" w:rsidRDefault="003A1651" w:rsidP="00F447F6">
      <w:pPr>
        <w:spacing w:after="140"/>
        <w:rPr>
          <w:rFonts w:ascii="Cambria Math" w:eastAsiaTheme="minorEastAsia" w:hAnsi="Cambria Math"/>
          <w:sz w:val="24"/>
          <w:szCs w:val="24"/>
        </w:rPr>
      </w:pPr>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b=(</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∆b=0.2</m:t>
          </m:r>
        </m:oMath>
      </m:oMathPara>
    </w:p>
    <w:p w:rsidR="003A1651" w:rsidRPr="003A1651" w:rsidRDefault="003A1651" w:rsidP="00F447F6">
      <w:pPr>
        <w:spacing w:after="140"/>
        <w:rPr>
          <w:rFonts w:ascii="Cambria Math" w:eastAsiaTheme="minorEastAsia" w:hAnsi="Cambria Math"/>
          <w:sz w:val="24"/>
          <w:szCs w:val="24"/>
        </w:rPr>
      </w:pPr>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3</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e>
          </m:d>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m:t>
          </m:r>
          <m:r>
            <w:rPr>
              <w:rFonts w:ascii="Cambria Math" w:eastAsiaTheme="minorEastAsia" w:hAnsi="Cambria Math"/>
              <w:sz w:val="24"/>
              <w:szCs w:val="24"/>
            </w:rPr>
            <m:t>c=</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3</m:t>
              </m:r>
            </m:sub>
          </m:sSub>
          <m:r>
            <w:rPr>
              <w:rFonts w:ascii="Cambria Math" w:eastAsiaTheme="minorEastAsia" w:hAnsi="Cambria Math"/>
              <w:sz w:val="24"/>
              <w:szCs w:val="24"/>
            </w:rPr>
            <m:t>δ</m:t>
          </m:r>
          <m:d>
            <m:dPr>
              <m:ctrlPr>
                <w:rPr>
                  <w:rFonts w:ascii="Cambria Math" w:eastAsiaTheme="minorEastAsia"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e>
          </m:d>
          <m:r>
            <w:rPr>
              <w:rFonts w:ascii="Cambria Math" w:eastAsiaTheme="minorEastAsia"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e>
          </m:d>
          <m:r>
            <w:rPr>
              <w:rFonts w:ascii="Cambria Math" w:eastAsiaTheme="minorEastAsia" w:hAnsi="Cambria Math"/>
              <w:sz w:val="24"/>
              <w:szCs w:val="24"/>
            </w:rPr>
            <m:t>δ</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3</m:t>
              </m:r>
            </m:sub>
          </m:sSub>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m:t>
          </m:r>
          <m:r>
            <w:rPr>
              <w:rFonts w:ascii="Cambria Math" w:eastAsiaTheme="minorEastAsia" w:hAnsi="Cambria Math"/>
              <w:sz w:val="24"/>
              <w:szCs w:val="24"/>
            </w:rPr>
            <m:t>c=50</m:t>
          </m:r>
          <m:d>
            <m:dPr>
              <m:ctrlPr>
                <w:rPr>
                  <w:rFonts w:ascii="Cambria Math" w:eastAsiaTheme="minorEastAsia" w:hAnsi="Cambria Math"/>
                  <w:i/>
                  <w:sz w:val="24"/>
                  <w:szCs w:val="24"/>
                </w:rPr>
              </m:ctrlPr>
            </m:dPr>
            <m:e>
              <m:r>
                <w:rPr>
                  <w:rFonts w:ascii="Cambria Math" w:eastAsiaTheme="minorEastAsia" w:hAnsi="Cambria Math"/>
                  <w:sz w:val="24"/>
                  <w:szCs w:val="24"/>
                </w:rPr>
                <m:t>0.2</m:t>
              </m:r>
            </m:e>
          </m:d>
          <m:r>
            <w:rPr>
              <w:rFonts w:ascii="Cambria Math" w:eastAsiaTheme="minorEastAsia" w:hAnsi="Cambria Math"/>
              <w:sz w:val="24"/>
              <w:szCs w:val="24"/>
            </w:rPr>
            <m:t>+70.5</m:t>
          </m:r>
          <m:d>
            <m:dPr>
              <m:ctrlPr>
                <w:rPr>
                  <w:rFonts w:ascii="Cambria Math" w:eastAsiaTheme="minorEastAsia" w:hAnsi="Cambria Math"/>
                  <w:i/>
                  <w:sz w:val="24"/>
                  <w:szCs w:val="24"/>
                </w:rPr>
              </m:ctrlPr>
            </m:dPr>
            <m:e>
              <m:r>
                <w:rPr>
                  <w:rFonts w:ascii="Cambria Math" w:eastAsiaTheme="minorEastAsia" w:hAnsi="Cambria Math"/>
                  <w:sz w:val="24"/>
                  <w:szCs w:val="24"/>
                </w:rPr>
                <m:t>0.1</m:t>
              </m:r>
            </m:e>
          </m:d>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m:t>
          </m:r>
          <m:r>
            <w:rPr>
              <w:rFonts w:ascii="Cambria Math" w:eastAsiaTheme="minorEastAsia" w:hAnsi="Cambria Math"/>
              <w:sz w:val="24"/>
              <w:szCs w:val="24"/>
            </w:rPr>
            <m:t>c=17.05</m:t>
          </m:r>
        </m:oMath>
      </m:oMathPara>
    </w:p>
    <w:p w:rsidR="003A1651" w:rsidRPr="003A1651" w:rsidRDefault="003A1651" w:rsidP="00F447F6">
      <w:pPr>
        <w:spacing w:after="140"/>
        <w:rPr>
          <w:rFonts w:ascii="Cambria Math" w:eastAsiaTheme="minorEastAsia" w:hAnsi="Cambria Math"/>
          <w:sz w:val="24"/>
          <w:szCs w:val="24"/>
        </w:rPr>
      </w:pPr>
    </w:p>
    <w:p w:rsidR="003A1651" w:rsidRPr="003A1651" w:rsidRDefault="003A1651" w:rsidP="00F447F6">
      <w:pPr>
        <w:spacing w:after="140"/>
        <w:rPr>
          <w:rFonts w:ascii="Cambria Math" w:eastAsiaTheme="minorEastAsia" w:hAnsi="Cambria Math"/>
          <w:sz w:val="24"/>
          <w:szCs w:val="24"/>
        </w:rPr>
      </w:pPr>
      <m:oMathPara>
        <m:oMath>
          <m:r>
            <w:rPr>
              <w:rFonts w:ascii="Cambria Math" w:eastAsiaTheme="minorEastAsia" w:hAnsi="Cambria Math"/>
              <w:sz w:val="24"/>
              <w:szCs w:val="24"/>
            </w:rPr>
            <m:t>d=ab</m:t>
          </m:r>
        </m:oMath>
      </m:oMathPara>
    </w:p>
    <w:p w:rsidR="003A1651" w:rsidRPr="003A1651" w:rsidRDefault="003A1651" w:rsidP="00F447F6">
      <w:pPr>
        <w:spacing w:after="140"/>
        <w:rPr>
          <w:rFonts w:ascii="Cambria Math" w:eastAsiaTheme="minorEastAsia" w:hAnsi="Cambria Math"/>
          <w:sz w:val="24"/>
          <w:szCs w:val="24"/>
        </w:rPr>
      </w:pPr>
      <m:oMathPara>
        <m:oMathParaPr>
          <m:jc m:val="right"/>
        </m:oMathParaPr>
        <m:oMath>
          <m:r>
            <w:rPr>
              <w:rFonts w:ascii="Cambria Math" w:hAnsi="Cambria Math"/>
              <w:sz w:val="24"/>
              <w:szCs w:val="24"/>
            </w:rPr>
            <m:t>a=</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e>
          </m:d>
          <m:r>
            <w:rPr>
              <w:rFonts w:ascii="Cambria Math" w:hAnsi="Cambria Math"/>
              <w:sz w:val="24"/>
              <w:szCs w:val="24"/>
            </w:rPr>
            <m:t>=</m:t>
          </m:r>
          <m:d>
            <m:dPr>
              <m:ctrlPr>
                <w:rPr>
                  <w:rFonts w:ascii="Cambria Math" w:eastAsiaTheme="minorEastAsia" w:hAnsi="Cambria Math"/>
                  <w:i/>
                  <w:sz w:val="24"/>
                  <w:szCs w:val="24"/>
                </w:rPr>
              </m:ctrlPr>
            </m:dPr>
            <m:e>
              <m:d>
                <m:dPr>
                  <m:ctrlPr>
                    <w:rPr>
                      <w:rFonts w:ascii="Cambria Math" w:hAnsi="Cambria Math"/>
                      <w:i/>
                      <w:sz w:val="24"/>
                      <w:szCs w:val="24"/>
                    </w:rPr>
                  </m:ctrlPr>
                </m:dPr>
                <m:e>
                  <m:r>
                    <w:rPr>
                      <w:rFonts w:ascii="Cambria Math" w:hAnsi="Cambria Math"/>
                      <w:sz w:val="24"/>
                      <w:szCs w:val="24"/>
                    </w:rPr>
                    <m:t>200</m:t>
                  </m:r>
                </m:e>
              </m:d>
              <m:d>
                <m:dPr>
                  <m:ctrlPr>
                    <w:rPr>
                      <w:rFonts w:ascii="Cambria Math" w:hAnsi="Cambria Math"/>
                      <w:i/>
                      <w:sz w:val="24"/>
                      <w:szCs w:val="24"/>
                    </w:rPr>
                  </m:ctrlPr>
                </m:dPr>
                <m:e>
                  <m:r>
                    <w:rPr>
                      <w:rFonts w:ascii="Cambria Math" w:hAnsi="Cambria Math"/>
                      <w:sz w:val="24"/>
                      <w:szCs w:val="24"/>
                    </w:rPr>
                    <m:t>0.20</m:t>
                  </m:r>
                </m:e>
              </m:d>
              <m:r>
                <w:rPr>
                  <w:rFonts w:ascii="Cambria Math" w:eastAsiaTheme="minorEastAsia" w:hAnsi="Cambria Math"/>
                  <w:sz w:val="24"/>
                  <w:szCs w:val="24"/>
                </w:rPr>
                <m:t>+</m:t>
              </m:r>
              <m:d>
                <m:dPr>
                  <m:ctrlPr>
                    <w:rPr>
                      <w:rFonts w:ascii="Cambria Math" w:hAnsi="Cambria Math"/>
                      <w:i/>
                      <w:sz w:val="24"/>
                      <w:szCs w:val="24"/>
                    </w:rPr>
                  </m:ctrlPr>
                </m:dPr>
                <m:e>
                  <m:r>
                    <w:rPr>
                      <w:rFonts w:ascii="Cambria Math" w:hAnsi="Cambria Math"/>
                      <w:sz w:val="24"/>
                      <w:szCs w:val="24"/>
                    </w:rPr>
                    <m:t>200</m:t>
                  </m:r>
                </m:e>
              </m:d>
              <m:d>
                <m:dPr>
                  <m:ctrlPr>
                    <w:rPr>
                      <w:rFonts w:ascii="Cambria Math" w:hAnsi="Cambria Math"/>
                      <w:i/>
                      <w:sz w:val="24"/>
                      <w:szCs w:val="24"/>
                    </w:rPr>
                  </m:ctrlPr>
                </m:dPr>
                <m:e>
                  <m:r>
                    <w:rPr>
                      <w:rFonts w:ascii="Cambria Math" w:hAnsi="Cambria Math"/>
                      <w:sz w:val="24"/>
                      <w:szCs w:val="24"/>
                    </w:rPr>
                    <m:t>1</m:t>
                  </m:r>
                </m:e>
              </m:d>
            </m:e>
          </m:d>
          <m:r>
            <w:rPr>
              <w:rFonts w:ascii="Cambria Math" w:eastAsiaTheme="minorEastAsia" w:hAnsi="Cambria Math"/>
              <w:sz w:val="24"/>
              <w:szCs w:val="24"/>
            </w:rPr>
            <m:t>=240</m:t>
          </m:r>
        </m:oMath>
      </m:oMathPara>
    </w:p>
    <w:p w:rsidR="003A1651" w:rsidRPr="003A1651" w:rsidRDefault="003A1651" w:rsidP="00F447F6">
      <w:pPr>
        <w:spacing w:after="140"/>
        <w:rPr>
          <w:rFonts w:ascii="Cambria Math" w:eastAsiaTheme="minorEastAsia" w:hAnsi="Cambria Math"/>
          <w:sz w:val="24"/>
          <w:szCs w:val="24"/>
        </w:rPr>
      </w:pPr>
      <m:oMathPara>
        <m:oMathParaPr>
          <m:jc m:val="right"/>
        </m:oMathParaPr>
        <m:oMath>
          <m:r>
            <w:rPr>
              <w:rFonts w:ascii="Cambria Math" w:hAnsi="Cambria Math"/>
              <w:sz w:val="24"/>
              <w:szCs w:val="24"/>
            </w:rPr>
            <m:t>b=</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25.5-24.0</m:t>
              </m:r>
            </m:e>
          </m:d>
          <m:r>
            <w:rPr>
              <w:rFonts w:ascii="Cambria Math" w:hAnsi="Cambria Math"/>
              <w:sz w:val="24"/>
              <w:szCs w:val="24"/>
            </w:rPr>
            <m:t>=1.5</m:t>
          </m:r>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hAnsi="Cambria Math"/>
              <w:sz w:val="24"/>
              <w:szCs w:val="24"/>
            </w:rPr>
            <m:t>∆</m:t>
          </m:r>
          <m:r>
            <w:rPr>
              <w:rFonts w:ascii="Cambria Math" w:eastAsiaTheme="minorEastAsia" w:hAnsi="Cambria Math"/>
              <w:sz w:val="24"/>
              <w:szCs w:val="24"/>
            </w:rPr>
            <m:t>d=a</m:t>
          </m:r>
          <m:r>
            <w:rPr>
              <w:rFonts w:ascii="Cambria Math" w:hAnsi="Cambria Math"/>
              <w:sz w:val="24"/>
              <w:szCs w:val="24"/>
            </w:rPr>
            <m:t>∆</m:t>
          </m:r>
          <m:r>
            <w:rPr>
              <w:rFonts w:ascii="Cambria Math" w:eastAsiaTheme="minorEastAsia" w:hAnsi="Cambria Math"/>
              <w:sz w:val="24"/>
              <w:szCs w:val="24"/>
            </w:rPr>
            <m:t>b+b</m:t>
          </m:r>
          <m:r>
            <w:rPr>
              <w:rFonts w:ascii="Cambria Math" w:hAnsi="Cambria Math"/>
              <w:sz w:val="24"/>
              <w:szCs w:val="24"/>
            </w:rPr>
            <m:t>∆</m:t>
          </m:r>
          <m:r>
            <w:rPr>
              <w:rFonts w:ascii="Cambria Math" w:eastAsiaTheme="minorEastAsia" w:hAnsi="Cambria Math"/>
              <w:sz w:val="24"/>
              <w:szCs w:val="24"/>
            </w:rPr>
            <m:t>a=240</m:t>
          </m:r>
          <m:d>
            <m:dPr>
              <m:ctrlPr>
                <w:rPr>
                  <w:rFonts w:ascii="Cambria Math" w:eastAsiaTheme="minorEastAsia" w:hAnsi="Cambria Math"/>
                  <w:i/>
                  <w:sz w:val="24"/>
                  <w:szCs w:val="24"/>
                </w:rPr>
              </m:ctrlPr>
            </m:dPr>
            <m:e>
              <m:r>
                <w:rPr>
                  <w:rFonts w:ascii="Cambria Math" w:eastAsiaTheme="minorEastAsia" w:hAnsi="Cambria Math"/>
                  <w:sz w:val="24"/>
                  <w:szCs w:val="24"/>
                </w:rPr>
                <m:t>0.2</m:t>
              </m:r>
            </m:e>
          </m:d>
          <m:r>
            <w:rPr>
              <w:rFonts w:ascii="Cambria Math" w:eastAsiaTheme="minorEastAsia" w:hAnsi="Cambria Math"/>
              <w:sz w:val="24"/>
              <w:szCs w:val="24"/>
            </w:rPr>
            <m:t>+1.5</m:t>
          </m:r>
          <m:d>
            <m:dPr>
              <m:ctrlPr>
                <w:rPr>
                  <w:rFonts w:ascii="Cambria Math" w:eastAsiaTheme="minorEastAsia" w:hAnsi="Cambria Math"/>
                  <w:i/>
                  <w:sz w:val="24"/>
                  <w:szCs w:val="24"/>
                </w:rPr>
              </m:ctrlPr>
            </m:dPr>
            <m:e>
              <m:r>
                <w:rPr>
                  <w:rFonts w:ascii="Cambria Math" w:eastAsiaTheme="minorEastAsia" w:hAnsi="Cambria Math"/>
                  <w:sz w:val="24"/>
                  <w:szCs w:val="24"/>
                </w:rPr>
                <m:t>4.12</m:t>
              </m:r>
            </m:e>
          </m:d>
        </m:oMath>
      </m:oMathPara>
    </w:p>
    <w:p w:rsidR="003A1651" w:rsidRDefault="00F447F6" w:rsidP="00F447F6">
      <w:pPr>
        <w:spacing w:after="140"/>
        <w:rPr>
          <w:rFonts w:ascii="Cambria Math" w:eastAsiaTheme="minorEastAsia" w:hAnsi="Cambria Math"/>
          <w:sz w:val="24"/>
          <w:szCs w:val="24"/>
        </w:rPr>
      </w:pPr>
      <m:oMathPara>
        <m:oMath>
          <m:r>
            <w:rPr>
              <w:rFonts w:ascii="Cambria Math" w:hAnsi="Cambria Math"/>
              <w:sz w:val="24"/>
              <w:szCs w:val="24"/>
            </w:rPr>
            <w:lastRenderedPageBreak/>
            <m:t>∆</m:t>
          </m:r>
          <m:r>
            <w:rPr>
              <w:rFonts w:ascii="Cambria Math" w:eastAsiaTheme="minorEastAsia" w:hAnsi="Cambria Math"/>
              <w:sz w:val="24"/>
              <w:szCs w:val="24"/>
            </w:rPr>
            <m:t>d=54.18</m:t>
          </m:r>
        </m:oMath>
      </m:oMathPara>
    </w:p>
    <w:p w:rsidR="00F447F6" w:rsidRPr="003A1651" w:rsidRDefault="00F447F6" w:rsidP="00F447F6">
      <w:pPr>
        <w:spacing w:after="140"/>
        <w:rPr>
          <w:rFonts w:ascii="Cambria Math" w:eastAsiaTheme="minorEastAsia" w:hAnsi="Cambria Math"/>
          <w:sz w:val="24"/>
          <w:szCs w:val="24"/>
        </w:rPr>
      </w:pPr>
    </w:p>
    <w:p w:rsidR="003A1651" w:rsidRPr="003A1651" w:rsidRDefault="002D036A" w:rsidP="00F447F6">
      <w:pPr>
        <w:spacing w:after="140"/>
        <w:rPr>
          <w:rFonts w:ascii="Cambria Math" w:eastAsiaTheme="minorEastAsia" w:hAnsi="Cambria Math"/>
          <w:sz w:val="24"/>
          <w:szCs w:val="24"/>
        </w:rPr>
      </w:pPr>
      <m:oMathPara>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d</m:t>
              </m:r>
            </m:num>
            <m:den>
              <m:r>
                <w:rPr>
                  <w:rFonts w:ascii="Cambria Math" w:eastAsiaTheme="minorEastAsia" w:hAnsi="Cambria Math"/>
                  <w:sz w:val="24"/>
                  <w:szCs w:val="24"/>
                </w:rPr>
                <m:t>c</m:t>
              </m:r>
            </m:den>
          </m:f>
        </m:oMath>
      </m:oMathPara>
    </w:p>
    <w:p w:rsidR="003A1651" w:rsidRPr="003A1651" w:rsidRDefault="003A1651" w:rsidP="00F447F6">
      <w:pPr>
        <w:spacing w:after="140"/>
        <w:rPr>
          <w:rFonts w:ascii="Cambria Math" w:eastAsiaTheme="minorEastAsia" w:hAnsi="Cambria Math"/>
          <w:sz w:val="24"/>
          <w:szCs w:val="24"/>
        </w:rPr>
      </w:pPr>
      <m:oMathPara>
        <m:oMathParaPr>
          <m:jc m:val="right"/>
        </m:oMathParaPr>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3</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E</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50</m:t>
              </m:r>
            </m:e>
          </m:d>
          <m:d>
            <m:dPr>
              <m:ctrlPr>
                <w:rPr>
                  <w:rFonts w:ascii="Cambria Math" w:hAnsi="Cambria Math"/>
                  <w:i/>
                  <w:sz w:val="24"/>
                  <w:szCs w:val="24"/>
                </w:rPr>
              </m:ctrlPr>
            </m:dPr>
            <m:e>
              <m:r>
                <w:rPr>
                  <w:rFonts w:ascii="Cambria Math" w:hAnsi="Cambria Math"/>
                  <w:sz w:val="24"/>
                  <w:szCs w:val="24"/>
                </w:rPr>
                <m:t>96-25.5</m:t>
              </m:r>
            </m:e>
          </m:d>
          <m:r>
            <w:rPr>
              <w:rFonts w:ascii="Cambria Math" w:hAnsi="Cambria Math"/>
              <w:sz w:val="24"/>
              <w:szCs w:val="24"/>
            </w:rPr>
            <m:t>=3525</m:t>
          </m:r>
        </m:oMath>
      </m:oMathPara>
    </w:p>
    <w:p w:rsidR="003A1651" w:rsidRPr="003A1651" w:rsidRDefault="003A1651" w:rsidP="00F447F6">
      <w:pPr>
        <w:spacing w:after="140"/>
        <w:rPr>
          <w:rFonts w:ascii="Cambria Math" w:eastAsiaTheme="minorEastAsia" w:hAnsi="Cambria Math"/>
          <w:sz w:val="24"/>
          <w:szCs w:val="24"/>
        </w:rPr>
      </w:pPr>
      <m:oMathPara>
        <m:oMathParaPr>
          <m:jc m:val="right"/>
        </m:oMathParaPr>
        <m:oMath>
          <m:r>
            <w:rPr>
              <w:rFonts w:ascii="Cambria Math" w:eastAsiaTheme="minorEastAsia" w:hAnsi="Cambria Math"/>
              <w:sz w:val="24"/>
              <w:szCs w:val="24"/>
            </w:rPr>
            <m:t>d=ab=240*1.5=360</m:t>
          </m:r>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eastAsiaTheme="minorEastAsia" w:hAnsi="Cambria Math"/>
              <w:sz w:val="24"/>
              <w:szCs w:val="24"/>
            </w:rPr>
            <m:t>δ</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m:t>
              </m:r>
            </m:den>
          </m:f>
          <m:r>
            <w:rPr>
              <w:rFonts w:ascii="Cambria Math" w:hAnsi="Cambria Math"/>
              <w:sz w:val="24"/>
              <w:szCs w:val="24"/>
            </w:rPr>
            <m:t>δd+</m:t>
          </m:r>
          <m:f>
            <m:fPr>
              <m:ctrlPr>
                <w:rPr>
                  <w:rFonts w:ascii="Cambria Math" w:hAnsi="Cambria Math"/>
                  <w:i/>
                  <w:sz w:val="24"/>
                  <w:szCs w:val="24"/>
                </w:rPr>
              </m:ctrlPr>
            </m:fPr>
            <m:num>
              <m:r>
                <w:rPr>
                  <w:rFonts w:ascii="Cambria Math" w:hAnsi="Cambria Math"/>
                  <w:sz w:val="24"/>
                  <w:szCs w:val="24"/>
                </w:rPr>
                <m:t>d</m:t>
              </m:r>
            </m:num>
            <m:den>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den>
          </m:f>
          <m:r>
            <w:rPr>
              <w:rFonts w:ascii="Cambria Math" w:hAnsi="Cambria Math"/>
              <w:sz w:val="24"/>
              <w:szCs w:val="24"/>
            </w:rPr>
            <m:t>δc</m:t>
          </m:r>
        </m:oMath>
      </m:oMathPara>
    </w:p>
    <w:p w:rsidR="003A1651" w:rsidRPr="003A1651" w:rsidRDefault="003A1651" w:rsidP="00F447F6">
      <w:pPr>
        <w:spacing w:after="140"/>
        <w:rPr>
          <w:rFonts w:ascii="Cambria Math" w:eastAsiaTheme="minorEastAsia" w:hAnsi="Cambria Math"/>
          <w:sz w:val="24"/>
          <w:szCs w:val="24"/>
        </w:rPr>
      </w:pPr>
      <m:oMathPara>
        <m:oMath>
          <m:r>
            <w:rPr>
              <w:rFonts w:ascii="Cambria Math" w:eastAsiaTheme="minorEastAsia" w:hAnsi="Cambria Math"/>
              <w:sz w:val="24"/>
              <w:szCs w:val="24"/>
            </w:rPr>
            <m:t>δ</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3525</m:t>
              </m:r>
              <m:d>
                <m:dPr>
                  <m:ctrlPr>
                    <w:rPr>
                      <w:rFonts w:ascii="Cambria Math" w:hAnsi="Cambria Math"/>
                      <w:i/>
                      <w:sz w:val="24"/>
                      <w:szCs w:val="24"/>
                    </w:rPr>
                  </m:ctrlPr>
                </m:dPr>
                <m:e>
                  <m:r>
                    <w:rPr>
                      <w:rFonts w:ascii="Cambria Math" w:hAnsi="Cambria Math"/>
                      <w:sz w:val="24"/>
                      <w:szCs w:val="24"/>
                    </w:rPr>
                    <m:t>54.18</m:t>
                  </m:r>
                </m:e>
              </m:d>
              <m:r>
                <w:rPr>
                  <w:rFonts w:ascii="Cambria Math" w:hAnsi="Cambria Math"/>
                  <w:sz w:val="24"/>
                  <w:szCs w:val="24"/>
                </w:rPr>
                <m:t>+360(17.05)</m:t>
              </m:r>
            </m:num>
            <m:den>
              <m:sSup>
                <m:sSupPr>
                  <m:ctrlPr>
                    <w:rPr>
                      <w:rFonts w:ascii="Cambria Math" w:hAnsi="Cambria Math"/>
                      <w:i/>
                      <w:sz w:val="24"/>
                      <w:szCs w:val="24"/>
                    </w:rPr>
                  </m:ctrlPr>
                </m:sSupPr>
                <m:e>
                  <m:r>
                    <w:rPr>
                      <w:rFonts w:ascii="Cambria Math" w:hAnsi="Cambria Math"/>
                      <w:sz w:val="24"/>
                      <w:szCs w:val="24"/>
                    </w:rPr>
                    <m:t>3525</m:t>
                  </m:r>
                </m:e>
                <m:sup>
                  <m:r>
                    <w:rPr>
                      <w:rFonts w:ascii="Cambria Math" w:hAnsi="Cambria Math"/>
                      <w:sz w:val="24"/>
                      <w:szCs w:val="24"/>
                    </w:rPr>
                    <m:t>2</m:t>
                  </m:r>
                </m:sup>
              </m:sSup>
            </m:den>
          </m:f>
        </m:oMath>
      </m:oMathPara>
    </w:p>
    <w:p w:rsidR="003A1651" w:rsidRPr="00F447F6" w:rsidRDefault="003A1651" w:rsidP="00F447F6">
      <w:pPr>
        <w:spacing w:after="140"/>
        <w:rPr>
          <w:rFonts w:ascii="Cambria Math" w:eastAsiaTheme="minorEastAsia" w:hAnsi="Cambria Math"/>
          <w:sz w:val="24"/>
          <w:szCs w:val="24"/>
        </w:rPr>
      </w:pPr>
      <m:oMathPara>
        <m:oMath>
          <m:r>
            <w:rPr>
              <w:rFonts w:ascii="Cambria Math" w:eastAsiaTheme="minorEastAsia" w:hAnsi="Cambria Math"/>
              <w:sz w:val="24"/>
              <w:szCs w:val="24"/>
              <w:highlight w:val="yellow"/>
            </w:rPr>
            <m:t>δ</m:t>
          </m:r>
          <m:sSub>
            <m:sSubPr>
              <m:ctrlPr>
                <w:rPr>
                  <w:rFonts w:ascii="Cambria Math" w:hAnsi="Cambria Math"/>
                  <w:i/>
                  <w:sz w:val="24"/>
                  <w:szCs w:val="24"/>
                  <w:highlight w:val="yellow"/>
                </w:rPr>
              </m:ctrlPr>
            </m:sSubPr>
            <m:e>
              <m:r>
                <w:rPr>
                  <w:rFonts w:ascii="Cambria Math" w:hAnsi="Cambria Math"/>
                  <w:sz w:val="24"/>
                  <w:szCs w:val="24"/>
                  <w:highlight w:val="yellow"/>
                </w:rPr>
                <m:t>c</m:t>
              </m:r>
            </m:e>
            <m:sub>
              <m:r>
                <w:rPr>
                  <w:rFonts w:ascii="Cambria Math" w:hAnsi="Cambria Math"/>
                  <w:sz w:val="24"/>
                  <w:szCs w:val="24"/>
                  <w:highlight w:val="yellow"/>
                </w:rPr>
                <m:t>s</m:t>
              </m:r>
            </m:sub>
          </m:sSub>
          <m:r>
            <w:rPr>
              <w:rFonts w:ascii="Cambria Math" w:hAnsi="Cambria Math"/>
              <w:sz w:val="24"/>
              <w:szCs w:val="24"/>
              <w:highlight w:val="yellow"/>
            </w:rPr>
            <m:t>=0.01</m:t>
          </m:r>
          <m:r>
            <w:rPr>
              <w:rFonts w:ascii="Cambria Math" w:hAnsi="Cambria Math"/>
              <w:sz w:val="24"/>
              <w:szCs w:val="24"/>
            </w:rPr>
            <m:t>5</m:t>
          </m:r>
        </m:oMath>
      </m:oMathPara>
    </w:p>
    <w:p w:rsidR="003A1651" w:rsidRPr="00F447F6" w:rsidRDefault="003A1651" w:rsidP="00F447F6">
      <w:pPr>
        <w:spacing w:after="140"/>
        <w:rPr>
          <w:rFonts w:ascii="Cambria Math" w:eastAsiaTheme="minorEastAsia" w:hAnsi="Cambria Math"/>
          <w:sz w:val="16"/>
          <w:szCs w:val="16"/>
        </w:rPr>
      </w:pPr>
    </w:p>
    <w:p w:rsidR="00F447F6" w:rsidRDefault="002D036A" w:rsidP="00F447F6">
      <w:pPr>
        <w:spacing w:after="140"/>
        <w:rPr>
          <w:rFonts w:eastAsiaTheme="minorEastAsia"/>
          <w:sz w:val="24"/>
          <w:szCs w:val="24"/>
        </w:rPr>
      </w:pPr>
      <m:oMathPara>
        <m:oMathParaPr>
          <m:jc m:val="center"/>
        </m:oMathParaPr>
        <m:oMath>
          <m:sSub>
            <m:sSubPr>
              <m:ctrlPr>
                <w:rPr>
                  <w:rFonts w:ascii="Cambria Math" w:eastAsiaTheme="minorEastAsia" w:hAnsi="Cambria Math"/>
                  <w:i/>
                  <w:sz w:val="24"/>
                  <w:szCs w:val="24"/>
                  <w:highlight w:val="yellow"/>
                </w:rPr>
              </m:ctrlPr>
            </m:sSubPr>
            <m:e>
              <m:r>
                <w:rPr>
                  <w:rFonts w:ascii="Cambria Math" w:eastAsiaTheme="minorEastAsia" w:hAnsi="Cambria Math"/>
                  <w:sz w:val="24"/>
                  <w:szCs w:val="24"/>
                  <w:highlight w:val="yellow"/>
                </w:rPr>
                <m:t>c</m:t>
              </m:r>
            </m:e>
            <m:sub>
              <m:r>
                <w:rPr>
                  <w:rFonts w:ascii="Cambria Math" w:eastAsiaTheme="minorEastAsia" w:hAnsi="Cambria Math"/>
                  <w:sz w:val="24"/>
                  <w:szCs w:val="24"/>
                  <w:highlight w:val="yellow"/>
                </w:rPr>
                <m:t>s</m:t>
              </m:r>
            </m:sub>
          </m:sSub>
          <m:r>
            <w:rPr>
              <w:rFonts w:ascii="Cambria Math" w:eastAsiaTheme="minorEastAsia" w:hAnsi="Cambria Math"/>
              <w:sz w:val="24"/>
              <w:szCs w:val="24"/>
              <w:highlight w:val="yellow"/>
            </w:rPr>
            <m:t xml:space="preserve">=(0.102±0.015) </m:t>
          </m:r>
          <m:f>
            <m:fPr>
              <m:ctrlPr>
                <w:rPr>
                  <w:rFonts w:ascii="Cambria Math" w:eastAsiaTheme="minorEastAsia" w:hAnsi="Cambria Math"/>
                  <w:i/>
                  <w:sz w:val="24"/>
                  <w:szCs w:val="24"/>
                  <w:highlight w:val="yellow"/>
                </w:rPr>
              </m:ctrlPr>
            </m:fPr>
            <m:num>
              <m:r>
                <w:rPr>
                  <w:rFonts w:ascii="Cambria Math" w:eastAsiaTheme="minorEastAsia" w:hAnsi="Cambria Math"/>
                  <w:sz w:val="24"/>
                  <w:szCs w:val="24"/>
                  <w:highlight w:val="yellow"/>
                </w:rPr>
                <m:t>calorias</m:t>
              </m:r>
            </m:num>
            <m:den>
              <m:r>
                <w:rPr>
                  <w:rFonts w:ascii="Cambria Math" w:eastAsiaTheme="minorEastAsia" w:hAnsi="Cambria Math"/>
                  <w:sz w:val="24"/>
                  <w:szCs w:val="24"/>
                  <w:highlight w:val="yellow"/>
                </w:rPr>
                <m:t>g℃</m:t>
              </m:r>
            </m:den>
          </m:f>
        </m:oMath>
      </m:oMathPara>
    </w:p>
    <w:p w:rsidR="00F447F6" w:rsidRPr="00F447F6" w:rsidRDefault="00F447F6" w:rsidP="00F447F6">
      <w:pPr>
        <w:spacing w:after="360" w:line="240" w:lineRule="auto"/>
        <w:jc w:val="both"/>
        <w:rPr>
          <w:rFonts w:ascii="Times New Roman" w:eastAsia="Times New Roman" w:hAnsi="Times New Roman"/>
          <w:b/>
        </w:rPr>
      </w:pPr>
      <w:r>
        <w:rPr>
          <w:rFonts w:ascii="Times New Roman" w:eastAsia="Times New Roman" w:hAnsi="Times New Roman"/>
          <w:b/>
        </w:rPr>
        <w:t xml:space="preserve">b) </w:t>
      </w:r>
      <w:r w:rsidRPr="00F447F6">
        <w:rPr>
          <w:rFonts w:ascii="Times New Roman" w:eastAsia="Times New Roman" w:hAnsi="Times New Roman"/>
          <w:b/>
        </w:rPr>
        <w:t xml:space="preserve">Encuentre la diferencia relativa entre el valor teórico y el valor experimental del calor específico de la muestra. Utilice la diferencia </w:t>
      </w:r>
      <m:oMath>
        <m:r>
          <m:rPr>
            <m:sty m:val="b"/>
          </m:rPr>
          <w:rPr>
            <w:rFonts w:ascii="Cambria Math" w:eastAsia="Times New Roman" w:hAnsi="Times New Roman"/>
          </w:rPr>
          <m:t>% = (</m:t>
        </m:r>
        <m:r>
          <m:rPr>
            <m:sty m:val="b"/>
          </m:rPr>
          <w:rPr>
            <w:rFonts w:ascii="Cambria Math" w:eastAsia="Times New Roman" w:hAnsi="Cambria Math"/>
          </w:rPr>
          <m:t>Teo</m:t>
        </m:r>
        <m:r>
          <m:rPr>
            <m:sty m:val="b"/>
          </m:rPr>
          <w:rPr>
            <w:rFonts w:ascii="Cambria Math" w:eastAsia="Times New Roman" w:hAnsi="Times New Roman"/>
          </w:rPr>
          <m:t xml:space="preserve"> </m:t>
        </m:r>
        <m:r>
          <m:rPr>
            <m:sty m:val="b"/>
          </m:rPr>
          <w:rPr>
            <w:rFonts w:ascii="Cambria Math" w:eastAsia="Times New Roman" w:hAnsi="Times New Roman"/>
          </w:rPr>
          <m:t>-</m:t>
        </m:r>
        <m:r>
          <m:rPr>
            <m:sty m:val="b"/>
          </m:rPr>
          <w:rPr>
            <w:rFonts w:ascii="Cambria Math" w:eastAsia="Times New Roman" w:hAnsi="Times New Roman"/>
          </w:rPr>
          <m:t xml:space="preserve"> </m:t>
        </m:r>
        <m:r>
          <m:rPr>
            <m:sty m:val="b"/>
          </m:rPr>
          <w:rPr>
            <w:rFonts w:ascii="Cambria Math" w:eastAsia="Times New Roman" w:hAnsi="Cambria Math"/>
          </w:rPr>
          <m:t>Exp</m:t>
        </m:r>
        <m:r>
          <m:rPr>
            <m:sty m:val="b"/>
          </m:rPr>
          <w:rPr>
            <w:rFonts w:ascii="Cambria Math" w:eastAsia="Times New Roman" w:hAnsi="Times New Roman"/>
          </w:rPr>
          <m:t>)(</m:t>
        </m:r>
        <m:r>
          <m:rPr>
            <m:sty m:val="b"/>
          </m:rPr>
          <w:rPr>
            <w:rFonts w:ascii="Cambria Math" w:eastAsia="Times New Roman" w:hAnsi="Cambria Math"/>
          </w:rPr>
          <m:t>100</m:t>
        </m:r>
        <m:r>
          <m:rPr>
            <m:sty m:val="b"/>
          </m:rPr>
          <w:rPr>
            <w:rFonts w:ascii="Cambria Math" w:eastAsia="Times New Roman" w:hAnsi="Times New Roman"/>
          </w:rPr>
          <m:t>%)/</m:t>
        </m:r>
        <m:r>
          <m:rPr>
            <m:sty m:val="b"/>
          </m:rPr>
          <w:rPr>
            <w:rFonts w:ascii="Cambria Math" w:eastAsia="Times New Roman" w:hAnsi="Cambria Math"/>
          </w:rPr>
          <m:t>Teo</m:t>
        </m:r>
      </m:oMath>
    </w:p>
    <w:p w:rsidR="00F447F6" w:rsidRPr="00F447F6" w:rsidRDefault="00F447F6" w:rsidP="00F447F6">
      <w:pPr>
        <w:jc w:val="both"/>
        <w:rPr>
          <w:rFonts w:ascii="Times New Roman" w:eastAsiaTheme="minorEastAsia" w:hAnsi="Times New Roman" w:cs="Times New Roman"/>
        </w:rPr>
      </w:pPr>
      <m:oMathPara>
        <m:oMath>
          <m:r>
            <w:rPr>
              <w:rFonts w:ascii="Cambria Math" w:hAnsi="Times New Roman" w:cs="Times New Roman"/>
            </w:rPr>
            <m:t>%=</m:t>
          </m:r>
          <m:d>
            <m:dPr>
              <m:begChr m:val="|"/>
              <m:endChr m:val="|"/>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T</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E</m:t>
                      </m:r>
                    </m:sub>
                  </m:sSub>
                </m:num>
                <m:den>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T</m:t>
                      </m:r>
                    </m:sub>
                  </m:sSub>
                </m:den>
              </m:f>
            </m:e>
          </m:d>
          <m:r>
            <w:rPr>
              <w:rFonts w:ascii="Cambria Math" w:hAnsi="Times New Roman" w:cs="Times New Roman"/>
            </w:rPr>
            <m:t>×</m:t>
          </m:r>
          <m:r>
            <w:rPr>
              <w:rFonts w:ascii="Cambria Math" w:hAnsi="Times New Roman" w:cs="Times New Roman"/>
            </w:rPr>
            <m:t>100%</m:t>
          </m:r>
        </m:oMath>
      </m:oMathPara>
    </w:p>
    <w:p w:rsidR="00F447F6" w:rsidRPr="00F447F6" w:rsidRDefault="00F447F6" w:rsidP="00F447F6">
      <w:pPr>
        <w:jc w:val="both"/>
        <w:rPr>
          <w:rFonts w:ascii="Times New Roman" w:eastAsiaTheme="minorEastAsia" w:hAnsi="Times New Roman" w:cs="Times New Roman"/>
        </w:rPr>
      </w:pPr>
      <m:oMathPara>
        <m:oMath>
          <m:r>
            <w:rPr>
              <w:rFonts w:ascii="Cambria Math" w:hAnsi="Times New Roman" w:cs="Times New Roman"/>
            </w:rPr>
            <m:t>%=</m:t>
          </m:r>
          <m:d>
            <m:dPr>
              <m:begChr m:val="|"/>
              <m:endChr m:val="|"/>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0.110</m:t>
                  </m:r>
                  <m:r>
                    <w:rPr>
                      <w:rFonts w:ascii="Cambria Math" w:hAnsi="Times New Roman" w:cs="Times New Roman"/>
                    </w:rPr>
                    <m:t>-</m:t>
                  </m:r>
                  <m:r>
                    <w:rPr>
                      <w:rFonts w:ascii="Cambria Math" w:hAnsi="Times New Roman" w:cs="Times New Roman"/>
                    </w:rPr>
                    <m:t>0.102</m:t>
                  </m:r>
                </m:num>
                <m:den>
                  <m:r>
                    <w:rPr>
                      <w:rFonts w:ascii="Cambria Math" w:hAnsi="Times New Roman" w:cs="Times New Roman"/>
                    </w:rPr>
                    <m:t>0.110</m:t>
                  </m:r>
                </m:den>
              </m:f>
            </m:e>
          </m:d>
          <m:r>
            <w:rPr>
              <w:rFonts w:ascii="Cambria Math" w:hAnsi="Times New Roman" w:cs="Times New Roman"/>
            </w:rPr>
            <m:t>×</m:t>
          </m:r>
          <m:r>
            <w:rPr>
              <w:rFonts w:ascii="Cambria Math" w:hAnsi="Times New Roman" w:cs="Times New Roman"/>
            </w:rPr>
            <m:t>100%</m:t>
          </m:r>
        </m:oMath>
      </m:oMathPara>
    </w:p>
    <w:p w:rsidR="00F447F6" w:rsidRPr="00F447F6" w:rsidRDefault="00F447F6" w:rsidP="00F447F6">
      <w:pPr>
        <w:jc w:val="both"/>
        <w:rPr>
          <w:rFonts w:ascii="Times New Roman" w:eastAsiaTheme="minorEastAsia" w:hAnsi="Times New Roman" w:cs="Times New Roman"/>
        </w:rPr>
      </w:pPr>
      <m:oMathPara>
        <m:oMath>
          <m:r>
            <w:rPr>
              <w:rFonts w:ascii="Cambria Math" w:hAnsi="Times New Roman" w:cs="Times New Roman"/>
              <w:highlight w:val="yellow"/>
            </w:rPr>
            <m:t>%=7.22%</m:t>
          </m:r>
        </m:oMath>
      </m:oMathPara>
    </w:p>
    <w:p w:rsidR="00F447F6" w:rsidRDefault="002D036A" w:rsidP="00F447F6">
      <w:pPr>
        <w:pStyle w:val="Prrafodelista"/>
        <w:ind w:left="0"/>
        <w:rPr>
          <w:rFonts w:ascii="Times New Roman" w:eastAsiaTheme="minorEastAsia" w:hAnsi="Times New Roman" w:cs="Times New Roman"/>
          <w:b/>
        </w:rPr>
      </w:pPr>
      <w:r>
        <w:rPr>
          <w:rFonts w:ascii="Times New Roman" w:eastAsiaTheme="minorEastAsia" w:hAnsi="Times New Roman" w:cs="Times New Roman"/>
          <w:b/>
          <w:noProof/>
          <w:lang w:val="es-EC" w:eastAsia="es-EC"/>
        </w:rPr>
        <w:pict>
          <v:rect id="_x0000_s1108" style="position:absolute;margin-left:290.7pt;margin-top:21.65pt;width:175.5pt;height:186.2pt;z-index:-251615232" filled="f" fillcolor="#1f497d [3215]" strokecolor="#4f81bd [3204]"/>
        </w:pict>
      </w:r>
      <w:r>
        <w:rPr>
          <w:rFonts w:ascii="Times New Roman" w:eastAsiaTheme="minorEastAsia" w:hAnsi="Times New Roman" w:cs="Times New Roman"/>
          <w:b/>
          <w:noProof/>
          <w:lang w:val="es-EC" w:eastAsia="es-EC"/>
        </w:rPr>
        <w:pict>
          <v:rect id="_x0000_s1107" style="position:absolute;margin-left:31.2pt;margin-top:21.65pt;width:213.75pt;height:186.2pt;z-index:-251616256" filled="f" fillcolor="#1f497d [3215]" strokecolor="#4f81bd [3204]"/>
        </w:pict>
      </w:r>
      <w:r w:rsidR="00F447F6">
        <w:rPr>
          <w:rFonts w:ascii="Times New Roman" w:eastAsiaTheme="minorEastAsia" w:hAnsi="Times New Roman" w:cs="Times New Roman"/>
          <w:b/>
        </w:rPr>
        <w:t>GRÁFICOS:</w:t>
      </w:r>
    </w:p>
    <w:p w:rsidR="00F447F6" w:rsidRDefault="00F447F6" w:rsidP="00F447F6">
      <w:pPr>
        <w:jc w:val="both"/>
        <w:rPr>
          <w:rFonts w:eastAsiaTheme="minorEastAsia"/>
        </w:rPr>
      </w:pPr>
      <w:r>
        <w:rPr>
          <w:rFonts w:eastAsiaTheme="minorEastAsia"/>
          <w:noProof/>
          <w:lang w:val="es-EC" w:eastAsia="es-EC"/>
        </w:rPr>
        <w:drawing>
          <wp:anchor distT="0" distB="0" distL="114300" distR="114300" simplePos="0" relativeHeight="251697152" behindDoc="0" locked="0" layoutInCell="1" allowOverlap="1">
            <wp:simplePos x="0" y="0"/>
            <wp:positionH relativeFrom="column">
              <wp:posOffset>3825240</wp:posOffset>
            </wp:positionH>
            <wp:positionV relativeFrom="paragraph">
              <wp:posOffset>258445</wp:posOffset>
            </wp:positionV>
            <wp:extent cx="1990725" cy="1493520"/>
            <wp:effectExtent l="0" t="247650" r="0" b="220980"/>
            <wp:wrapSquare wrapText="bothSides"/>
            <wp:docPr id="5" name="Imagen 10" descr="F:\Camera album\Fotografía 0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amera album\Fotografía 0893.jpg"/>
                    <pic:cNvPicPr>
                      <a:picLocks noChangeAspect="1" noChangeArrowheads="1"/>
                    </pic:cNvPicPr>
                  </pic:nvPicPr>
                  <pic:blipFill>
                    <a:blip r:embed="rId25" cstate="print"/>
                    <a:srcRect/>
                    <a:stretch>
                      <a:fillRect/>
                    </a:stretch>
                  </pic:blipFill>
                  <pic:spPr bwMode="auto">
                    <a:xfrm rot="5400000">
                      <a:off x="0" y="0"/>
                      <a:ext cx="1990725" cy="1493520"/>
                    </a:xfrm>
                    <a:prstGeom prst="rect">
                      <a:avLst/>
                    </a:prstGeom>
                    <a:noFill/>
                    <a:ln w="9525">
                      <a:noFill/>
                      <a:miter lim="800000"/>
                      <a:headEnd/>
                      <a:tailEnd/>
                    </a:ln>
                  </pic:spPr>
                </pic:pic>
              </a:graphicData>
            </a:graphic>
          </wp:anchor>
        </w:drawing>
      </w:r>
      <w:r w:rsidR="002D036A" w:rsidRPr="002D036A">
        <w:rPr>
          <w:noProof/>
        </w:rPr>
        <w:pict>
          <v:shape id="_x0000_s1105" type="#_x0000_t202" style="position:absolute;left:0;text-align:left;margin-left:37.05pt;margin-top:162.3pt;width:203.25pt;height:.05pt;z-index:251699200;mso-position-horizontal-relative:text;mso-position-vertical-relative:text" stroked="f">
            <v:textbox style="mso-fit-shape-to-text:t" inset="0,0,0,0">
              <w:txbxContent>
                <w:p w:rsidR="00364D93" w:rsidRPr="0072759A" w:rsidRDefault="00364D93" w:rsidP="00F447F6">
                  <w:pPr>
                    <w:pStyle w:val="Epgrafe"/>
                    <w:rPr>
                      <w:b w:val="0"/>
                      <w:noProof/>
                      <w:color w:val="auto"/>
                    </w:rPr>
                  </w:pPr>
                  <w:r>
                    <w:t>Ilustración 1.-</w:t>
                  </w:r>
                  <w:r w:rsidRPr="0072759A">
                    <w:rPr>
                      <w:b w:val="0"/>
                      <w:color w:val="auto"/>
                    </w:rPr>
                    <w:t>Paso de la sustancia hacia el calorímetro.</w:t>
                  </w:r>
                </w:p>
              </w:txbxContent>
            </v:textbox>
            <w10:wrap type="square"/>
          </v:shape>
        </w:pict>
      </w:r>
      <w:r>
        <w:rPr>
          <w:rFonts w:eastAsiaTheme="minorEastAsia"/>
          <w:noProof/>
          <w:lang w:val="es-EC" w:eastAsia="es-EC"/>
        </w:rPr>
        <w:drawing>
          <wp:anchor distT="0" distB="0" distL="114300" distR="114300" simplePos="0" relativeHeight="251696128" behindDoc="0" locked="0" layoutInCell="1" allowOverlap="1">
            <wp:simplePos x="0" y="0"/>
            <wp:positionH relativeFrom="column">
              <wp:posOffset>470535</wp:posOffset>
            </wp:positionH>
            <wp:positionV relativeFrom="paragraph">
              <wp:posOffset>70485</wp:posOffset>
            </wp:positionV>
            <wp:extent cx="2581275" cy="1933575"/>
            <wp:effectExtent l="19050" t="0" r="9525" b="0"/>
            <wp:wrapSquare wrapText="bothSides"/>
            <wp:docPr id="8" name="Imagen 8" descr="F:\Camera album\Fotografía 0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amera album\Fotografía 0891.jpg"/>
                    <pic:cNvPicPr>
                      <a:picLocks noChangeAspect="1" noChangeArrowheads="1"/>
                    </pic:cNvPicPr>
                  </pic:nvPicPr>
                  <pic:blipFill>
                    <a:blip r:embed="rId26" cstate="print"/>
                    <a:srcRect/>
                    <a:stretch>
                      <a:fillRect/>
                    </a:stretch>
                  </pic:blipFill>
                  <pic:spPr bwMode="auto">
                    <a:xfrm>
                      <a:off x="0" y="0"/>
                      <a:ext cx="2581275" cy="1933575"/>
                    </a:xfrm>
                    <a:prstGeom prst="rect">
                      <a:avLst/>
                    </a:prstGeom>
                    <a:noFill/>
                    <a:ln w="9525">
                      <a:noFill/>
                      <a:miter lim="800000"/>
                      <a:headEnd/>
                      <a:tailEnd/>
                    </a:ln>
                  </pic:spPr>
                </pic:pic>
              </a:graphicData>
            </a:graphic>
          </wp:anchor>
        </w:drawing>
      </w:r>
    </w:p>
    <w:p w:rsidR="00F447F6" w:rsidRDefault="00F447F6" w:rsidP="00F447F6">
      <w:pPr>
        <w:rPr>
          <w:rFonts w:eastAsia="Times New Roman"/>
          <w:b/>
          <w:color w:val="0070C0"/>
          <w:sz w:val="26"/>
          <w:szCs w:val="26"/>
        </w:rPr>
      </w:pPr>
    </w:p>
    <w:p w:rsidR="00F447F6" w:rsidRDefault="00F447F6" w:rsidP="00F447F6">
      <w:pPr>
        <w:rPr>
          <w:rFonts w:eastAsia="Times New Roman"/>
          <w:b/>
          <w:color w:val="0070C0"/>
          <w:sz w:val="26"/>
          <w:szCs w:val="26"/>
        </w:rPr>
      </w:pPr>
    </w:p>
    <w:p w:rsidR="00F447F6" w:rsidRDefault="00F447F6" w:rsidP="00F447F6">
      <w:pPr>
        <w:rPr>
          <w:rFonts w:eastAsia="Times New Roman"/>
          <w:b/>
          <w:color w:val="0070C0"/>
          <w:sz w:val="26"/>
          <w:szCs w:val="26"/>
        </w:rPr>
      </w:pPr>
    </w:p>
    <w:p w:rsidR="00F447F6" w:rsidRDefault="00F447F6" w:rsidP="00F447F6">
      <w:pPr>
        <w:rPr>
          <w:rFonts w:eastAsia="Times New Roman"/>
          <w:b/>
          <w:color w:val="0070C0"/>
          <w:sz w:val="26"/>
          <w:szCs w:val="26"/>
        </w:rPr>
      </w:pPr>
    </w:p>
    <w:p w:rsidR="00F447F6" w:rsidRDefault="002D036A" w:rsidP="00F447F6">
      <w:pPr>
        <w:rPr>
          <w:rFonts w:eastAsia="Times New Roman"/>
          <w:b/>
          <w:color w:val="0070C0"/>
          <w:sz w:val="26"/>
          <w:szCs w:val="26"/>
        </w:rPr>
      </w:pPr>
      <w:r w:rsidRPr="002D036A">
        <w:rPr>
          <w:noProof/>
        </w:rPr>
        <w:pict>
          <v:shape id="_x0000_s1104" type="#_x0000_t202" style="position:absolute;margin-left:304.8pt;margin-top:20.1pt;width:156.75pt;height:24.8pt;z-index:251698176" stroked="f">
            <v:textbox inset="0,0,0,0">
              <w:txbxContent>
                <w:p w:rsidR="00364D93" w:rsidRDefault="00364D93" w:rsidP="00F447F6">
                  <w:pPr>
                    <w:pStyle w:val="Epgrafe"/>
                    <w:rPr>
                      <w:noProof/>
                    </w:rPr>
                  </w:pPr>
                  <w:r>
                    <w:t xml:space="preserve">Ilustración 2.- </w:t>
                  </w:r>
                  <w:r>
                    <w:rPr>
                      <w:b w:val="0"/>
                      <w:color w:val="auto"/>
                    </w:rPr>
                    <w:t>Medició</w:t>
                  </w:r>
                  <w:r w:rsidRPr="0072759A">
                    <w:rPr>
                      <w:b w:val="0"/>
                      <w:color w:val="auto"/>
                    </w:rPr>
                    <w:t>n de temperatura de equilibrio.</w:t>
                  </w:r>
                </w:p>
              </w:txbxContent>
            </v:textbox>
            <w10:wrap type="square"/>
          </v:shape>
        </w:pict>
      </w:r>
    </w:p>
    <w:p w:rsidR="00F447F6" w:rsidRPr="002C559C" w:rsidRDefault="002C559C" w:rsidP="002C559C">
      <w:pPr>
        <w:spacing w:line="240" w:lineRule="auto"/>
        <w:jc w:val="both"/>
        <w:rPr>
          <w:rFonts w:ascii="Gill Sans Ultra Bold Condensed" w:hAnsi="Gill Sans Ultra Bold Condensed"/>
          <w:sz w:val="36"/>
          <w:szCs w:val="36"/>
          <w:lang w:val="es-EC"/>
        </w:rPr>
      </w:pPr>
      <w:r w:rsidRPr="001A43DC">
        <w:rPr>
          <w:rFonts w:ascii="Gill Sans Ultra Bold Condensed" w:hAnsi="Gill Sans Ultra Bold Condensed"/>
          <w:sz w:val="36"/>
          <w:szCs w:val="36"/>
          <w:lang w:val="es-EC"/>
        </w:rPr>
        <w:lastRenderedPageBreak/>
        <w:t>DISCUSI</w:t>
      </w:r>
      <w:r>
        <w:rPr>
          <w:rFonts w:ascii="Gill Sans Ultra Bold Condensed" w:hAnsi="Gill Sans Ultra Bold Condensed"/>
          <w:sz w:val="36"/>
          <w:szCs w:val="36"/>
          <w:lang w:val="es-EC"/>
        </w:rPr>
        <w:t>Ó</w:t>
      </w:r>
      <w:r w:rsidRPr="001A43DC">
        <w:rPr>
          <w:rFonts w:ascii="Gill Sans Ultra Bold Condensed" w:hAnsi="Gill Sans Ultra Bold Condensed"/>
          <w:sz w:val="36"/>
          <w:szCs w:val="36"/>
          <w:lang w:val="es-EC"/>
        </w:rPr>
        <w:t>N</w:t>
      </w:r>
    </w:p>
    <w:p w:rsidR="002C559C" w:rsidRPr="002C559C" w:rsidRDefault="002C559C" w:rsidP="002C559C">
      <w:pPr>
        <w:jc w:val="both"/>
        <w:rPr>
          <w:rFonts w:ascii="Times New Roman" w:hAnsi="Times New Roman" w:cs="Times New Roman"/>
        </w:rPr>
      </w:pPr>
      <w:r w:rsidRPr="002C559C">
        <w:rPr>
          <w:rFonts w:ascii="Times New Roman" w:hAnsi="Times New Roman" w:cs="Times New Roman"/>
          <w:b/>
        </w:rPr>
        <w:t>Tabla</w:t>
      </w:r>
      <w:r w:rsidRPr="002C559C">
        <w:rPr>
          <w:rFonts w:ascii="Times New Roman" w:hAnsi="Times New Roman" w:cs="Times New Roman"/>
        </w:rPr>
        <w:t xml:space="preserve"> </w:t>
      </w:r>
      <w:r w:rsidRPr="002C559C">
        <w:rPr>
          <w:rFonts w:ascii="Times New Roman" w:hAnsi="Times New Roman" w:cs="Times New Roman"/>
          <w:b/>
        </w:rPr>
        <w:t>de</w:t>
      </w:r>
      <w:r w:rsidRPr="002C559C">
        <w:rPr>
          <w:rFonts w:ascii="Times New Roman" w:hAnsi="Times New Roman" w:cs="Times New Roman"/>
        </w:rPr>
        <w:t xml:space="preserve"> </w:t>
      </w:r>
      <w:r w:rsidRPr="002C559C">
        <w:rPr>
          <w:rFonts w:ascii="Times New Roman" w:hAnsi="Times New Roman" w:cs="Times New Roman"/>
          <w:b/>
        </w:rPr>
        <w:t>datos</w:t>
      </w:r>
      <w:r w:rsidRPr="002C559C">
        <w:rPr>
          <w:rFonts w:ascii="Times New Roman" w:hAnsi="Times New Roman" w:cs="Times New Roman"/>
        </w:rPr>
        <w:t>: cada uno de los datos son indispensables para obtener un buen resultados, al momento de tomar los datos tuvimos que hacer nuestro mejor esfuerzo para coger un dato confiable es decir con un margen de error muy pequeño.</w:t>
      </w:r>
    </w:p>
    <w:p w:rsidR="002C559C" w:rsidRPr="002C559C" w:rsidRDefault="002C559C" w:rsidP="002C559C">
      <w:pPr>
        <w:jc w:val="both"/>
        <w:rPr>
          <w:rFonts w:ascii="Times New Roman" w:hAnsi="Times New Roman" w:cs="Times New Roman"/>
        </w:rPr>
      </w:pPr>
      <w:r w:rsidRPr="002C559C">
        <w:rPr>
          <w:rFonts w:ascii="Times New Roman" w:hAnsi="Times New Roman" w:cs="Times New Roman"/>
          <w:b/>
        </w:rPr>
        <w:t>Cálculos</w:t>
      </w:r>
      <w:r w:rsidRPr="002C559C">
        <w:rPr>
          <w:rFonts w:ascii="Times New Roman" w:hAnsi="Times New Roman" w:cs="Times New Roman"/>
        </w:rPr>
        <w:t>: Aplicamos la formula que nos dan para calcular el calor específico y comprobamos que verdaderamente se obtiene un valor aproximado al que nos pedían encontrar lo que nos da a entender que todos los cálculos hechos fueron los correctos.</w:t>
      </w:r>
    </w:p>
    <w:p w:rsidR="002C559C" w:rsidRPr="002C559C" w:rsidRDefault="002C559C" w:rsidP="002C559C">
      <w:pPr>
        <w:jc w:val="both"/>
        <w:rPr>
          <w:rFonts w:ascii="Times New Roman" w:hAnsi="Times New Roman" w:cs="Times New Roman"/>
        </w:rPr>
      </w:pPr>
      <w:r w:rsidRPr="002C559C">
        <w:rPr>
          <w:rFonts w:ascii="Times New Roman" w:hAnsi="Times New Roman" w:cs="Times New Roman"/>
          <w:b/>
        </w:rPr>
        <w:t>Tabla</w:t>
      </w:r>
      <w:r w:rsidRPr="002C559C">
        <w:rPr>
          <w:rFonts w:ascii="Times New Roman" w:hAnsi="Times New Roman" w:cs="Times New Roman"/>
        </w:rPr>
        <w:t xml:space="preserve"> </w:t>
      </w:r>
      <w:r w:rsidRPr="002C559C">
        <w:rPr>
          <w:rFonts w:ascii="Times New Roman" w:hAnsi="Times New Roman" w:cs="Times New Roman"/>
          <w:b/>
        </w:rPr>
        <w:t>de</w:t>
      </w:r>
      <w:r w:rsidRPr="002C559C">
        <w:rPr>
          <w:rFonts w:ascii="Times New Roman" w:hAnsi="Times New Roman" w:cs="Times New Roman"/>
        </w:rPr>
        <w:t xml:space="preserve"> </w:t>
      </w:r>
      <w:r w:rsidRPr="002C559C">
        <w:rPr>
          <w:rFonts w:ascii="Times New Roman" w:hAnsi="Times New Roman" w:cs="Times New Roman"/>
          <w:b/>
        </w:rPr>
        <w:t>resultados</w:t>
      </w:r>
      <w:r w:rsidRPr="002C559C">
        <w:rPr>
          <w:rFonts w:ascii="Times New Roman" w:hAnsi="Times New Roman" w:cs="Times New Roman"/>
        </w:rPr>
        <w:t>: Una vez con todos los cálculos realizados junto con el cálculo de sus errores procedimos a completar la tabla. Con el valor obtenido del calor específico de la muestra podemos concluir de que el material con el que estábamos experimentando era el hierro, puesto que este valor experimental se acerca mucho al valor teórico de hierro (</w:t>
      </w:r>
      <m:oMath>
        <m:r>
          <w:rPr>
            <w:rFonts w:ascii="Cambria Math" w:hAnsi="Times New Roman" w:cs="Times New Roman"/>
          </w:rPr>
          <m:t xml:space="preserve">0,110 </m:t>
        </m:r>
        <m:r>
          <w:rPr>
            <w:rFonts w:ascii="Cambria Math" w:hAnsi="Cambria Math" w:cs="Times New Roman"/>
          </w:rPr>
          <m:t>cal</m:t>
        </m:r>
        <m:r>
          <w:rPr>
            <w:rFonts w:ascii="Cambria Math" w:hAnsi="Times New Roman" w:cs="Times New Roman"/>
          </w:rPr>
          <m:t xml:space="preserve">/ </m:t>
        </m:r>
        <m:r>
          <w:rPr>
            <w:rFonts w:ascii="Cambria Math" w:hAnsi="Cambria Math" w:cs="Times New Roman"/>
          </w:rPr>
          <m:t>g</m:t>
        </m:r>
        <m:r>
          <w:rPr>
            <w:rFonts w:ascii="Cambria Math" w:hAnsi="Times New Roman" w:cs="Times New Roman"/>
          </w:rPr>
          <m:t xml:space="preserve"> </m:t>
        </m:r>
        <m:r>
          <w:rPr>
            <w:rFonts w:ascii="Cambria Math" w:hAnsi="Times New Roman" w:cs="Times New Roman"/>
          </w:rPr>
          <m:t>°</m:t>
        </m:r>
        <m:r>
          <w:rPr>
            <w:rFonts w:ascii="Cambria Math" w:hAnsi="Cambria Math" w:cs="Times New Roman"/>
          </w:rPr>
          <m:t>c</m:t>
        </m:r>
      </m:oMath>
      <w:r w:rsidRPr="002C559C">
        <w:rPr>
          <w:rFonts w:ascii="Times New Roman" w:hAnsi="Times New Roman" w:cs="Times New Roman"/>
        </w:rPr>
        <w:t>)</w:t>
      </w:r>
    </w:p>
    <w:p w:rsidR="002C559C" w:rsidRPr="002C559C" w:rsidRDefault="002C559C" w:rsidP="002C559C">
      <w:pPr>
        <w:jc w:val="both"/>
        <w:rPr>
          <w:rFonts w:ascii="Times New Roman" w:hAnsi="Times New Roman" w:cs="Times New Roman"/>
        </w:rPr>
      </w:pPr>
      <w:r w:rsidRPr="002C559C">
        <w:rPr>
          <w:rFonts w:ascii="Times New Roman" w:hAnsi="Times New Roman" w:cs="Times New Roman"/>
          <w:b/>
        </w:rPr>
        <w:t>Errores</w:t>
      </w:r>
      <w:r w:rsidRPr="002C559C">
        <w:rPr>
          <w:rFonts w:ascii="Times New Roman" w:hAnsi="Times New Roman" w:cs="Times New Roman"/>
        </w:rPr>
        <w:t>: Cada uno de los errores obtenidos es el correcto, la aplicación de la fórmula para calcular el error fue indispensable. Como siempre debemos recordar que una medición por nunca puede anotarse, si que lleve su respectivo error ya sea que la medición sea directa o indirecta.</w:t>
      </w:r>
    </w:p>
    <w:p w:rsidR="002C559C" w:rsidRDefault="002C559C" w:rsidP="002C559C">
      <w:pPr>
        <w:jc w:val="both"/>
        <w:rPr>
          <w:rFonts w:ascii="Times New Roman" w:hAnsi="Times New Roman" w:cs="Times New Roman"/>
          <w:b/>
        </w:rPr>
      </w:pPr>
      <w:r>
        <w:rPr>
          <w:rFonts w:ascii="Times New Roman" w:hAnsi="Times New Roman" w:cs="Times New Roman"/>
          <w:b/>
        </w:rPr>
        <w:t>ANÁLISIS</w:t>
      </w:r>
    </w:p>
    <w:p w:rsidR="00F447F6" w:rsidRPr="002C559C" w:rsidRDefault="00F447F6" w:rsidP="002C559C">
      <w:pPr>
        <w:pStyle w:val="Prrafodelista"/>
        <w:numPr>
          <w:ilvl w:val="0"/>
          <w:numId w:val="39"/>
        </w:numPr>
        <w:jc w:val="both"/>
        <w:rPr>
          <w:rFonts w:ascii="Times New Roman" w:hAnsi="Times New Roman" w:cs="Times New Roman"/>
          <w:b/>
        </w:rPr>
      </w:pPr>
      <w:r w:rsidRPr="002C559C">
        <w:rPr>
          <w:rFonts w:ascii="Times New Roman" w:hAnsi="Times New Roman" w:cs="Times New Roman"/>
          <w:b/>
        </w:rPr>
        <w:t>De acuerdo a los resultados obtenidos, ¿de qué material está hecha la muestra? Explique.</w:t>
      </w:r>
    </w:p>
    <w:p w:rsidR="00F447F6" w:rsidRPr="00F447F6" w:rsidRDefault="00F447F6" w:rsidP="002C559C">
      <w:pPr>
        <w:ind w:left="709"/>
        <w:jc w:val="both"/>
        <w:rPr>
          <w:rFonts w:ascii="Times New Roman" w:hAnsi="Times New Roman" w:cs="Times New Roman"/>
        </w:rPr>
      </w:pPr>
      <w:r w:rsidRPr="00F447F6">
        <w:rPr>
          <w:rFonts w:ascii="Times New Roman" w:hAnsi="Times New Roman" w:cs="Times New Roman"/>
        </w:rPr>
        <w:t xml:space="preserve">De </w:t>
      </w:r>
      <w:r w:rsidR="002C559C" w:rsidRPr="00F447F6">
        <w:rPr>
          <w:rFonts w:ascii="Times New Roman" w:hAnsi="Times New Roman" w:cs="Times New Roman"/>
        </w:rPr>
        <w:t xml:space="preserve">HIERRO </w:t>
      </w:r>
      <w:r w:rsidRPr="00F447F6">
        <w:rPr>
          <w:rFonts w:ascii="Times New Roman" w:hAnsi="Times New Roman" w:cs="Times New Roman"/>
        </w:rPr>
        <w:t xml:space="preserve">porque el teórico es de </w:t>
      </w:r>
      <m:oMath>
        <m:r>
          <w:rPr>
            <w:rFonts w:ascii="Cambria Math" w:hAnsi="Times New Roman" w:cs="Times New Roman"/>
          </w:rPr>
          <m:t xml:space="preserve">0.110 </m:t>
        </m:r>
        <m:r>
          <w:rPr>
            <w:rFonts w:ascii="Cambria Math" w:hAnsi="Cambria Math" w:cs="Times New Roman"/>
          </w:rPr>
          <m:t>cal</m:t>
        </m:r>
        <m:r>
          <w:rPr>
            <w:rFonts w:ascii="Cambria Math" w:hAnsi="Times New Roman" w:cs="Times New Roman"/>
          </w:rPr>
          <m:t>/</m:t>
        </m:r>
        <m:r>
          <w:rPr>
            <w:rFonts w:ascii="Cambria Math" w:hAnsi="Cambria Math" w:cs="Times New Roman"/>
          </w:rPr>
          <m:t>g</m:t>
        </m:r>
        <m:r>
          <w:rPr>
            <w:rFonts w:ascii="Cambria Math" w:hAnsi="Times New Roman" w:cs="Times New Roman"/>
          </w:rPr>
          <m:t xml:space="preserve"> </m:t>
        </m:r>
        <m:r>
          <w:rPr>
            <w:rFonts w:ascii="Cambria Math" w:hAnsi="Times New Roman" w:cs="Times New Roman"/>
          </w:rPr>
          <m:t>°</m:t>
        </m:r>
        <m:r>
          <w:rPr>
            <w:rFonts w:ascii="Cambria Math" w:hAnsi="Cambria Math" w:cs="Times New Roman"/>
          </w:rPr>
          <m:t>c</m:t>
        </m:r>
      </m:oMath>
      <w:r w:rsidRPr="00F447F6">
        <w:rPr>
          <w:rFonts w:ascii="Times New Roman" w:hAnsi="Times New Roman" w:cs="Times New Roman"/>
        </w:rPr>
        <w:t xml:space="preserve"> y experimentalmente obtuvimos </w:t>
      </w:r>
      <m:oMath>
        <m:r>
          <w:rPr>
            <w:rFonts w:ascii="Cambria Math" w:hAnsi="Times New Roman" w:cs="Times New Roman"/>
          </w:rPr>
          <m:t>0.102</m:t>
        </m:r>
        <m:r>
          <w:rPr>
            <w:rFonts w:ascii="Cambria Math" w:hAnsi="Cambria Math" w:cs="Times New Roman"/>
          </w:rPr>
          <m:t>cal</m:t>
        </m:r>
        <m:r>
          <w:rPr>
            <w:rFonts w:ascii="Cambria Math" w:hAnsi="Times New Roman" w:cs="Times New Roman"/>
          </w:rPr>
          <m:t>/</m:t>
        </m:r>
        <m:r>
          <w:rPr>
            <w:rFonts w:ascii="Cambria Math" w:hAnsi="Cambria Math" w:cs="Times New Roman"/>
          </w:rPr>
          <m:t>g</m:t>
        </m:r>
        <m:r>
          <w:rPr>
            <w:rFonts w:ascii="Cambria Math" w:hAnsi="Times New Roman" w:cs="Times New Roman"/>
          </w:rPr>
          <m:t xml:space="preserve"> </m:t>
        </m:r>
        <m:r>
          <w:rPr>
            <w:rFonts w:ascii="Cambria Math" w:hAnsi="Times New Roman" w:cs="Times New Roman"/>
          </w:rPr>
          <m:t>°</m:t>
        </m:r>
        <m:r>
          <w:rPr>
            <w:rFonts w:ascii="Cambria Math" w:hAnsi="Cambria Math" w:cs="Times New Roman"/>
          </w:rPr>
          <m:t>c</m:t>
        </m:r>
        <m:r>
          <w:rPr>
            <w:rFonts w:ascii="Cambria Math" w:hAnsi="Times New Roman" w:cs="Times New Roman"/>
          </w:rPr>
          <m:t>.</m:t>
        </m:r>
      </m:oMath>
    </w:p>
    <w:p w:rsidR="00F447F6" w:rsidRPr="002C559C" w:rsidRDefault="00F447F6" w:rsidP="002C559C">
      <w:pPr>
        <w:pStyle w:val="Prrafodelista"/>
        <w:numPr>
          <w:ilvl w:val="0"/>
          <w:numId w:val="40"/>
        </w:numPr>
        <w:jc w:val="both"/>
        <w:rPr>
          <w:rFonts w:ascii="Times New Roman" w:hAnsi="Times New Roman" w:cs="Times New Roman"/>
          <w:b/>
        </w:rPr>
      </w:pPr>
      <w:r w:rsidRPr="002C559C">
        <w:rPr>
          <w:rFonts w:ascii="Times New Roman" w:hAnsi="Times New Roman" w:cs="Times New Roman"/>
          <w:b/>
        </w:rPr>
        <w:t>Tomando en cuenta el aparato que utilizó, señale ¿por qué no se obtuvo una concordancia exacta en la pregunta anterior?</w:t>
      </w:r>
    </w:p>
    <w:p w:rsidR="002C559C" w:rsidRPr="00F447F6" w:rsidRDefault="00F447F6" w:rsidP="002C559C">
      <w:pPr>
        <w:ind w:left="851"/>
        <w:jc w:val="both"/>
        <w:outlineLvl w:val="0"/>
        <w:rPr>
          <w:rFonts w:ascii="Times New Roman" w:hAnsi="Times New Roman" w:cs="Times New Roman"/>
        </w:rPr>
      </w:pPr>
      <w:r w:rsidRPr="00F447F6">
        <w:rPr>
          <w:rFonts w:ascii="Times New Roman" w:hAnsi="Times New Roman" w:cs="Times New Roman"/>
        </w:rPr>
        <w:t>Mala observación al momento de medir los cambios de temperatura, o cambios de temperatura que se pudieron dar durante la práctica.</w:t>
      </w:r>
      <w:r w:rsidR="002C559C">
        <w:rPr>
          <w:rFonts w:ascii="Times New Roman" w:hAnsi="Times New Roman" w:cs="Times New Roman"/>
        </w:rPr>
        <w:t xml:space="preserve"> También el cambio del receptor metálico al calorímetro puede afectar mucho haciendo dispar un poco de calor en el ambiente.</w:t>
      </w:r>
    </w:p>
    <w:p w:rsidR="00F447F6" w:rsidRPr="002C559C" w:rsidRDefault="00F447F6" w:rsidP="002C559C">
      <w:pPr>
        <w:pStyle w:val="Prrafodelista"/>
        <w:numPr>
          <w:ilvl w:val="0"/>
          <w:numId w:val="40"/>
        </w:numPr>
        <w:jc w:val="both"/>
        <w:outlineLvl w:val="0"/>
        <w:rPr>
          <w:rFonts w:ascii="Times New Roman" w:hAnsi="Times New Roman" w:cs="Times New Roman"/>
          <w:b/>
          <w:lang w:val="es-ES_tradnl"/>
        </w:rPr>
      </w:pPr>
      <w:r w:rsidRPr="002C559C">
        <w:rPr>
          <w:rFonts w:ascii="Times New Roman" w:hAnsi="Times New Roman" w:cs="Times New Roman"/>
          <w:b/>
        </w:rPr>
        <w:t>¿Por qué el agua y el hielo tienen diferentes calores específicos?</w:t>
      </w:r>
    </w:p>
    <w:p w:rsidR="00F447F6" w:rsidRPr="00F447F6" w:rsidRDefault="00F447F6" w:rsidP="002C559C">
      <w:pPr>
        <w:ind w:left="709"/>
        <w:jc w:val="both"/>
        <w:outlineLvl w:val="0"/>
        <w:rPr>
          <w:rFonts w:ascii="Times New Roman" w:hAnsi="Times New Roman" w:cs="Times New Roman"/>
        </w:rPr>
      </w:pPr>
      <w:r w:rsidRPr="00F447F6">
        <w:rPr>
          <w:rFonts w:ascii="Times New Roman" w:hAnsi="Times New Roman" w:cs="Times New Roman"/>
        </w:rPr>
        <w:t xml:space="preserve">Es debido a las diferencias de estado en que se encuentran, es decir </w:t>
      </w:r>
      <w:r w:rsidR="002C559C">
        <w:rPr>
          <w:rFonts w:ascii="Times New Roman" w:hAnsi="Times New Roman" w:cs="Times New Roman"/>
        </w:rPr>
        <w:t xml:space="preserve">diferente composición molecular, debido a la presencia de puentes de H, las densidades de los mismos cambian, haciendo que el </w:t>
      </w:r>
      <w:r w:rsidR="002C559C" w:rsidRPr="002C559C">
        <w:rPr>
          <w:rFonts w:ascii="Times New Roman" w:hAnsi="Times New Roman" w:cs="Times New Roman"/>
        </w:rPr>
        <w:t>hielo necesit</w:t>
      </w:r>
      <w:r w:rsidR="002C559C">
        <w:rPr>
          <w:rFonts w:ascii="Times New Roman" w:hAnsi="Times New Roman" w:cs="Times New Roman"/>
        </w:rPr>
        <w:t>e</w:t>
      </w:r>
      <w:r w:rsidR="002C559C" w:rsidRPr="002C559C">
        <w:rPr>
          <w:rFonts w:ascii="Times New Roman" w:hAnsi="Times New Roman" w:cs="Times New Roman"/>
        </w:rPr>
        <w:t xml:space="preserve"> menos energía para elevar la temperatura en 1 grado Celsius que </w:t>
      </w:r>
      <w:r w:rsidR="002C559C">
        <w:rPr>
          <w:rFonts w:ascii="Times New Roman" w:hAnsi="Times New Roman" w:cs="Times New Roman"/>
        </w:rPr>
        <w:t>la que se necesita para el agua, por lo tanto tienen diferentes calores específicos.</w:t>
      </w:r>
    </w:p>
    <w:p w:rsidR="00F447F6" w:rsidRPr="002C559C" w:rsidRDefault="00F447F6" w:rsidP="002C559C">
      <w:pPr>
        <w:pStyle w:val="Prrafodelista"/>
        <w:numPr>
          <w:ilvl w:val="0"/>
          <w:numId w:val="40"/>
        </w:numPr>
        <w:jc w:val="both"/>
        <w:rPr>
          <w:rFonts w:ascii="Times New Roman" w:hAnsi="Times New Roman" w:cs="Times New Roman"/>
          <w:b/>
        </w:rPr>
      </w:pPr>
      <w:r w:rsidRPr="002C559C">
        <w:rPr>
          <w:rFonts w:ascii="Times New Roman" w:hAnsi="Times New Roman" w:cs="Times New Roman"/>
          <w:b/>
        </w:rPr>
        <w:t xml:space="preserve">¿Por qué se utilizan vasos de </w:t>
      </w:r>
      <w:proofErr w:type="spellStart"/>
      <w:r w:rsidRPr="002C559C">
        <w:rPr>
          <w:rFonts w:ascii="Times New Roman" w:hAnsi="Times New Roman" w:cs="Times New Roman"/>
          <w:b/>
        </w:rPr>
        <w:t>poliestireno</w:t>
      </w:r>
      <w:proofErr w:type="spellEnd"/>
      <w:r w:rsidRPr="002C559C">
        <w:rPr>
          <w:rFonts w:ascii="Times New Roman" w:hAnsi="Times New Roman" w:cs="Times New Roman"/>
          <w:b/>
        </w:rPr>
        <w:t xml:space="preserve"> para servir café? Explique.</w:t>
      </w:r>
    </w:p>
    <w:p w:rsidR="00F447F6" w:rsidRPr="00F447F6" w:rsidRDefault="00F447F6" w:rsidP="002C559C">
      <w:pPr>
        <w:ind w:left="709"/>
        <w:jc w:val="both"/>
        <w:rPr>
          <w:rFonts w:ascii="Times New Roman" w:hAnsi="Times New Roman" w:cs="Times New Roman"/>
        </w:rPr>
      </w:pPr>
      <w:r w:rsidRPr="00F447F6">
        <w:rPr>
          <w:rFonts w:ascii="Times New Roman" w:hAnsi="Times New Roman" w:cs="Times New Roman"/>
        </w:rPr>
        <w:t xml:space="preserve">Porque el </w:t>
      </w:r>
      <w:proofErr w:type="spellStart"/>
      <w:r w:rsidRPr="00F447F6">
        <w:rPr>
          <w:rFonts w:ascii="Times New Roman" w:hAnsi="Times New Roman" w:cs="Times New Roman"/>
        </w:rPr>
        <w:t>poliestireno</w:t>
      </w:r>
      <w:proofErr w:type="spellEnd"/>
      <w:r w:rsidRPr="00F447F6">
        <w:rPr>
          <w:rFonts w:ascii="Times New Roman" w:hAnsi="Times New Roman" w:cs="Times New Roman"/>
        </w:rPr>
        <w:t xml:space="preserve"> tiene un alto calor específico, y esto hace que se necesite más calor para la transferencia de calor, por lo tanto este material mantiene la mayor parte del  calor dentro del vaso.</w:t>
      </w:r>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lastRenderedPageBreak/>
        <w:t>CONCLUSIÓN</w:t>
      </w:r>
    </w:p>
    <w:p w:rsidR="00931B8F" w:rsidRPr="00273BB1"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w:t>
      </w:r>
      <w:r w:rsidR="006C5CE6">
        <w:rPr>
          <w:rFonts w:ascii="Times New Roman" w:hAnsi="Times New Roman" w:cs="Times New Roman"/>
          <w:sz w:val="24"/>
          <w:szCs w:val="24"/>
        </w:rPr>
        <w:t>.</w:t>
      </w:r>
      <w:r>
        <w:rPr>
          <w:rFonts w:ascii="Times New Roman" w:hAnsi="Times New Roman" w:cs="Times New Roman"/>
          <w:sz w:val="24"/>
          <w:szCs w:val="24"/>
        </w:rPr>
        <w:t xml:space="preserve"> podemos concluir lo siguiente:</w:t>
      </w:r>
    </w:p>
    <w:p w:rsidR="00A67691" w:rsidRDefault="00C96160" w:rsidP="00FC5CE3">
      <w:pPr>
        <w:pStyle w:val="Prrafodelista"/>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sidRPr="00C96160">
        <w:rPr>
          <w:rFonts w:ascii="Times New Roman" w:hAnsi="Times New Roman" w:cs="Times New Roman"/>
        </w:rPr>
        <w:t xml:space="preserve">Se </w:t>
      </w:r>
      <w:r w:rsidRPr="00C96160">
        <w:rPr>
          <w:rFonts w:ascii="Times New Roman" w:eastAsia="Times New Roman" w:hAnsi="Times New Roman" w:cs="Times New Roman"/>
          <w:bCs/>
          <w:sz w:val="24"/>
          <w:szCs w:val="24"/>
          <w:lang w:val="es-ES_tradnl" w:eastAsia="es-ES"/>
        </w:rPr>
        <w:t>determinó el calor específico de un cuerpo desconocido mediante el método de las mezclas.</w:t>
      </w:r>
    </w:p>
    <w:p w:rsidR="00C96160" w:rsidRDefault="00C96160" w:rsidP="00FC5CE3">
      <w:pPr>
        <w:pStyle w:val="Prrafodelista"/>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S</w:t>
      </w:r>
      <w:r w:rsidRPr="00C96160">
        <w:rPr>
          <w:rFonts w:ascii="Times New Roman" w:eastAsia="Times New Roman" w:hAnsi="Times New Roman" w:cs="Times New Roman"/>
          <w:bCs/>
          <w:sz w:val="24"/>
          <w:szCs w:val="24"/>
          <w:lang w:val="es-ES_tradnl" w:eastAsia="es-ES"/>
        </w:rPr>
        <w:t>e aplicó la Ley de equilibrio Térmico a sistemas termodinámicos</w:t>
      </w:r>
      <w:r>
        <w:rPr>
          <w:rFonts w:ascii="Times New Roman" w:eastAsia="Times New Roman" w:hAnsi="Times New Roman" w:cs="Times New Roman"/>
          <w:bCs/>
          <w:sz w:val="24"/>
          <w:szCs w:val="24"/>
          <w:lang w:val="es-ES_tradnl" w:eastAsia="es-ES"/>
        </w:rPr>
        <w:t>.</w:t>
      </w:r>
    </w:p>
    <w:p w:rsidR="00C96160" w:rsidRDefault="00C96160" w:rsidP="00FC5CE3">
      <w:pPr>
        <w:pStyle w:val="Prrafodelista"/>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S</w:t>
      </w:r>
      <w:r w:rsidRPr="00C96160">
        <w:rPr>
          <w:rFonts w:ascii="Times New Roman" w:eastAsia="Times New Roman" w:hAnsi="Times New Roman" w:cs="Times New Roman"/>
          <w:bCs/>
          <w:sz w:val="24"/>
          <w:szCs w:val="24"/>
          <w:lang w:val="es-ES_tradnl" w:eastAsia="es-ES"/>
        </w:rPr>
        <w:t>e comprobó el principio de la conservación de la energía, el cual establece que la energía total inicial de un sistema es igual a la energía final total del mismo sistema.</w:t>
      </w:r>
    </w:p>
    <w:p w:rsidR="00C96160" w:rsidRDefault="00C96160" w:rsidP="00FC5CE3">
      <w:pPr>
        <w:pStyle w:val="Prrafodelista"/>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Se definió</w:t>
      </w:r>
      <w:r w:rsidRPr="00C96160">
        <w:rPr>
          <w:rFonts w:ascii="Times New Roman" w:eastAsia="Times New Roman" w:hAnsi="Times New Roman" w:cs="Times New Roman"/>
          <w:bCs/>
          <w:sz w:val="24"/>
          <w:szCs w:val="24"/>
          <w:lang w:val="es-ES_tradnl" w:eastAsia="es-ES"/>
        </w:rPr>
        <w:t xml:space="preserve"> al calor como energía, que es transferida de un sistema a otro, debido a que se encuentran a diferentes niveles de temperatura.</w:t>
      </w:r>
    </w:p>
    <w:p w:rsidR="00C96160" w:rsidRDefault="00C96160" w:rsidP="00FC5CE3">
      <w:pPr>
        <w:pStyle w:val="Prrafodelista"/>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Mediante el cálculo, se dedujo que e</w:t>
      </w:r>
      <w:r w:rsidRPr="00C96160">
        <w:rPr>
          <w:rFonts w:ascii="Times New Roman" w:eastAsia="Times New Roman" w:hAnsi="Times New Roman" w:cs="Times New Roman"/>
          <w:bCs/>
          <w:sz w:val="24"/>
          <w:szCs w:val="24"/>
          <w:lang w:val="es-ES_tradnl" w:eastAsia="es-ES"/>
        </w:rPr>
        <w:t>l calor específico sirve como una constante para obtener una igualación entre la cantidad de calor, la masa y la variación de temperatura.</w:t>
      </w:r>
    </w:p>
    <w:p w:rsidR="00C96160" w:rsidRDefault="00C96160" w:rsidP="00FC5CE3">
      <w:pPr>
        <w:pStyle w:val="Prrafodelista"/>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Se observó que </w:t>
      </w:r>
      <w:r w:rsidRPr="00C96160">
        <w:rPr>
          <w:rFonts w:ascii="Times New Roman" w:eastAsia="Times New Roman" w:hAnsi="Times New Roman" w:cs="Times New Roman"/>
          <w:bCs/>
          <w:sz w:val="24"/>
          <w:szCs w:val="24"/>
          <w:lang w:val="es-ES_tradnl" w:eastAsia="es-ES"/>
        </w:rPr>
        <w:t>al poner los dos cuerpos en contacto, el que se encuentra a mayor temperatura transfiere calor al otro hasta que se logra el equilibrio térmico</w:t>
      </w:r>
      <w:r>
        <w:rPr>
          <w:rFonts w:ascii="Times New Roman" w:eastAsia="Times New Roman" w:hAnsi="Times New Roman" w:cs="Times New Roman"/>
          <w:bCs/>
          <w:sz w:val="24"/>
          <w:szCs w:val="24"/>
          <w:lang w:val="es-ES_tradnl" w:eastAsia="es-ES"/>
        </w:rPr>
        <w:t>.</w:t>
      </w:r>
    </w:p>
    <w:p w:rsidR="00C96160" w:rsidRPr="00C96160" w:rsidRDefault="00C96160" w:rsidP="00FC5CE3">
      <w:pPr>
        <w:pStyle w:val="Prrafodelista"/>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sidRPr="00C96160">
        <w:rPr>
          <w:rFonts w:ascii="Times New Roman" w:eastAsia="Times New Roman" w:hAnsi="Times New Roman" w:cs="Times New Roman"/>
          <w:bCs/>
          <w:sz w:val="24"/>
          <w:szCs w:val="24"/>
          <w:lang w:val="es-ES_tradnl" w:eastAsia="es-ES"/>
        </w:rPr>
        <w:t xml:space="preserve">Mediante el cálculo, se concluyó que el valor experimental obtenido en la presente </w:t>
      </w:r>
      <w:r w:rsidR="00AE49ED" w:rsidRPr="00C96160">
        <w:rPr>
          <w:rFonts w:ascii="Times New Roman" w:eastAsia="Times New Roman" w:hAnsi="Times New Roman" w:cs="Times New Roman"/>
          <w:bCs/>
          <w:sz w:val="24"/>
          <w:szCs w:val="24"/>
          <w:lang w:val="es-ES_tradnl" w:eastAsia="es-ES"/>
        </w:rPr>
        <w:t>práctica</w:t>
      </w:r>
      <w:r w:rsidRPr="00C96160">
        <w:rPr>
          <w:rFonts w:ascii="Times New Roman" w:eastAsia="Times New Roman" w:hAnsi="Times New Roman" w:cs="Times New Roman"/>
          <w:bCs/>
          <w:sz w:val="24"/>
          <w:szCs w:val="24"/>
          <w:lang w:val="es-ES_tradnl" w:eastAsia="es-ES"/>
        </w:rPr>
        <w:t xml:space="preserve"> es de </w:t>
      </w:r>
      <m:oMath>
        <m:r>
          <w:rPr>
            <w:rFonts w:ascii="Cambria Math" w:eastAsiaTheme="minorEastAsia" w:hAnsi="Cambria Math"/>
            <w:sz w:val="24"/>
            <w:szCs w:val="24"/>
          </w:rPr>
          <m:t>(0.102±0.015)</m:t>
        </m:r>
      </m:oMath>
      <w:r w:rsidR="00AE49ED" w:rsidRPr="00AE49ED">
        <w:rPr>
          <w:rFonts w:ascii="Times New Roman" w:eastAsia="Times New Roman" w:hAnsi="Times New Roman" w:cs="Times New Roman"/>
          <w:bCs/>
          <w:sz w:val="24"/>
          <w:szCs w:val="24"/>
          <w:lang w:val="es-ES_tradnl" w:eastAsia="es-ES"/>
        </w:rPr>
        <w:t xml:space="preserve"> </w:t>
      </w:r>
      <w:r w:rsidR="00AE49ED" w:rsidRPr="00C96160">
        <w:rPr>
          <w:rFonts w:ascii="Times New Roman" w:eastAsia="Times New Roman" w:hAnsi="Times New Roman" w:cs="Times New Roman"/>
          <w:bCs/>
          <w:sz w:val="24"/>
          <w:szCs w:val="24"/>
          <w:lang w:val="es-ES_tradnl" w:eastAsia="es-ES"/>
        </w:rPr>
        <w:t>cal/g °</w:t>
      </w:r>
      <w:r w:rsidR="00AE49ED">
        <w:rPr>
          <w:rFonts w:ascii="Times New Roman" w:eastAsia="Times New Roman" w:hAnsi="Times New Roman" w:cs="Times New Roman"/>
          <w:bCs/>
          <w:sz w:val="24"/>
          <w:szCs w:val="24"/>
          <w:lang w:val="es-ES_tradnl" w:eastAsia="es-ES"/>
        </w:rPr>
        <w:t>C</w:t>
      </w:r>
      <w:r w:rsidR="00AE49ED" w:rsidRPr="00C96160">
        <w:rPr>
          <w:rFonts w:ascii="Times New Roman" w:eastAsia="Times New Roman" w:hAnsi="Times New Roman" w:cs="Times New Roman"/>
          <w:bCs/>
          <w:sz w:val="24"/>
          <w:szCs w:val="24"/>
          <w:lang w:val="es-ES_tradnl" w:eastAsia="es-ES"/>
        </w:rPr>
        <w:t>.</w:t>
      </w:r>
    </w:p>
    <w:p w:rsidR="00C96160" w:rsidRDefault="00C96160" w:rsidP="00FC5CE3">
      <w:pPr>
        <w:pStyle w:val="Prrafodelista"/>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Se reconoció al material desconocido como </w:t>
      </w:r>
      <w:r w:rsidRPr="00C96160">
        <w:rPr>
          <w:rFonts w:ascii="Times New Roman" w:eastAsia="Times New Roman" w:hAnsi="Times New Roman" w:cs="Times New Roman"/>
          <w:bCs/>
          <w:sz w:val="24"/>
          <w:szCs w:val="24"/>
          <w:lang w:val="es-ES_tradnl" w:eastAsia="es-ES"/>
        </w:rPr>
        <w:t>HIERRO porque el teórico</w:t>
      </w:r>
      <w:r w:rsidR="00AE49ED">
        <w:rPr>
          <w:rFonts w:ascii="Times New Roman" w:eastAsia="Times New Roman" w:hAnsi="Times New Roman" w:cs="Times New Roman"/>
          <w:bCs/>
          <w:sz w:val="24"/>
          <w:szCs w:val="24"/>
          <w:lang w:val="es-ES_tradnl" w:eastAsia="es-ES"/>
        </w:rPr>
        <w:t xml:space="preserve"> del mismo </w:t>
      </w:r>
      <w:r w:rsidRPr="00C96160">
        <w:rPr>
          <w:rFonts w:ascii="Times New Roman" w:eastAsia="Times New Roman" w:hAnsi="Times New Roman" w:cs="Times New Roman"/>
          <w:bCs/>
          <w:sz w:val="24"/>
          <w:szCs w:val="24"/>
          <w:lang w:val="es-ES_tradnl" w:eastAsia="es-ES"/>
        </w:rPr>
        <w:t xml:space="preserve"> es de 0.110 cal/g °</w:t>
      </w:r>
      <w:r w:rsidR="00AE49ED">
        <w:rPr>
          <w:rFonts w:ascii="Times New Roman" w:eastAsia="Times New Roman" w:hAnsi="Times New Roman" w:cs="Times New Roman"/>
          <w:bCs/>
          <w:sz w:val="24"/>
          <w:szCs w:val="24"/>
          <w:lang w:val="es-ES_tradnl" w:eastAsia="es-ES"/>
        </w:rPr>
        <w:t>C</w:t>
      </w:r>
      <w:r w:rsidRPr="00C96160">
        <w:rPr>
          <w:rFonts w:ascii="Times New Roman" w:eastAsia="Times New Roman" w:hAnsi="Times New Roman" w:cs="Times New Roman"/>
          <w:bCs/>
          <w:sz w:val="24"/>
          <w:szCs w:val="24"/>
          <w:lang w:val="es-ES_tradnl" w:eastAsia="es-ES"/>
        </w:rPr>
        <w:t xml:space="preserve"> y experimentalmente obtuvimos 0.102cal/g °</w:t>
      </w:r>
      <w:r w:rsidR="00AE49ED">
        <w:rPr>
          <w:rFonts w:ascii="Times New Roman" w:eastAsia="Times New Roman" w:hAnsi="Times New Roman" w:cs="Times New Roman"/>
          <w:bCs/>
          <w:sz w:val="24"/>
          <w:szCs w:val="24"/>
          <w:lang w:val="es-ES_tradnl" w:eastAsia="es-ES"/>
        </w:rPr>
        <w:t>C</w:t>
      </w:r>
      <w:r w:rsidRPr="00C96160">
        <w:rPr>
          <w:rFonts w:ascii="Times New Roman" w:eastAsia="Times New Roman" w:hAnsi="Times New Roman" w:cs="Times New Roman"/>
          <w:bCs/>
          <w:sz w:val="24"/>
          <w:szCs w:val="24"/>
          <w:lang w:val="es-ES_tradnl" w:eastAsia="es-ES"/>
        </w:rPr>
        <w:t>.</w:t>
      </w:r>
    </w:p>
    <w:p w:rsidR="00FC5CE3" w:rsidRDefault="00AE49ED" w:rsidP="000C00CB">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El porcentaje de error de la practica fue de 7.22%</w:t>
      </w:r>
      <w:r w:rsidR="00FC5CE3">
        <w:rPr>
          <w:rFonts w:ascii="Times New Roman" w:hAnsi="Times New Roman" w:cs="Times New Roman"/>
          <w:sz w:val="24"/>
          <w:szCs w:val="24"/>
        </w:rPr>
        <w:t>, con esto concluimos que la practica fue un éxito, ya que logramos porcentajes muy bajos, no exactos pero muy aproximados</w:t>
      </w:r>
    </w:p>
    <w:p w:rsidR="000C00CB" w:rsidRPr="000C00CB" w:rsidRDefault="000C00CB" w:rsidP="000C00CB">
      <w:pPr>
        <w:spacing w:line="240" w:lineRule="auto"/>
        <w:jc w:val="both"/>
        <w:rPr>
          <w:rFonts w:ascii="Times New Roman" w:hAnsi="Times New Roman" w:cs="Times New Roman"/>
          <w:sz w:val="24"/>
          <w:szCs w:val="24"/>
        </w:rPr>
      </w:pPr>
    </w:p>
    <w:p w:rsidR="005846B2" w:rsidRPr="00BC6F3B" w:rsidRDefault="005846B2" w:rsidP="005846B2">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Default="00E339D8" w:rsidP="005846B2">
      <w:pPr>
        <w:pStyle w:val="Prrafodelista"/>
        <w:numPr>
          <w:ilvl w:val="0"/>
          <w:numId w:val="21"/>
        </w:numPr>
        <w:spacing w:line="240" w:lineRule="auto"/>
        <w:rPr>
          <w:rFonts w:ascii="Times New Roman" w:hAnsi="Times New Roman" w:cs="Times New Roman"/>
          <w:sz w:val="24"/>
          <w:szCs w:val="24"/>
        </w:rPr>
      </w:pPr>
      <w:r w:rsidRPr="007C5EB7">
        <w:rPr>
          <w:rFonts w:ascii="Times New Roman" w:hAnsi="Times New Roman" w:cs="Times New Roman"/>
          <w:sz w:val="24"/>
          <w:szCs w:val="24"/>
        </w:rPr>
        <w:t>Guía de Laboratorio de Física B</w:t>
      </w:r>
      <w:r w:rsidR="006C5CE6">
        <w:rPr>
          <w:rFonts w:ascii="Times New Roman" w:hAnsi="Times New Roman" w:cs="Times New Roman"/>
          <w:sz w:val="24"/>
          <w:szCs w:val="24"/>
        </w:rPr>
        <w:t>.</w:t>
      </w:r>
      <w:r w:rsidRPr="007C5EB7">
        <w:rPr>
          <w:rFonts w:ascii="Times New Roman" w:hAnsi="Times New Roman" w:cs="Times New Roman"/>
          <w:sz w:val="24"/>
          <w:szCs w:val="24"/>
        </w:rPr>
        <w:t xml:space="preserve"> ICF - ESPOL. </w:t>
      </w:r>
      <w:r w:rsidR="005846B2" w:rsidRPr="007C5EB7">
        <w:rPr>
          <w:rFonts w:ascii="Times New Roman" w:hAnsi="Times New Roman" w:cs="Times New Roman"/>
          <w:sz w:val="24"/>
          <w:szCs w:val="24"/>
        </w:rPr>
        <w:t xml:space="preserve"> Revisión II</w:t>
      </w:r>
    </w:p>
    <w:p w:rsidR="00D91280" w:rsidRDefault="00D91280" w:rsidP="005846B2">
      <w:pPr>
        <w:pStyle w:val="Prrafodelista"/>
        <w:numPr>
          <w:ilvl w:val="0"/>
          <w:numId w:val="21"/>
        </w:numPr>
        <w:spacing w:line="240" w:lineRule="auto"/>
        <w:rPr>
          <w:rFonts w:ascii="Times New Roman" w:hAnsi="Times New Roman" w:cs="Times New Roman"/>
          <w:sz w:val="24"/>
          <w:szCs w:val="24"/>
        </w:rPr>
      </w:pPr>
      <w:r w:rsidRPr="00D91280">
        <w:rPr>
          <w:rFonts w:ascii="Times New Roman" w:hAnsi="Times New Roman" w:cs="Times New Roman"/>
          <w:sz w:val="24"/>
          <w:szCs w:val="24"/>
        </w:rPr>
        <w:t>http://es.wikipedia.org/wiki/</w:t>
      </w:r>
      <w:r w:rsidR="00C95FAD" w:rsidRPr="00C95FAD">
        <w:rPr>
          <w:rFonts w:ascii="Times New Roman" w:hAnsi="Times New Roman" w:cs="Times New Roman"/>
          <w:sz w:val="24"/>
          <w:szCs w:val="24"/>
        </w:rPr>
        <w:t>Calor_específico</w:t>
      </w:r>
    </w:p>
    <w:p w:rsidR="00D91280" w:rsidRDefault="00D91280" w:rsidP="00075BFC">
      <w:pPr>
        <w:pStyle w:val="Prrafodelista"/>
        <w:numPr>
          <w:ilvl w:val="0"/>
          <w:numId w:val="21"/>
        </w:numPr>
        <w:spacing w:line="240" w:lineRule="auto"/>
        <w:rPr>
          <w:rFonts w:ascii="Times New Roman" w:hAnsi="Times New Roman" w:cs="Times New Roman"/>
          <w:sz w:val="24"/>
          <w:szCs w:val="24"/>
        </w:rPr>
      </w:pPr>
      <w:r w:rsidRPr="00D91280">
        <w:rPr>
          <w:rFonts w:ascii="Times New Roman" w:hAnsi="Times New Roman" w:cs="Times New Roman"/>
          <w:sz w:val="24"/>
          <w:szCs w:val="24"/>
        </w:rPr>
        <w:t>http://es.wikipedia.org/wiki/</w:t>
      </w:r>
      <w:r w:rsidR="00C95FAD">
        <w:rPr>
          <w:rFonts w:ascii="Times New Roman" w:hAnsi="Times New Roman" w:cs="Times New Roman"/>
          <w:sz w:val="24"/>
          <w:szCs w:val="24"/>
        </w:rPr>
        <w:t>Aluminio</w:t>
      </w:r>
    </w:p>
    <w:p w:rsidR="00C95FAD" w:rsidRDefault="00C95FAD" w:rsidP="00C95FAD">
      <w:pPr>
        <w:pStyle w:val="Prrafodelista"/>
        <w:numPr>
          <w:ilvl w:val="0"/>
          <w:numId w:val="21"/>
        </w:numPr>
        <w:spacing w:line="240" w:lineRule="auto"/>
        <w:rPr>
          <w:rFonts w:ascii="Times New Roman" w:hAnsi="Times New Roman" w:cs="Times New Roman"/>
          <w:sz w:val="24"/>
          <w:szCs w:val="24"/>
        </w:rPr>
      </w:pPr>
      <w:r w:rsidRPr="00D91280">
        <w:rPr>
          <w:rFonts w:ascii="Times New Roman" w:hAnsi="Times New Roman" w:cs="Times New Roman"/>
          <w:sz w:val="24"/>
          <w:szCs w:val="24"/>
        </w:rPr>
        <w:t>http://es.wikipedia.org/wiki/</w:t>
      </w:r>
      <w:r>
        <w:rPr>
          <w:rFonts w:ascii="Times New Roman" w:hAnsi="Times New Roman" w:cs="Times New Roman"/>
          <w:sz w:val="24"/>
          <w:szCs w:val="24"/>
        </w:rPr>
        <w:t>Hierro</w:t>
      </w:r>
    </w:p>
    <w:p w:rsidR="00C95FAD" w:rsidRDefault="00C95FAD" w:rsidP="00C95FAD">
      <w:pPr>
        <w:pStyle w:val="Prrafodelista"/>
        <w:numPr>
          <w:ilvl w:val="0"/>
          <w:numId w:val="21"/>
        </w:numPr>
        <w:spacing w:line="240" w:lineRule="auto"/>
        <w:rPr>
          <w:rFonts w:ascii="Times New Roman" w:hAnsi="Times New Roman" w:cs="Times New Roman"/>
          <w:sz w:val="24"/>
          <w:szCs w:val="24"/>
        </w:rPr>
      </w:pPr>
      <w:r w:rsidRPr="00D91280">
        <w:rPr>
          <w:rFonts w:ascii="Times New Roman" w:hAnsi="Times New Roman" w:cs="Times New Roman"/>
          <w:sz w:val="24"/>
          <w:szCs w:val="24"/>
        </w:rPr>
        <w:t>http://es.wikipedia.org/wiki/</w:t>
      </w:r>
      <w:r>
        <w:rPr>
          <w:rFonts w:ascii="Times New Roman" w:hAnsi="Times New Roman" w:cs="Times New Roman"/>
          <w:sz w:val="24"/>
          <w:szCs w:val="24"/>
        </w:rPr>
        <w:t>Agua</w:t>
      </w:r>
    </w:p>
    <w:p w:rsidR="00C95FAD" w:rsidRPr="00C95FAD" w:rsidRDefault="00C95FAD" w:rsidP="00C95FAD">
      <w:pPr>
        <w:pStyle w:val="Prrafodelista"/>
        <w:numPr>
          <w:ilvl w:val="0"/>
          <w:numId w:val="21"/>
        </w:numPr>
        <w:spacing w:line="240" w:lineRule="auto"/>
        <w:rPr>
          <w:rFonts w:ascii="Times New Roman" w:hAnsi="Times New Roman" w:cs="Times New Roman"/>
          <w:sz w:val="24"/>
          <w:szCs w:val="24"/>
        </w:rPr>
      </w:pPr>
      <w:r w:rsidRPr="00D91280">
        <w:rPr>
          <w:rFonts w:ascii="Times New Roman" w:hAnsi="Times New Roman" w:cs="Times New Roman"/>
          <w:sz w:val="24"/>
          <w:szCs w:val="24"/>
        </w:rPr>
        <w:t>http://es.wikipedia.org/wiki/</w:t>
      </w:r>
      <w:r>
        <w:rPr>
          <w:rFonts w:ascii="Times New Roman" w:hAnsi="Times New Roman" w:cs="Times New Roman"/>
        </w:rPr>
        <w:t>P</w:t>
      </w:r>
      <w:r w:rsidRPr="00F447F6">
        <w:rPr>
          <w:rFonts w:ascii="Times New Roman" w:hAnsi="Times New Roman" w:cs="Times New Roman"/>
        </w:rPr>
        <w:t>oliestireno</w:t>
      </w:r>
    </w:p>
    <w:p w:rsidR="00C95FAD" w:rsidRDefault="00C95FAD" w:rsidP="00075BFC">
      <w:pPr>
        <w:pStyle w:val="Prrafodelista"/>
        <w:numPr>
          <w:ilvl w:val="0"/>
          <w:numId w:val="21"/>
        </w:numPr>
        <w:spacing w:line="240" w:lineRule="auto"/>
        <w:rPr>
          <w:rFonts w:ascii="Times New Roman" w:hAnsi="Times New Roman" w:cs="Times New Roman"/>
          <w:sz w:val="24"/>
          <w:szCs w:val="24"/>
        </w:rPr>
      </w:pPr>
      <w:r w:rsidRPr="00C95FAD">
        <w:rPr>
          <w:rFonts w:ascii="Times New Roman" w:hAnsi="Times New Roman" w:cs="Times New Roman"/>
          <w:sz w:val="24"/>
          <w:szCs w:val="24"/>
        </w:rPr>
        <w:t>http://es.wikipedia.org/wiki/Calor%C3%ADmetro</w:t>
      </w:r>
    </w:p>
    <w:p w:rsidR="000C00CB" w:rsidRDefault="000C00CB" w:rsidP="00075BFC">
      <w:pPr>
        <w:pStyle w:val="Prrafodelista"/>
        <w:numPr>
          <w:ilvl w:val="0"/>
          <w:numId w:val="21"/>
        </w:numPr>
        <w:spacing w:line="240" w:lineRule="auto"/>
        <w:rPr>
          <w:rFonts w:ascii="Times New Roman" w:hAnsi="Times New Roman" w:cs="Times New Roman"/>
          <w:sz w:val="24"/>
          <w:szCs w:val="24"/>
        </w:rPr>
      </w:pPr>
      <w:r w:rsidRPr="000C00CB">
        <w:rPr>
          <w:rFonts w:ascii="Times New Roman" w:hAnsi="Times New Roman" w:cs="Times New Roman"/>
          <w:sz w:val="24"/>
          <w:szCs w:val="24"/>
        </w:rPr>
        <w:t>http://es.wikipedia.org/wiki/Term%C3%B3metro</w:t>
      </w:r>
    </w:p>
    <w:p w:rsidR="000C00CB" w:rsidRDefault="000C00CB" w:rsidP="00075BFC">
      <w:pPr>
        <w:pStyle w:val="Prrafodelista"/>
        <w:numPr>
          <w:ilvl w:val="0"/>
          <w:numId w:val="21"/>
        </w:numPr>
        <w:spacing w:line="240" w:lineRule="auto"/>
        <w:rPr>
          <w:rFonts w:ascii="Times New Roman" w:hAnsi="Times New Roman" w:cs="Times New Roman"/>
          <w:sz w:val="24"/>
          <w:szCs w:val="24"/>
        </w:rPr>
      </w:pPr>
      <w:r w:rsidRPr="000C00CB">
        <w:rPr>
          <w:rFonts w:ascii="Times New Roman" w:hAnsi="Times New Roman" w:cs="Times New Roman"/>
          <w:sz w:val="24"/>
          <w:szCs w:val="24"/>
        </w:rPr>
        <w:t>http://es.wikipedia.org/wiki/Generador_de_vapor</w:t>
      </w:r>
    </w:p>
    <w:sectPr w:rsidR="000C00CB" w:rsidSect="00400A68">
      <w:headerReference w:type="default" r:id="rId27"/>
      <w:footerReference w:type="default" r:id="rId28"/>
      <w:headerReference w:type="first" r:id="rId29"/>
      <w:pgSz w:w="12240" w:h="15840" w:code="1"/>
      <w:pgMar w:top="1417" w:right="1701" w:bottom="851"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3E" w:rsidRDefault="0077713E" w:rsidP="004805E9">
      <w:pPr>
        <w:spacing w:after="0" w:line="240" w:lineRule="auto"/>
      </w:pPr>
      <w:r>
        <w:separator/>
      </w:r>
    </w:p>
  </w:endnote>
  <w:endnote w:type="continuationSeparator" w:id="0">
    <w:p w:rsidR="0077713E" w:rsidRDefault="0077713E" w:rsidP="0048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Gill Sans Ultra Bold Condensed">
    <w:panose1 w:val="020B0A06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93" w:rsidRDefault="00364D93">
    <w:pPr>
      <w:pStyle w:val="Piedepgina"/>
    </w:pPr>
    <w:r>
      <w:rPr>
        <w:noProof/>
        <w:lang w:val="es-EC" w:eastAsia="es-EC"/>
      </w:rPr>
      <w:pict>
        <v:group id="_x0000_s2054" style="position:absolute;margin-left:30.85pt;margin-top:8.65pt;width:580.05pt;height:27.35pt;z-index:251664384;mso-position-horizontal-relative:page;mso-position-vertical-relative:line" coordorigin="321,14850" coordsize="11601,547">
          <v:rect id="_x0000_s2055"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5">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Content>
                    <w:p w:rsidR="00364D93" w:rsidRDefault="00364D93" w:rsidP="00400A68">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B</w:t>
                      </w:r>
                    </w:p>
                  </w:sdtContent>
                </w:sdt>
                <w:p w:rsidR="00364D93" w:rsidRDefault="00364D93" w:rsidP="00400A68">
                  <w:pPr>
                    <w:pStyle w:val="Encabezado"/>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00b0f0" stroked="f">
            <v:fill color2="#943634 [2405]"/>
            <v:textbox style="mso-next-textbox:#_x0000_s2056">
              <w:txbxContent>
                <w:p w:rsidR="00364D93" w:rsidRDefault="00364D93" w:rsidP="00400A68">
                  <w:pPr>
                    <w:pStyle w:val="Piedepgina"/>
                    <w:rPr>
                      <w:color w:val="FFFFFF" w:themeColor="background1"/>
                    </w:rPr>
                  </w:pPr>
                  <w:r>
                    <w:rPr>
                      <w:color w:val="FFFFFF" w:themeColor="background1"/>
                    </w:rPr>
                    <w:t xml:space="preserve">Página </w:t>
                  </w:r>
                  <w:fldSimple w:instr=" PAGE   \* MERGEFORMAT ">
                    <w:r w:rsidR="00580D87" w:rsidRPr="00580D87">
                      <w:rPr>
                        <w:noProof/>
                        <w:color w:val="FFFFFF" w:themeColor="background1"/>
                      </w:rPr>
                      <w:t>9</w:t>
                    </w:r>
                  </w:fldSimple>
                </w:p>
                <w:p w:rsidR="00364D93" w:rsidRPr="001A4655" w:rsidRDefault="00364D93" w:rsidP="00400A68"/>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13E" w:rsidRDefault="0077713E" w:rsidP="004805E9">
      <w:pPr>
        <w:spacing w:after="0" w:line="240" w:lineRule="auto"/>
      </w:pPr>
      <w:r>
        <w:separator/>
      </w:r>
    </w:p>
  </w:footnote>
  <w:footnote w:type="continuationSeparator" w:id="0">
    <w:p w:rsidR="0077713E" w:rsidRDefault="0077713E" w:rsidP="00480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93" w:rsidRPr="00224E72" w:rsidRDefault="00364D93" w:rsidP="00E35298">
    <w:pPr>
      <w:pStyle w:val="Encabezado"/>
      <w:jc w:val="center"/>
      <w:rPr>
        <w:rFonts w:ascii="Showcard Gothic" w:hAnsi="Showcard Gothic"/>
        <w:sz w:val="26"/>
        <w:szCs w:val="26"/>
      </w:rPr>
    </w:pPr>
    <w:r>
      <w:rPr>
        <w:rFonts w:ascii="Showcard Gothic" w:hAnsi="Showcard Gothic"/>
        <w:noProof/>
        <w:sz w:val="26"/>
        <w:szCs w:val="26"/>
        <w:lang w:val="es-EC" w:eastAsia="es-EC"/>
      </w:rPr>
      <w:drawing>
        <wp:anchor distT="0" distB="0" distL="114300" distR="114300" simplePos="0" relativeHeight="251658240"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3"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val="es-EC" w:eastAsia="es-EC"/>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364D93" w:rsidRDefault="00364D93" w:rsidP="00E35298">
    <w:pPr>
      <w:pStyle w:val="Encabezado"/>
      <w:jc w:val="center"/>
      <w:rPr>
        <w:rFonts w:ascii="Showcard Gothic" w:hAnsi="Showcard Gothic"/>
        <w:sz w:val="26"/>
        <w:szCs w:val="26"/>
      </w:rPr>
    </w:pPr>
    <w:r>
      <w:rPr>
        <w:rFonts w:ascii="Showcard Gothic" w:hAnsi="Showcard Gothic"/>
        <w:sz w:val="26"/>
        <w:szCs w:val="26"/>
      </w:rPr>
      <w:t>Instituto de Ciencias FISICAS</w:t>
    </w:r>
  </w:p>
  <w:p w:rsidR="00364D93" w:rsidRPr="00224E72" w:rsidRDefault="00364D93" w:rsidP="00E35298">
    <w:pPr>
      <w:pStyle w:val="Encabezado"/>
      <w:jc w:val="center"/>
      <w:rPr>
        <w:rFonts w:ascii="Showcard Gothic" w:hAnsi="Showcard Gothic"/>
        <w:sz w:val="26"/>
        <w:szCs w:val="26"/>
      </w:rPr>
    </w:pPr>
  </w:p>
  <w:p w:rsidR="00364D93" w:rsidRDefault="00364D9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93" w:rsidRPr="00224E72" w:rsidRDefault="00364D93" w:rsidP="004805E9">
    <w:pPr>
      <w:pStyle w:val="Encabezado"/>
      <w:jc w:val="center"/>
      <w:rPr>
        <w:rFonts w:ascii="Showcard Gothic" w:hAnsi="Showcard Gothic"/>
        <w:sz w:val="26"/>
        <w:szCs w:val="26"/>
      </w:rPr>
    </w:pPr>
    <w:r w:rsidRPr="00224E72">
      <w:rPr>
        <w:rFonts w:ascii="Showcard Gothic" w:hAnsi="Showcard Gothic"/>
        <w:sz w:val="26"/>
        <w:szCs w:val="26"/>
      </w:rPr>
      <w:t>ESCUELA SUPERIOR POLITECNICA DEL LITORAL</w:t>
    </w:r>
  </w:p>
  <w:p w:rsidR="00364D93" w:rsidRPr="00224E72" w:rsidRDefault="00364D93" w:rsidP="004805E9">
    <w:pPr>
      <w:pStyle w:val="Encabezado"/>
      <w:jc w:val="center"/>
      <w:rPr>
        <w:rFonts w:ascii="Showcard Gothic" w:hAnsi="Showcard Gothic"/>
        <w:sz w:val="26"/>
        <w:szCs w:val="26"/>
      </w:rPr>
    </w:pPr>
    <w:r>
      <w:rPr>
        <w:rFonts w:ascii="Showcard Gothic" w:hAnsi="Showcard Gothic"/>
        <w:sz w:val="26"/>
        <w:szCs w:val="26"/>
      </w:rPr>
      <w:t>Instituto de Ciencias FISICAS</w:t>
    </w:r>
  </w:p>
  <w:p w:rsidR="00364D93" w:rsidRDefault="00364D9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1.25pt;height:11.25pt" o:bullet="t">
        <v:imagedata r:id="rId1" o:title="mso8D24"/>
      </v:shape>
    </w:pict>
  </w:numPicBullet>
  <w:abstractNum w:abstractNumId="0">
    <w:nsid w:val="00D17433"/>
    <w:multiLevelType w:val="hybridMultilevel"/>
    <w:tmpl w:val="9C90C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4340B8"/>
    <w:multiLevelType w:val="hybridMultilevel"/>
    <w:tmpl w:val="4B6E137A"/>
    <w:lvl w:ilvl="0" w:tplc="0C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861AF1"/>
    <w:multiLevelType w:val="multilevel"/>
    <w:tmpl w:val="83E4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D1000"/>
    <w:multiLevelType w:val="hybridMultilevel"/>
    <w:tmpl w:val="5B74D08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FE870A6"/>
    <w:multiLevelType w:val="hybridMultilevel"/>
    <w:tmpl w:val="B74C73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69F7540"/>
    <w:multiLevelType w:val="hybridMultilevel"/>
    <w:tmpl w:val="B53673F2"/>
    <w:lvl w:ilvl="0" w:tplc="330485B6">
      <w:start w:val="3"/>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7A950CB"/>
    <w:multiLevelType w:val="hybridMultilevel"/>
    <w:tmpl w:val="7F402E02"/>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0767D37"/>
    <w:multiLevelType w:val="hybridMultilevel"/>
    <w:tmpl w:val="DDEC53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A2190F"/>
    <w:multiLevelType w:val="hybridMultilevel"/>
    <w:tmpl w:val="2850EC22"/>
    <w:lvl w:ilvl="0" w:tplc="0C0A000F">
      <w:start w:val="1"/>
      <w:numFmt w:val="decimal"/>
      <w:lvlText w:val="%1."/>
      <w:lvlJc w:val="left"/>
      <w:pPr>
        <w:tabs>
          <w:tab w:val="num" w:pos="720"/>
        </w:tabs>
        <w:ind w:left="720" w:hanging="360"/>
      </w:pPr>
      <w:rPr>
        <w:rFonts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E02C02"/>
    <w:multiLevelType w:val="hybridMultilevel"/>
    <w:tmpl w:val="1C8C6876"/>
    <w:lvl w:ilvl="0" w:tplc="21809888">
      <w:start w:val="3"/>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3DB1E5B"/>
    <w:multiLevelType w:val="hybridMultilevel"/>
    <w:tmpl w:val="7494DCF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5D85732"/>
    <w:multiLevelType w:val="hybridMultilevel"/>
    <w:tmpl w:val="FD88F78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6244743"/>
    <w:multiLevelType w:val="multilevel"/>
    <w:tmpl w:val="2D3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245ADA"/>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D2274C5"/>
    <w:multiLevelType w:val="hybridMultilevel"/>
    <w:tmpl w:val="1578EB94"/>
    <w:lvl w:ilvl="0" w:tplc="0C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47745F8D"/>
    <w:multiLevelType w:val="hybridMultilevel"/>
    <w:tmpl w:val="CE3449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7E27974"/>
    <w:multiLevelType w:val="hybridMultilevel"/>
    <w:tmpl w:val="70087A12"/>
    <w:lvl w:ilvl="0" w:tplc="7ED06610">
      <w:start w:val="1"/>
      <w:numFmt w:val="bullet"/>
      <w:lvlText w:val="•"/>
      <w:lvlJc w:val="left"/>
      <w:pPr>
        <w:tabs>
          <w:tab w:val="num" w:pos="720"/>
        </w:tabs>
        <w:ind w:left="720" w:hanging="360"/>
      </w:pPr>
      <w:rPr>
        <w:rFonts w:ascii="Times New Roman" w:hAnsi="Times New Roman"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D531FDC"/>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EFA0D04"/>
    <w:multiLevelType w:val="hybridMultilevel"/>
    <w:tmpl w:val="24EE2B1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5BA781F"/>
    <w:multiLevelType w:val="hybridMultilevel"/>
    <w:tmpl w:val="3F82D20E"/>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5B4A7C8C"/>
    <w:multiLevelType w:val="hybridMultilevel"/>
    <w:tmpl w:val="A9ACB0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DCA4900"/>
    <w:multiLevelType w:val="hybridMultilevel"/>
    <w:tmpl w:val="6FEAC1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32E2045"/>
    <w:multiLevelType w:val="hybridMultilevel"/>
    <w:tmpl w:val="E6FC0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51408FA"/>
    <w:multiLevelType w:val="multilevel"/>
    <w:tmpl w:val="2048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254D4A"/>
    <w:multiLevelType w:val="hybridMultilevel"/>
    <w:tmpl w:val="44642B30"/>
    <w:lvl w:ilvl="0" w:tplc="158E6E7C">
      <w:start w:val="1"/>
      <w:numFmt w:val="lowerLetter"/>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7">
    <w:nsid w:val="6A033C99"/>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ABB5CCA"/>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B5E3504"/>
    <w:multiLevelType w:val="multilevel"/>
    <w:tmpl w:val="510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D6202E"/>
    <w:multiLevelType w:val="hybridMultilevel"/>
    <w:tmpl w:val="55EE0B8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71C9734E"/>
    <w:multiLevelType w:val="hybridMultilevel"/>
    <w:tmpl w:val="8482E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2BD1DB6"/>
    <w:multiLevelType w:val="hybridMultilevel"/>
    <w:tmpl w:val="2D7EBF3A"/>
    <w:lvl w:ilvl="0" w:tplc="C0702414">
      <w:start w:val="1"/>
      <w:numFmt w:val="bullet"/>
      <w:lvlText w:val="•"/>
      <w:lvlJc w:val="left"/>
      <w:pPr>
        <w:tabs>
          <w:tab w:val="num" w:pos="720"/>
        </w:tabs>
        <w:ind w:left="720" w:hanging="360"/>
      </w:pPr>
      <w:rPr>
        <w:rFonts w:ascii="Times New Roman" w:hAnsi="Times New Roman" w:hint="default"/>
      </w:rPr>
    </w:lvl>
    <w:lvl w:ilvl="1" w:tplc="8062B030" w:tentative="1">
      <w:start w:val="1"/>
      <w:numFmt w:val="bullet"/>
      <w:lvlText w:val="•"/>
      <w:lvlJc w:val="left"/>
      <w:pPr>
        <w:tabs>
          <w:tab w:val="num" w:pos="1440"/>
        </w:tabs>
        <w:ind w:left="1440" w:hanging="360"/>
      </w:pPr>
      <w:rPr>
        <w:rFonts w:ascii="Times New Roman" w:hAnsi="Times New Roman" w:hint="default"/>
      </w:rPr>
    </w:lvl>
    <w:lvl w:ilvl="2" w:tplc="8F68EC46" w:tentative="1">
      <w:start w:val="1"/>
      <w:numFmt w:val="bullet"/>
      <w:lvlText w:val="•"/>
      <w:lvlJc w:val="left"/>
      <w:pPr>
        <w:tabs>
          <w:tab w:val="num" w:pos="2160"/>
        </w:tabs>
        <w:ind w:left="2160" w:hanging="360"/>
      </w:pPr>
      <w:rPr>
        <w:rFonts w:ascii="Times New Roman" w:hAnsi="Times New Roman" w:hint="default"/>
      </w:rPr>
    </w:lvl>
    <w:lvl w:ilvl="3" w:tplc="BC2ED868" w:tentative="1">
      <w:start w:val="1"/>
      <w:numFmt w:val="bullet"/>
      <w:lvlText w:val="•"/>
      <w:lvlJc w:val="left"/>
      <w:pPr>
        <w:tabs>
          <w:tab w:val="num" w:pos="2880"/>
        </w:tabs>
        <w:ind w:left="2880" w:hanging="360"/>
      </w:pPr>
      <w:rPr>
        <w:rFonts w:ascii="Times New Roman" w:hAnsi="Times New Roman" w:hint="default"/>
      </w:rPr>
    </w:lvl>
    <w:lvl w:ilvl="4" w:tplc="95CAECE8" w:tentative="1">
      <w:start w:val="1"/>
      <w:numFmt w:val="bullet"/>
      <w:lvlText w:val="•"/>
      <w:lvlJc w:val="left"/>
      <w:pPr>
        <w:tabs>
          <w:tab w:val="num" w:pos="3600"/>
        </w:tabs>
        <w:ind w:left="3600" w:hanging="360"/>
      </w:pPr>
      <w:rPr>
        <w:rFonts w:ascii="Times New Roman" w:hAnsi="Times New Roman" w:hint="default"/>
      </w:rPr>
    </w:lvl>
    <w:lvl w:ilvl="5" w:tplc="1D78FF96" w:tentative="1">
      <w:start w:val="1"/>
      <w:numFmt w:val="bullet"/>
      <w:lvlText w:val="•"/>
      <w:lvlJc w:val="left"/>
      <w:pPr>
        <w:tabs>
          <w:tab w:val="num" w:pos="4320"/>
        </w:tabs>
        <w:ind w:left="4320" w:hanging="360"/>
      </w:pPr>
      <w:rPr>
        <w:rFonts w:ascii="Times New Roman" w:hAnsi="Times New Roman" w:hint="default"/>
      </w:rPr>
    </w:lvl>
    <w:lvl w:ilvl="6" w:tplc="AE267DBA" w:tentative="1">
      <w:start w:val="1"/>
      <w:numFmt w:val="bullet"/>
      <w:lvlText w:val="•"/>
      <w:lvlJc w:val="left"/>
      <w:pPr>
        <w:tabs>
          <w:tab w:val="num" w:pos="5040"/>
        </w:tabs>
        <w:ind w:left="5040" w:hanging="360"/>
      </w:pPr>
      <w:rPr>
        <w:rFonts w:ascii="Times New Roman" w:hAnsi="Times New Roman" w:hint="default"/>
      </w:rPr>
    </w:lvl>
    <w:lvl w:ilvl="7" w:tplc="AA7CF076" w:tentative="1">
      <w:start w:val="1"/>
      <w:numFmt w:val="bullet"/>
      <w:lvlText w:val="•"/>
      <w:lvlJc w:val="left"/>
      <w:pPr>
        <w:tabs>
          <w:tab w:val="num" w:pos="5760"/>
        </w:tabs>
        <w:ind w:left="5760" w:hanging="360"/>
      </w:pPr>
      <w:rPr>
        <w:rFonts w:ascii="Times New Roman" w:hAnsi="Times New Roman" w:hint="default"/>
      </w:rPr>
    </w:lvl>
    <w:lvl w:ilvl="8" w:tplc="916662B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32E6989"/>
    <w:multiLevelType w:val="hybridMultilevel"/>
    <w:tmpl w:val="16865D62"/>
    <w:lvl w:ilvl="0" w:tplc="300A000F">
      <w:start w:val="1"/>
      <w:numFmt w:val="decimal"/>
      <w:lvlText w:val="%1."/>
      <w:lvlJc w:val="left"/>
      <w:pPr>
        <w:ind w:left="2988" w:hanging="360"/>
      </w:pPr>
    </w:lvl>
    <w:lvl w:ilvl="1" w:tplc="300A0019" w:tentative="1">
      <w:start w:val="1"/>
      <w:numFmt w:val="lowerLetter"/>
      <w:lvlText w:val="%2."/>
      <w:lvlJc w:val="left"/>
      <w:pPr>
        <w:ind w:left="3708" w:hanging="360"/>
      </w:pPr>
    </w:lvl>
    <w:lvl w:ilvl="2" w:tplc="300A001B" w:tentative="1">
      <w:start w:val="1"/>
      <w:numFmt w:val="lowerRoman"/>
      <w:lvlText w:val="%3."/>
      <w:lvlJc w:val="right"/>
      <w:pPr>
        <w:ind w:left="4428" w:hanging="180"/>
      </w:pPr>
    </w:lvl>
    <w:lvl w:ilvl="3" w:tplc="300A000F" w:tentative="1">
      <w:start w:val="1"/>
      <w:numFmt w:val="decimal"/>
      <w:lvlText w:val="%4."/>
      <w:lvlJc w:val="left"/>
      <w:pPr>
        <w:ind w:left="5148" w:hanging="360"/>
      </w:pPr>
    </w:lvl>
    <w:lvl w:ilvl="4" w:tplc="300A0019" w:tentative="1">
      <w:start w:val="1"/>
      <w:numFmt w:val="lowerLetter"/>
      <w:lvlText w:val="%5."/>
      <w:lvlJc w:val="left"/>
      <w:pPr>
        <w:ind w:left="5868" w:hanging="360"/>
      </w:pPr>
    </w:lvl>
    <w:lvl w:ilvl="5" w:tplc="300A001B" w:tentative="1">
      <w:start w:val="1"/>
      <w:numFmt w:val="lowerRoman"/>
      <w:lvlText w:val="%6."/>
      <w:lvlJc w:val="right"/>
      <w:pPr>
        <w:ind w:left="6588" w:hanging="180"/>
      </w:pPr>
    </w:lvl>
    <w:lvl w:ilvl="6" w:tplc="300A000F" w:tentative="1">
      <w:start w:val="1"/>
      <w:numFmt w:val="decimal"/>
      <w:lvlText w:val="%7."/>
      <w:lvlJc w:val="left"/>
      <w:pPr>
        <w:ind w:left="7308" w:hanging="360"/>
      </w:pPr>
    </w:lvl>
    <w:lvl w:ilvl="7" w:tplc="300A0019" w:tentative="1">
      <w:start w:val="1"/>
      <w:numFmt w:val="lowerLetter"/>
      <w:lvlText w:val="%8."/>
      <w:lvlJc w:val="left"/>
      <w:pPr>
        <w:ind w:left="8028" w:hanging="360"/>
      </w:pPr>
    </w:lvl>
    <w:lvl w:ilvl="8" w:tplc="300A001B" w:tentative="1">
      <w:start w:val="1"/>
      <w:numFmt w:val="lowerRoman"/>
      <w:lvlText w:val="%9."/>
      <w:lvlJc w:val="right"/>
      <w:pPr>
        <w:ind w:left="8748" w:hanging="180"/>
      </w:pPr>
    </w:lvl>
  </w:abstractNum>
  <w:abstractNum w:abstractNumId="34">
    <w:nsid w:val="74BB02C7"/>
    <w:multiLevelType w:val="hybridMultilevel"/>
    <w:tmpl w:val="FABCA36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5976762"/>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5F0522B"/>
    <w:multiLevelType w:val="hybridMultilevel"/>
    <w:tmpl w:val="196ED258"/>
    <w:lvl w:ilvl="0" w:tplc="300A000B">
      <w:start w:val="1"/>
      <w:numFmt w:val="bullet"/>
      <w:lvlText w:val=""/>
      <w:lvlJc w:val="left"/>
      <w:pPr>
        <w:ind w:left="720" w:hanging="360"/>
      </w:pPr>
      <w:rPr>
        <w:rFonts w:ascii="Wingdings" w:hAnsi="Wingdings"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37">
    <w:nsid w:val="760E52A1"/>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92D73DB"/>
    <w:multiLevelType w:val="hybridMultilevel"/>
    <w:tmpl w:val="DA36D2C2"/>
    <w:lvl w:ilvl="0" w:tplc="300A0007">
      <w:start w:val="1"/>
      <w:numFmt w:val="bullet"/>
      <w:lvlText w:val=""/>
      <w:lvlPicBulletId w:val="0"/>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num w:numId="1">
    <w:abstractNumId w:val="25"/>
  </w:num>
  <w:num w:numId="2">
    <w:abstractNumId w:val="13"/>
  </w:num>
  <w:num w:numId="3">
    <w:abstractNumId w:val="29"/>
  </w:num>
  <w:num w:numId="4">
    <w:abstractNumId w:val="22"/>
  </w:num>
  <w:num w:numId="5">
    <w:abstractNumId w:val="2"/>
  </w:num>
  <w:num w:numId="6">
    <w:abstractNumId w:val="31"/>
  </w:num>
  <w:num w:numId="7">
    <w:abstractNumId w:val="24"/>
  </w:num>
  <w:num w:numId="8">
    <w:abstractNumId w:val="0"/>
  </w:num>
  <w:num w:numId="9">
    <w:abstractNumId w:val="23"/>
  </w:num>
  <w:num w:numId="10">
    <w:abstractNumId w:val="17"/>
  </w:num>
  <w:num w:numId="11">
    <w:abstractNumId w:val="9"/>
  </w:num>
  <w:num w:numId="12">
    <w:abstractNumId w:val="32"/>
  </w:num>
  <w:num w:numId="13">
    <w:abstractNumId w:val="8"/>
  </w:num>
  <w:num w:numId="14">
    <w:abstractNumId w:val="1"/>
  </w:num>
  <w:num w:numId="15">
    <w:abstractNumId w:val="15"/>
  </w:num>
  <w:num w:numId="16">
    <w:abstractNumId w:val="16"/>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8"/>
  </w:num>
  <w:num w:numId="20">
    <w:abstractNumId w:val="7"/>
  </w:num>
  <w:num w:numId="21">
    <w:abstractNumId w:val="4"/>
  </w:num>
  <w:num w:numId="22">
    <w:abstractNumId w:val="21"/>
  </w:num>
  <w:num w:numId="23">
    <w:abstractNumId w:val="5"/>
  </w:num>
  <w:num w:numId="24">
    <w:abstractNumId w:val="12"/>
  </w:num>
  <w:num w:numId="25">
    <w:abstractNumId w:val="26"/>
  </w:num>
  <w:num w:numId="26">
    <w:abstractNumId w:val="20"/>
  </w:num>
  <w:num w:numId="27">
    <w:abstractNumId w:val="33"/>
  </w:num>
  <w:num w:numId="28">
    <w:abstractNumId w:val="18"/>
  </w:num>
  <w:num w:numId="29">
    <w:abstractNumId w:val="28"/>
  </w:num>
  <w:num w:numId="30">
    <w:abstractNumId w:val="35"/>
  </w:num>
  <w:num w:numId="31">
    <w:abstractNumId w:val="27"/>
  </w:num>
  <w:num w:numId="32">
    <w:abstractNumId w:val="37"/>
  </w:num>
  <w:num w:numId="33">
    <w:abstractNumId w:val="14"/>
  </w:num>
  <w:num w:numId="34">
    <w:abstractNumId w:val="19"/>
  </w:num>
  <w:num w:numId="35">
    <w:abstractNumId w:val="11"/>
  </w:num>
  <w:num w:numId="36">
    <w:abstractNumId w:val="34"/>
  </w:num>
  <w:num w:numId="37">
    <w:abstractNumId w:val="3"/>
  </w:num>
  <w:num w:numId="38">
    <w:abstractNumId w:val="6"/>
  </w:num>
  <w:num w:numId="39">
    <w:abstractNumId w:val="30"/>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5842">
      <o:colormenu v:ext="edit" fillcolor="none" strokecolor="none [3204]"/>
    </o:shapedefaults>
    <o:shapelayout v:ext="edit">
      <o:idmap v:ext="edit" data="2"/>
    </o:shapelayout>
  </w:hdrShapeDefaults>
  <w:footnotePr>
    <w:footnote w:id="-1"/>
    <w:footnote w:id="0"/>
  </w:footnotePr>
  <w:endnotePr>
    <w:endnote w:id="-1"/>
    <w:endnote w:id="0"/>
  </w:endnotePr>
  <w:compat/>
  <w:rsids>
    <w:rsidRoot w:val="004805E9"/>
    <w:rsid w:val="00023171"/>
    <w:rsid w:val="00075BFC"/>
    <w:rsid w:val="000913BE"/>
    <w:rsid w:val="000A0256"/>
    <w:rsid w:val="000B04AD"/>
    <w:rsid w:val="000C00CB"/>
    <w:rsid w:val="000E013C"/>
    <w:rsid w:val="00120070"/>
    <w:rsid w:val="00127371"/>
    <w:rsid w:val="00143F75"/>
    <w:rsid w:val="0014682D"/>
    <w:rsid w:val="00152117"/>
    <w:rsid w:val="00156298"/>
    <w:rsid w:val="0017466D"/>
    <w:rsid w:val="00180EC0"/>
    <w:rsid w:val="001810B9"/>
    <w:rsid w:val="00190342"/>
    <w:rsid w:val="001A43DC"/>
    <w:rsid w:val="001A71F0"/>
    <w:rsid w:val="001C0D85"/>
    <w:rsid w:val="001C614B"/>
    <w:rsid w:val="001D113D"/>
    <w:rsid w:val="001E710E"/>
    <w:rsid w:val="00226927"/>
    <w:rsid w:val="002335FE"/>
    <w:rsid w:val="00243074"/>
    <w:rsid w:val="002457EE"/>
    <w:rsid w:val="00247F7F"/>
    <w:rsid w:val="0026114D"/>
    <w:rsid w:val="0026239C"/>
    <w:rsid w:val="00273BB1"/>
    <w:rsid w:val="00296F6D"/>
    <w:rsid w:val="002A2C52"/>
    <w:rsid w:val="002C559C"/>
    <w:rsid w:val="002D036A"/>
    <w:rsid w:val="002D4C74"/>
    <w:rsid w:val="002D7C82"/>
    <w:rsid w:val="003042BA"/>
    <w:rsid w:val="00307D95"/>
    <w:rsid w:val="00321C9B"/>
    <w:rsid w:val="00327811"/>
    <w:rsid w:val="00351A64"/>
    <w:rsid w:val="003613F0"/>
    <w:rsid w:val="00364D93"/>
    <w:rsid w:val="00381A4E"/>
    <w:rsid w:val="0039048B"/>
    <w:rsid w:val="003A1651"/>
    <w:rsid w:val="003A40CC"/>
    <w:rsid w:val="003A7C19"/>
    <w:rsid w:val="003C57CF"/>
    <w:rsid w:val="003D160B"/>
    <w:rsid w:val="003E0361"/>
    <w:rsid w:val="003F4E4C"/>
    <w:rsid w:val="003F59BE"/>
    <w:rsid w:val="00400A68"/>
    <w:rsid w:val="00410D70"/>
    <w:rsid w:val="004319AA"/>
    <w:rsid w:val="00452647"/>
    <w:rsid w:val="004805E9"/>
    <w:rsid w:val="00484642"/>
    <w:rsid w:val="00486E69"/>
    <w:rsid w:val="00490F1E"/>
    <w:rsid w:val="004932F8"/>
    <w:rsid w:val="004C25C3"/>
    <w:rsid w:val="004E3B3A"/>
    <w:rsid w:val="004E5522"/>
    <w:rsid w:val="004E7827"/>
    <w:rsid w:val="004F4C94"/>
    <w:rsid w:val="00525747"/>
    <w:rsid w:val="00542D98"/>
    <w:rsid w:val="005553D9"/>
    <w:rsid w:val="00580D87"/>
    <w:rsid w:val="005846B2"/>
    <w:rsid w:val="005848F5"/>
    <w:rsid w:val="00597032"/>
    <w:rsid w:val="005B73BA"/>
    <w:rsid w:val="005D2CB9"/>
    <w:rsid w:val="006252A2"/>
    <w:rsid w:val="00660B08"/>
    <w:rsid w:val="006659E1"/>
    <w:rsid w:val="00671A94"/>
    <w:rsid w:val="006735CE"/>
    <w:rsid w:val="00682934"/>
    <w:rsid w:val="0068437E"/>
    <w:rsid w:val="006932CE"/>
    <w:rsid w:val="006A1808"/>
    <w:rsid w:val="006B63F0"/>
    <w:rsid w:val="006C08EB"/>
    <w:rsid w:val="006C1FA8"/>
    <w:rsid w:val="006C5CE6"/>
    <w:rsid w:val="006D5296"/>
    <w:rsid w:val="00713443"/>
    <w:rsid w:val="00714DF3"/>
    <w:rsid w:val="00752905"/>
    <w:rsid w:val="00776781"/>
    <w:rsid w:val="0077713E"/>
    <w:rsid w:val="00794294"/>
    <w:rsid w:val="007965D5"/>
    <w:rsid w:val="007A1256"/>
    <w:rsid w:val="007A4D98"/>
    <w:rsid w:val="007B1856"/>
    <w:rsid w:val="007C5EB7"/>
    <w:rsid w:val="007D5C6F"/>
    <w:rsid w:val="007F05C3"/>
    <w:rsid w:val="007F481C"/>
    <w:rsid w:val="008100DA"/>
    <w:rsid w:val="008318AD"/>
    <w:rsid w:val="00835E75"/>
    <w:rsid w:val="00840C10"/>
    <w:rsid w:val="00842FFD"/>
    <w:rsid w:val="00843181"/>
    <w:rsid w:val="008546B2"/>
    <w:rsid w:val="00867838"/>
    <w:rsid w:val="0087772F"/>
    <w:rsid w:val="00882BE7"/>
    <w:rsid w:val="008942B1"/>
    <w:rsid w:val="00896FDD"/>
    <w:rsid w:val="008B2558"/>
    <w:rsid w:val="008B70C5"/>
    <w:rsid w:val="008C61EF"/>
    <w:rsid w:val="008E4973"/>
    <w:rsid w:val="008E7B61"/>
    <w:rsid w:val="00904C89"/>
    <w:rsid w:val="00907D17"/>
    <w:rsid w:val="00930F18"/>
    <w:rsid w:val="00931A10"/>
    <w:rsid w:val="00931B8F"/>
    <w:rsid w:val="009365C5"/>
    <w:rsid w:val="009465EE"/>
    <w:rsid w:val="009509D0"/>
    <w:rsid w:val="00960CEA"/>
    <w:rsid w:val="00971BDF"/>
    <w:rsid w:val="00976884"/>
    <w:rsid w:val="0098256B"/>
    <w:rsid w:val="00997E39"/>
    <w:rsid w:val="009A0A39"/>
    <w:rsid w:val="009A7755"/>
    <w:rsid w:val="009C021B"/>
    <w:rsid w:val="009C35D2"/>
    <w:rsid w:val="009D030F"/>
    <w:rsid w:val="009D55A7"/>
    <w:rsid w:val="009D6016"/>
    <w:rsid w:val="009E3143"/>
    <w:rsid w:val="009F1863"/>
    <w:rsid w:val="009F2328"/>
    <w:rsid w:val="009F71BD"/>
    <w:rsid w:val="00A20126"/>
    <w:rsid w:val="00A259E4"/>
    <w:rsid w:val="00A434B8"/>
    <w:rsid w:val="00A440D3"/>
    <w:rsid w:val="00A55612"/>
    <w:rsid w:val="00A642D9"/>
    <w:rsid w:val="00A67691"/>
    <w:rsid w:val="00A7322F"/>
    <w:rsid w:val="00A7365A"/>
    <w:rsid w:val="00A90D58"/>
    <w:rsid w:val="00AA0E09"/>
    <w:rsid w:val="00AA20FF"/>
    <w:rsid w:val="00AB204A"/>
    <w:rsid w:val="00AD178B"/>
    <w:rsid w:val="00AE0B3C"/>
    <w:rsid w:val="00AE13FA"/>
    <w:rsid w:val="00AE38A0"/>
    <w:rsid w:val="00AE49ED"/>
    <w:rsid w:val="00AF3F7B"/>
    <w:rsid w:val="00B04BD6"/>
    <w:rsid w:val="00B07923"/>
    <w:rsid w:val="00B3146C"/>
    <w:rsid w:val="00B32D55"/>
    <w:rsid w:val="00B50332"/>
    <w:rsid w:val="00B573F6"/>
    <w:rsid w:val="00B64CB1"/>
    <w:rsid w:val="00B712FB"/>
    <w:rsid w:val="00B72676"/>
    <w:rsid w:val="00B75842"/>
    <w:rsid w:val="00B9566E"/>
    <w:rsid w:val="00BC17F8"/>
    <w:rsid w:val="00BC23CF"/>
    <w:rsid w:val="00BC3574"/>
    <w:rsid w:val="00BC6F3B"/>
    <w:rsid w:val="00BD625B"/>
    <w:rsid w:val="00C20EBB"/>
    <w:rsid w:val="00C224CB"/>
    <w:rsid w:val="00C26A16"/>
    <w:rsid w:val="00C42904"/>
    <w:rsid w:val="00C466AE"/>
    <w:rsid w:val="00C472C9"/>
    <w:rsid w:val="00C52B7B"/>
    <w:rsid w:val="00C53BF3"/>
    <w:rsid w:val="00C63655"/>
    <w:rsid w:val="00C70DC0"/>
    <w:rsid w:val="00C73561"/>
    <w:rsid w:val="00C95FAD"/>
    <w:rsid w:val="00C96160"/>
    <w:rsid w:val="00CA5A1B"/>
    <w:rsid w:val="00CC128F"/>
    <w:rsid w:val="00CD49BD"/>
    <w:rsid w:val="00CD708C"/>
    <w:rsid w:val="00CF7059"/>
    <w:rsid w:val="00D10427"/>
    <w:rsid w:val="00D23FA3"/>
    <w:rsid w:val="00D37D14"/>
    <w:rsid w:val="00D4105E"/>
    <w:rsid w:val="00D45AE8"/>
    <w:rsid w:val="00D53360"/>
    <w:rsid w:val="00D71D54"/>
    <w:rsid w:val="00D768BC"/>
    <w:rsid w:val="00D91280"/>
    <w:rsid w:val="00DA1E28"/>
    <w:rsid w:val="00DB52B0"/>
    <w:rsid w:val="00DE4CC1"/>
    <w:rsid w:val="00DF4FED"/>
    <w:rsid w:val="00DF55E6"/>
    <w:rsid w:val="00E149D6"/>
    <w:rsid w:val="00E313BC"/>
    <w:rsid w:val="00E339D8"/>
    <w:rsid w:val="00E35298"/>
    <w:rsid w:val="00E41913"/>
    <w:rsid w:val="00E46454"/>
    <w:rsid w:val="00E63544"/>
    <w:rsid w:val="00E64418"/>
    <w:rsid w:val="00E64842"/>
    <w:rsid w:val="00E7683D"/>
    <w:rsid w:val="00E9748B"/>
    <w:rsid w:val="00EA6D98"/>
    <w:rsid w:val="00EA7525"/>
    <w:rsid w:val="00EB172A"/>
    <w:rsid w:val="00EB2E1F"/>
    <w:rsid w:val="00EC067A"/>
    <w:rsid w:val="00EC7032"/>
    <w:rsid w:val="00ED387A"/>
    <w:rsid w:val="00EE1619"/>
    <w:rsid w:val="00F0141A"/>
    <w:rsid w:val="00F04956"/>
    <w:rsid w:val="00F05F8B"/>
    <w:rsid w:val="00F447F6"/>
    <w:rsid w:val="00F45714"/>
    <w:rsid w:val="00F505AA"/>
    <w:rsid w:val="00F63190"/>
    <w:rsid w:val="00F83BA0"/>
    <w:rsid w:val="00F85AB6"/>
    <w:rsid w:val="00F921A3"/>
    <w:rsid w:val="00FA36F9"/>
    <w:rsid w:val="00FB2440"/>
    <w:rsid w:val="00FB2597"/>
    <w:rsid w:val="00FC2BB4"/>
    <w:rsid w:val="00FC5CE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D5"/>
  </w:style>
  <w:style w:type="paragraph" w:styleId="Ttulo2">
    <w:name w:val="heading 2"/>
    <w:basedOn w:val="Normal"/>
    <w:link w:val="Ttulo2C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5E9"/>
    <w:rPr>
      <w:rFonts w:ascii="Tahoma" w:hAnsi="Tahoma" w:cs="Tahoma"/>
      <w:sz w:val="16"/>
      <w:szCs w:val="16"/>
    </w:rPr>
  </w:style>
  <w:style w:type="paragraph" w:styleId="Encabezado">
    <w:name w:val="header"/>
    <w:basedOn w:val="Normal"/>
    <w:link w:val="EncabezadoCar"/>
    <w:uiPriority w:val="99"/>
    <w:unhideWhenUsed/>
    <w:rsid w:val="00480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5E9"/>
  </w:style>
  <w:style w:type="paragraph" w:styleId="Piedepgina">
    <w:name w:val="footer"/>
    <w:basedOn w:val="Normal"/>
    <w:link w:val="PiedepginaCar"/>
    <w:uiPriority w:val="99"/>
    <w:unhideWhenUsed/>
    <w:rsid w:val="00480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5E9"/>
  </w:style>
  <w:style w:type="character" w:customStyle="1" w:styleId="Ttulo2Car">
    <w:name w:val="Título 2 Car"/>
    <w:basedOn w:val="Fuentedeprrafopredeter"/>
    <w:link w:val="Ttulo2"/>
    <w:uiPriority w:val="9"/>
    <w:rsid w:val="00D71D5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53360"/>
    <w:pPr>
      <w:ind w:left="720"/>
      <w:contextualSpacing/>
    </w:pPr>
  </w:style>
  <w:style w:type="character" w:styleId="Textodelmarcadordeposicin">
    <w:name w:val="Placeholder Text"/>
    <w:basedOn w:val="Fuentedeprrafopredeter"/>
    <w:uiPriority w:val="99"/>
    <w:semiHidden/>
    <w:rsid w:val="00F505AA"/>
    <w:rPr>
      <w:color w:val="808080"/>
    </w:rPr>
  </w:style>
  <w:style w:type="character" w:customStyle="1" w:styleId="mw-headline">
    <w:name w:val="mw-headline"/>
    <w:basedOn w:val="Fuentedeprrafopredeter"/>
    <w:rsid w:val="00835E75"/>
  </w:style>
  <w:style w:type="character" w:styleId="nfasis">
    <w:name w:val="Emphasis"/>
    <w:basedOn w:val="Fuentedeprrafopredeter"/>
    <w:uiPriority w:val="20"/>
    <w:qFormat/>
    <w:rsid w:val="0098256B"/>
    <w:rPr>
      <w:i/>
      <w:iCs/>
    </w:rPr>
  </w:style>
  <w:style w:type="paragraph" w:styleId="Sinespaciado">
    <w:name w:val="No Spacing"/>
    <w:uiPriority w:val="1"/>
    <w:qFormat/>
    <w:rsid w:val="00CF7059"/>
    <w:pPr>
      <w:spacing w:after="0" w:line="240" w:lineRule="auto"/>
    </w:pPr>
  </w:style>
  <w:style w:type="table" w:customStyle="1" w:styleId="Cuadrculaclara-nfasis11">
    <w:name w:val="Cuadrícula clara - Énfasis 11"/>
    <w:basedOn w:val="Tabla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6">
    <w:name w:val="Light Grid Accent 6"/>
    <w:basedOn w:val="Tabla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9D6016"/>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style-span">
    <w:name w:val="apple-style-span"/>
    <w:basedOn w:val="Fuentedeprrafopredeter"/>
    <w:rsid w:val="001E710E"/>
  </w:style>
  <w:style w:type="character" w:customStyle="1" w:styleId="apple-converted-space">
    <w:name w:val="apple-converted-space"/>
    <w:basedOn w:val="Fuentedeprrafopredeter"/>
    <w:rsid w:val="001E710E"/>
  </w:style>
  <w:style w:type="paragraph" w:styleId="Epgrafe">
    <w:name w:val="caption"/>
    <w:basedOn w:val="Normal"/>
    <w:next w:val="Normal"/>
    <w:uiPriority w:val="35"/>
    <w:unhideWhenUsed/>
    <w:qFormat/>
    <w:rsid w:val="00F447F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592862917">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629435886">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A1929-B7ED-487D-BE24-72ACDBE0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Pages>
  <Words>2445</Words>
  <Characters>13451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PROYECTO DE FISICA A</vt:lpstr>
    </vt:vector>
  </TitlesOfParts>
  <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Petroche S</cp:lastModifiedBy>
  <cp:revision>8</cp:revision>
  <cp:lastPrinted>2011-08-05T12:04:00Z</cp:lastPrinted>
  <dcterms:created xsi:type="dcterms:W3CDTF">2011-06-10T11:42:00Z</dcterms:created>
  <dcterms:modified xsi:type="dcterms:W3CDTF">2011-08-05T12:10:00Z</dcterms:modified>
</cp:coreProperties>
</file>