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39"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B07923" w:rsidRPr="00B07923" w:rsidRDefault="00B07923" w:rsidP="009A0A39">
      <w:pPr>
        <w:spacing w:before="100" w:beforeAutospacing="1" w:after="100" w:afterAutospacing="1" w:line="240" w:lineRule="auto"/>
        <w:outlineLvl w:val="1"/>
        <w:rPr>
          <w:rFonts w:ascii="Showcard Gothic" w:hAnsi="Showcard Gothic"/>
          <w:sz w:val="16"/>
          <w:szCs w:val="16"/>
        </w:rPr>
      </w:pPr>
    </w:p>
    <w:p w:rsidR="00CA5A1B" w:rsidRPr="003C57CF" w:rsidRDefault="00CA5A1B" w:rsidP="00F921A3">
      <w:pPr>
        <w:spacing w:before="100" w:beforeAutospacing="1" w:after="100" w:afterAutospacing="1" w:line="240" w:lineRule="auto"/>
        <w:jc w:val="both"/>
        <w:outlineLvl w:val="1"/>
        <w:rPr>
          <w:rFonts w:ascii="Times New Roman" w:hAnsi="Times New Roman" w:cs="Times New Roman"/>
          <w:sz w:val="24"/>
          <w:szCs w:val="24"/>
          <w:lang w:val="es-ES_tradnl"/>
        </w:rPr>
      </w:pPr>
      <w:r w:rsidRPr="00B07923">
        <w:rPr>
          <w:rFonts w:ascii="Times New Roman" w:hAnsi="Times New Roman" w:cs="Times New Roman"/>
          <w:sz w:val="24"/>
          <w:szCs w:val="24"/>
        </w:rPr>
        <w:t>En la práctica</w:t>
      </w:r>
      <w:r w:rsidR="00713443">
        <w:rPr>
          <w:rFonts w:ascii="Times New Roman" w:hAnsi="Times New Roman" w:cs="Times New Roman"/>
          <w:sz w:val="24"/>
          <w:szCs w:val="24"/>
        </w:rPr>
        <w:t xml:space="preserve"> que se relata en este informe, </w:t>
      </w:r>
      <w:r w:rsidR="008E7B61">
        <w:rPr>
          <w:rFonts w:ascii="Times New Roman" w:hAnsi="Times New Roman" w:cs="Times New Roman"/>
          <w:sz w:val="24"/>
          <w:szCs w:val="24"/>
        </w:rPr>
        <w:t xml:space="preserve">se </w:t>
      </w:r>
      <w:r w:rsidR="00713443">
        <w:rPr>
          <w:rFonts w:ascii="Times New Roman" w:hAnsi="Times New Roman" w:cs="Times New Roman"/>
          <w:sz w:val="24"/>
          <w:szCs w:val="24"/>
        </w:rPr>
        <w:t>c</w:t>
      </w:r>
      <w:r w:rsidR="00713443" w:rsidRPr="00713443">
        <w:rPr>
          <w:rFonts w:ascii="Times New Roman" w:hAnsi="Times New Roman" w:cs="Times New Roman"/>
          <w:sz w:val="24"/>
          <w:szCs w:val="24"/>
        </w:rPr>
        <w:t>alcul</w:t>
      </w:r>
      <w:r w:rsidR="008E7B61">
        <w:rPr>
          <w:rFonts w:ascii="Times New Roman" w:hAnsi="Times New Roman" w:cs="Times New Roman"/>
          <w:sz w:val="24"/>
          <w:szCs w:val="24"/>
        </w:rPr>
        <w:t>ó</w:t>
      </w:r>
      <w:r w:rsidR="00713443" w:rsidRPr="00713443">
        <w:rPr>
          <w:rFonts w:ascii="Times New Roman" w:hAnsi="Times New Roman" w:cs="Times New Roman"/>
          <w:sz w:val="24"/>
          <w:szCs w:val="24"/>
        </w:rPr>
        <w:t xml:space="preserve"> experimentalmente </w:t>
      </w:r>
      <w:r w:rsidR="008E7B61">
        <w:rPr>
          <w:rFonts w:ascii="Times New Roman" w:hAnsi="Times New Roman" w:cs="Times New Roman"/>
          <w:sz w:val="24"/>
          <w:szCs w:val="24"/>
        </w:rPr>
        <w:t>el valor de coeficientes de dilatación para varillas de diferentes materiales.</w:t>
      </w:r>
    </w:p>
    <w:p w:rsidR="003C57CF" w:rsidRDefault="003C57CF" w:rsidP="00D23FA3">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Para llevar a cabo esto </w:t>
      </w:r>
      <w:r w:rsidR="008E7B61">
        <w:rPr>
          <w:rFonts w:ascii="Times New Roman" w:hAnsi="Times New Roman" w:cs="Times New Roman"/>
          <w:sz w:val="24"/>
          <w:szCs w:val="24"/>
          <w:lang w:val="es-EC"/>
        </w:rPr>
        <w:t xml:space="preserve">se usó </w:t>
      </w:r>
      <w:r>
        <w:rPr>
          <w:rFonts w:ascii="Times New Roman" w:hAnsi="Times New Roman" w:cs="Times New Roman"/>
          <w:sz w:val="24"/>
          <w:szCs w:val="24"/>
          <w:lang w:val="es-EC"/>
        </w:rPr>
        <w:t>las definiciones</w:t>
      </w:r>
      <w:r w:rsidR="00F45714">
        <w:rPr>
          <w:rFonts w:ascii="Times New Roman" w:hAnsi="Times New Roman" w:cs="Times New Roman"/>
          <w:sz w:val="24"/>
          <w:szCs w:val="24"/>
          <w:lang w:val="es-EC"/>
        </w:rPr>
        <w:t>:</w:t>
      </w:r>
    </w:p>
    <w:p w:rsidR="00713443" w:rsidRDefault="00713443" w:rsidP="00D23FA3">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 </w:t>
      </w:r>
      <w:r w:rsidR="008E7B61">
        <w:rPr>
          <w:rFonts w:ascii="Times New Roman" w:hAnsi="Times New Roman" w:cs="Times New Roman"/>
          <w:sz w:val="24"/>
          <w:szCs w:val="24"/>
          <w:lang w:val="es-EC"/>
        </w:rPr>
        <w:t>longitud final de la varilla.</w:t>
      </w:r>
    </w:p>
    <w:p w:rsidR="008E7B61" w:rsidRDefault="0017466D" w:rsidP="008E7B61">
      <w:pPr>
        <w:shd w:val="clear" w:color="auto" w:fill="FFFFFF"/>
        <w:spacing w:after="192" w:line="360" w:lineRule="atLeast"/>
        <w:jc w:val="both"/>
        <w:rPr>
          <w:rFonts w:ascii="Times New Roman" w:eastAsia="Times New Roman" w:hAnsi="Times New Roman" w:cs="Times New Roman"/>
          <w:color w:val="000000"/>
          <w:szCs w:val="24"/>
          <w:lang w:eastAsia="es-EC"/>
        </w:rPr>
      </w:pPr>
      <m:oMathPara>
        <m:oMath>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0</m:t>
              </m:r>
            </m:sub>
          </m:sSub>
          <m:r>
            <w:rPr>
              <w:rFonts w:ascii="Cambria Math" w:hAnsi="Times New Roman" w:cs="Times New Roman"/>
            </w:rPr>
            <m:t>(1+</m:t>
          </m:r>
          <m:r>
            <w:rPr>
              <w:rFonts w:ascii="Cambria Math" w:hAnsi="Cambria Math" w:cs="Times New Roman"/>
            </w:rPr>
            <m:t>α</m:t>
          </m:r>
          <m:r>
            <w:rPr>
              <w:rFonts w:ascii="Times New Roman" w:hAnsi="Times New Roman" w:cs="Times New Roman"/>
            </w:rPr>
            <m:t>∆</m:t>
          </m:r>
          <m:r>
            <w:rPr>
              <w:rFonts w:ascii="Cambria Math" w:hAnsi="Cambria Math" w:cs="Times New Roman"/>
            </w:rPr>
            <m:t>t</m:t>
          </m:r>
          <m:r>
            <w:rPr>
              <w:rFonts w:ascii="Cambria Math" w:hAnsi="Times New Roman" w:cs="Times New Roman"/>
            </w:rPr>
            <m:t>)</m:t>
          </m:r>
        </m:oMath>
      </m:oMathPara>
    </w:p>
    <w:p w:rsidR="008E7B61" w:rsidRDefault="008E7B61" w:rsidP="008E7B61">
      <w:pPr>
        <w:shd w:val="clear" w:color="auto" w:fill="FFFFFF"/>
        <w:spacing w:after="192" w:line="360" w:lineRule="atLeast"/>
        <w:jc w:val="both"/>
        <w:rPr>
          <w:rFonts w:ascii="Times New Roman" w:eastAsia="Times New Roman" w:hAnsi="Times New Roman" w:cs="Times New Roman"/>
          <w:color w:val="000000"/>
          <w:szCs w:val="24"/>
          <w:lang w:eastAsia="es-EC"/>
        </w:rPr>
      </w:pPr>
      <w:r>
        <w:rPr>
          <w:rFonts w:ascii="Times New Roman" w:eastAsia="Times New Roman" w:hAnsi="Times New Roman" w:cs="Times New Roman"/>
          <w:color w:val="000000"/>
          <w:szCs w:val="24"/>
          <w:lang w:eastAsia="es-EC"/>
        </w:rPr>
        <w:t xml:space="preserve">De la cual </w:t>
      </w:r>
      <w:proofErr w:type="gramStart"/>
      <w:r>
        <w:rPr>
          <w:rFonts w:ascii="Times New Roman" w:eastAsia="Times New Roman" w:hAnsi="Times New Roman" w:cs="Times New Roman"/>
          <w:color w:val="000000"/>
          <w:szCs w:val="24"/>
          <w:lang w:eastAsia="es-EC"/>
        </w:rPr>
        <w:t xml:space="preserve">despejamos </w:t>
      </w:r>
      <w:proofErr w:type="gramEnd"/>
      <w:r>
        <w:rPr>
          <w:rFonts w:ascii="Times New Roman" w:eastAsia="Times New Roman" w:hAnsi="Times New Roman" w:cs="Times New Roman"/>
          <w:color w:val="000000"/>
          <w:szCs w:val="24"/>
          <w:lang w:eastAsia="es-EC"/>
        </w:rPr>
        <w:sym w:font="Symbol" w:char="F061"/>
      </w:r>
      <w:r>
        <w:rPr>
          <w:rFonts w:ascii="Times New Roman" w:eastAsia="Times New Roman" w:hAnsi="Times New Roman" w:cs="Times New Roman"/>
          <w:color w:val="000000"/>
          <w:szCs w:val="24"/>
          <w:lang w:eastAsia="es-EC"/>
        </w:rPr>
        <w:t>.</w:t>
      </w:r>
    </w:p>
    <w:p w:rsidR="008E7B61" w:rsidRPr="001A43DC" w:rsidRDefault="008E7B61" w:rsidP="008E7B61">
      <w:pPr>
        <w:shd w:val="clear" w:color="auto" w:fill="FFFFFF"/>
        <w:spacing w:after="192" w:line="360" w:lineRule="atLeast"/>
        <w:jc w:val="both"/>
        <w:rPr>
          <w:rFonts w:ascii="Times New Roman" w:eastAsia="Times New Roman" w:hAnsi="Times New Roman" w:cs="Times New Roman"/>
          <w:color w:val="000000"/>
          <w:szCs w:val="24"/>
          <w:lang w:eastAsia="es-EC"/>
        </w:rPr>
      </w:pPr>
      <m:oMathPara>
        <m:oMath>
          <m:r>
            <w:rPr>
              <w:rFonts w:ascii="Cambria Math" w:hAnsi="Cambria Math" w:cs="Times New Roman"/>
            </w:rPr>
            <m:t>α</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 xml:space="preserve">1 </m:t>
                  </m:r>
                </m:sub>
              </m:sSub>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t</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r>
                <w:rPr>
                  <w:rFonts w:ascii="Cambria Math" w:hAnsi="Times New Roman" w:cs="Times New Roman"/>
                </w:rPr>
                <m:t>)</m:t>
              </m:r>
            </m:den>
          </m:f>
        </m:oMath>
      </m:oMathPara>
    </w:p>
    <w:p w:rsidR="00713443" w:rsidRDefault="008E7B61" w:rsidP="00713443">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También se definió los valores “e”, y reemplazando.</w:t>
      </w:r>
    </w:p>
    <w:p w:rsidR="008E7B61" w:rsidRPr="008E7B61" w:rsidRDefault="008E7B61" w:rsidP="008E7B61">
      <w:pPr>
        <w:jc w:val="center"/>
        <w:rPr>
          <w:rFonts w:ascii="Times New Roman" w:hAnsi="Times New Roman" w:cs="Times New Roman"/>
        </w:rPr>
      </w:pPr>
      <m:oMath>
        <m:r>
          <w:rPr>
            <w:rFonts w:ascii="Cambria Math" w:hAnsi="Cambria Math" w:cs="Times New Roman"/>
          </w:rPr>
          <m:t>e</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50</m:t>
            </m:r>
          </m:den>
        </m:f>
        <m:r>
          <w:rPr>
            <w:rFonts w:ascii="Cambria Math" w:hAnsi="Times New Roman" w:cs="Times New Roman"/>
          </w:rPr>
          <m:t xml:space="preserve"> </m:t>
        </m:r>
        <m:r>
          <w:rPr>
            <w:rFonts w:ascii="Cambria Math" w:hAnsi="Times New Roman" w:cs="Times New Roman"/>
          </w:rPr>
          <m:t>∆</m:t>
        </m:r>
        <m:r>
          <w:rPr>
            <w:rFonts w:ascii="Cambria Math" w:hAnsi="Cambria Math" w:cs="Times New Roman"/>
          </w:rPr>
          <m:t>x</m:t>
        </m:r>
      </m:oMath>
      <w:r>
        <w:t xml:space="preserve">                 </w:t>
      </w:r>
      <m:oMath>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2</m:t>
            </m:r>
          </m:sub>
        </m:sSub>
        <m:r>
          <w:rPr>
            <w:rFonts w:ascii="Times New Roman" w:hAnsi="Times New Roman" w:cs="Times New Roman"/>
          </w:rPr>
          <m:t>-</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1</m:t>
            </m:r>
          </m:sub>
        </m:sSub>
        <m:r>
          <w:rPr>
            <w:rFonts w:ascii="Cambria Math" w:hAnsi="Times New Roman" w:cs="Times New Roman"/>
          </w:rPr>
          <m:t>=</m:t>
        </m:r>
        <m:r>
          <w:rPr>
            <w:rFonts w:ascii="Cambria Math" w:hAnsi="Cambria Math" w:cs="Times New Roman"/>
          </w:rPr>
          <m:t xml:space="preserve">e         </m:t>
        </m:r>
      </m:oMath>
      <w:r>
        <w:t xml:space="preserve"> </w:t>
      </w:r>
      <m:oMath>
        <m:r>
          <w:rPr>
            <w:rFonts w:ascii="Cambria Math" w:hAnsi="Cambria Math" w:cs="Times New Roman"/>
          </w:rPr>
          <m:t>α</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e</m:t>
            </m:r>
          </m:num>
          <m:den>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 xml:space="preserve">1 </m:t>
                </m:r>
              </m:sub>
            </m:sSub>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t</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r>
              <w:rPr>
                <w:rFonts w:ascii="Cambria Math" w:hAnsi="Times New Roman" w:cs="Times New Roman"/>
              </w:rPr>
              <m:t>)</m:t>
            </m:r>
          </m:den>
        </m:f>
      </m:oMath>
    </w:p>
    <w:p w:rsidR="00713443" w:rsidRDefault="00713443" w:rsidP="00F45714">
      <w:pPr>
        <w:autoSpaceDE w:val="0"/>
        <w:autoSpaceDN w:val="0"/>
        <w:adjustRightInd w:val="0"/>
        <w:rPr>
          <w:rFonts w:ascii="Times New Roman" w:eastAsiaTheme="minorEastAsia" w:hAnsi="Times New Roman" w:cs="Times New Roman"/>
          <w:bCs/>
          <w:iCs/>
          <w:color w:val="000000"/>
          <w:sz w:val="24"/>
          <w:szCs w:val="24"/>
        </w:rPr>
      </w:pPr>
    </w:p>
    <w:p w:rsidR="003C57CF" w:rsidRDefault="003C57CF" w:rsidP="00D23FA3">
      <w:pPr>
        <w:spacing w:line="240" w:lineRule="auto"/>
        <w:jc w:val="both"/>
        <w:rPr>
          <w:rFonts w:ascii="Times New Roman" w:hAnsi="Times New Roman" w:cs="Times New Roman"/>
          <w:sz w:val="24"/>
          <w:szCs w:val="24"/>
        </w:rPr>
      </w:pPr>
      <w:r w:rsidRPr="003C57CF">
        <w:rPr>
          <w:rFonts w:ascii="Times New Roman" w:hAnsi="Times New Roman" w:cs="Times New Roman"/>
          <w:sz w:val="24"/>
          <w:szCs w:val="24"/>
        </w:rPr>
        <w:t xml:space="preserve">Para este experimento se utilizo </w:t>
      </w:r>
      <w:r w:rsidR="00713443">
        <w:rPr>
          <w:rFonts w:ascii="Times New Roman" w:hAnsi="Times New Roman" w:cs="Times New Roman"/>
          <w:sz w:val="24"/>
          <w:szCs w:val="24"/>
        </w:rPr>
        <w:t xml:space="preserve">una maquina que </w:t>
      </w:r>
      <w:r w:rsidR="008E7B61">
        <w:rPr>
          <w:rFonts w:ascii="Times New Roman" w:hAnsi="Times New Roman" w:cs="Times New Roman"/>
          <w:sz w:val="24"/>
          <w:szCs w:val="24"/>
        </w:rPr>
        <w:t>generaba vapor de agua, el cual se conducía hacia la varilla provocando su cambio de temperatura.</w:t>
      </w:r>
    </w:p>
    <w:p w:rsidR="008E7B61" w:rsidRDefault="008E7B61" w:rsidP="00D23FA3">
      <w:pPr>
        <w:spacing w:line="240" w:lineRule="auto"/>
        <w:jc w:val="both"/>
        <w:rPr>
          <w:rFonts w:ascii="Times New Roman" w:hAnsi="Times New Roman" w:cs="Times New Roman"/>
          <w:sz w:val="24"/>
          <w:szCs w:val="24"/>
        </w:rPr>
      </w:pPr>
      <w:r>
        <w:rPr>
          <w:rFonts w:ascii="Times New Roman" w:hAnsi="Times New Roman" w:cs="Times New Roman"/>
          <w:sz w:val="24"/>
          <w:szCs w:val="24"/>
        </w:rPr>
        <w:t>Al provocar ese cambio, por dilatación la varilla cambio de longitud, como se aumento temperatura, la varilla aumento de tamaño.</w:t>
      </w:r>
    </w:p>
    <w:p w:rsidR="008E7B61" w:rsidRDefault="008E7B61" w:rsidP="00D23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También se midió de manera directa los valores de Longitud inicial, temperatura inicial, temperatura final, el valor de “e” y de manera indirecta los valores de </w:t>
      </w:r>
      <w:r>
        <w:rPr>
          <w:rFonts w:ascii="Times New Roman" w:hAnsi="Times New Roman" w:cs="Times New Roman"/>
          <w:sz w:val="24"/>
          <w:szCs w:val="24"/>
        </w:rPr>
        <w:sym w:font="Symbol" w:char="F044"/>
      </w:r>
      <w:r>
        <w:rPr>
          <w:rFonts w:ascii="Times New Roman" w:hAnsi="Times New Roman" w:cs="Times New Roman"/>
          <w:sz w:val="24"/>
          <w:szCs w:val="24"/>
        </w:rPr>
        <w:t xml:space="preserve">x y de los </w:t>
      </w:r>
      <w:proofErr w:type="gramStart"/>
      <w:r>
        <w:rPr>
          <w:rFonts w:ascii="Times New Roman" w:hAnsi="Times New Roman" w:cs="Times New Roman"/>
          <w:sz w:val="24"/>
          <w:szCs w:val="24"/>
        </w:rPr>
        <w:t xml:space="preserve">respectivos </w:t>
      </w:r>
      <w:proofErr w:type="gramEnd"/>
      <w:r>
        <w:rPr>
          <w:rFonts w:ascii="Times New Roman" w:hAnsi="Times New Roman" w:cs="Times New Roman"/>
          <w:sz w:val="24"/>
          <w:szCs w:val="24"/>
        </w:rPr>
        <w:sym w:font="Symbol" w:char="F061"/>
      </w:r>
      <w:r>
        <w:rPr>
          <w:rFonts w:ascii="Times New Roman" w:hAnsi="Times New Roman" w:cs="Times New Roman"/>
          <w:sz w:val="24"/>
          <w:szCs w:val="24"/>
        </w:rPr>
        <w:t>.</w:t>
      </w:r>
    </w:p>
    <w:p w:rsidR="008E7B61" w:rsidRDefault="008E7B61" w:rsidP="00D23FA3">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Usando las definiciones expresadas anteriormente, se logró el cálculo experimental de los coeficientes de dilatación térmica los cuales dieron como resultado:</w:t>
      </w:r>
    </w:p>
    <w:p w:rsidR="008E7B61" w:rsidRDefault="008E7B61" w:rsidP="00D23FA3">
      <w:pPr>
        <w:spacing w:line="240" w:lineRule="auto"/>
        <w:jc w:val="both"/>
        <w:rPr>
          <w:rFonts w:ascii="Times New Roman" w:hAnsi="Times New Roman" w:cs="Times New Roman"/>
          <w:sz w:val="24"/>
          <w:szCs w:val="24"/>
        </w:rPr>
      </w:pPr>
      <m:oMath>
        <m:r>
          <w:rPr>
            <w:rFonts w:ascii="Cambria Math" w:eastAsiaTheme="minorEastAsia" w:hAnsi="Times New Roman" w:cs="Times New Roman"/>
          </w:rPr>
          <m:t xml:space="preserve">(1.76 </m:t>
        </m:r>
        <m:r>
          <m:rPr>
            <m:sty m:val="p"/>
          </m:rPr>
          <w:rPr>
            <w:rFonts w:ascii="Cambria Math" w:eastAsia="Times New Roman" w:hAnsi="Cambria Math" w:cs="Calibri"/>
            <w:color w:val="000000"/>
            <w:lang w:eastAsia="es-EC"/>
          </w:rPr>
          <m:t>±</m:t>
        </m:r>
        <m:r>
          <m:rPr>
            <m:sty m:val="p"/>
          </m:rPr>
          <w:rPr>
            <w:rFonts w:ascii="Cambria Math" w:eastAsia="Times New Roman" w:hAnsiTheme="majorHAnsi" w:cs="Calibri"/>
            <w:color w:val="000000"/>
            <w:lang w:eastAsia="es-EC"/>
          </w:rPr>
          <m:t>0.8)</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8E7B61">
        <w:rPr>
          <w:rFonts w:ascii="Times New Roman" w:eastAsiaTheme="minorEastAsia" w:hAnsi="Times New Roman" w:cs="Times New Roman"/>
        </w:rPr>
        <w:t xml:space="preserve"> </w:t>
      </w:r>
      <w:proofErr w:type="gramStart"/>
      <w:r w:rsidRPr="008E7B61">
        <w:rPr>
          <w:rFonts w:ascii="Times New Roman" w:eastAsiaTheme="minorEastAsia" w:hAnsi="Times New Roman" w:cs="Times New Roman"/>
        </w:rPr>
        <w:t>y</w:t>
      </w:r>
      <w:proofErr w:type="gramEnd"/>
      <w:r w:rsidRPr="008E7B61">
        <w:rPr>
          <w:rFonts w:ascii="Times New Roman" w:eastAsiaTheme="minorEastAsia" w:hAnsi="Times New Roman" w:cs="Times New Roman"/>
        </w:rPr>
        <w:t xml:space="preserve"> </w:t>
      </w:r>
      <m:oMath>
        <m:r>
          <w:rPr>
            <w:rFonts w:ascii="Cambria Math" w:eastAsiaTheme="minorEastAsia" w:hAnsi="Cambria Math" w:cs="Times New Roman"/>
          </w:rPr>
          <m:t>(</m:t>
        </m:r>
        <m:r>
          <w:rPr>
            <w:rFonts w:ascii="Cambria Math" w:eastAsiaTheme="minorEastAsia" w:hAnsi="Times New Roman" w:cs="Times New Roman"/>
          </w:rPr>
          <m:t>1.15</m:t>
        </m:r>
        <m:r>
          <m:rPr>
            <m:sty m:val="p"/>
          </m:rPr>
          <w:rPr>
            <w:rFonts w:ascii="Cambria Math" w:eastAsia="Times New Roman" w:hAnsi="Cambria Math" w:cs="Calibri"/>
            <w:color w:val="000000"/>
            <w:lang w:eastAsia="es-EC"/>
          </w:rPr>
          <m:t>±</m:t>
        </m:r>
        <m:r>
          <m:rPr>
            <m:sty m:val="p"/>
          </m:rPr>
          <w:rPr>
            <w:rFonts w:ascii="Cambria Math" w:eastAsia="Times New Roman" w:hAnsiTheme="majorHAnsi" w:cs="Calibri"/>
            <w:color w:val="000000"/>
            <w:lang w:eastAsia="es-EC"/>
          </w:rPr>
          <m:t>0.7)</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8E7B61">
        <w:rPr>
          <w:rFonts w:ascii="Times New Roman" w:eastAsiaTheme="minorEastAsia" w:hAnsi="Times New Roman" w:cs="Times New Roman"/>
        </w:rPr>
        <w:t xml:space="preserve"> para la primera varilla </w:t>
      </w:r>
      <w:r w:rsidRPr="008E7B61">
        <w:rPr>
          <w:rFonts w:ascii="Times New Roman" w:hAnsi="Times New Roman" w:cs="Times New Roman"/>
          <w:sz w:val="24"/>
          <w:szCs w:val="24"/>
        </w:rPr>
        <w:t>y segunda respectivamente</w:t>
      </w:r>
      <w:r>
        <w:rPr>
          <w:rFonts w:ascii="Times New Roman" w:hAnsi="Times New Roman" w:cs="Times New Roman"/>
          <w:sz w:val="24"/>
          <w:szCs w:val="24"/>
        </w:rPr>
        <w:t>.</w:t>
      </w:r>
    </w:p>
    <w:p w:rsidR="008E7B61" w:rsidRDefault="008E7B61" w:rsidP="00D23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Como los valores son muy cercanos a </w:t>
      </w:r>
      <w:r w:rsidR="002D7C82" w:rsidRPr="008E7B61">
        <w:rPr>
          <w:rFonts w:ascii="Times New Roman" w:hAnsi="Times New Roman" w:cs="Times New Roman"/>
          <w:sz w:val="24"/>
          <w:szCs w:val="24"/>
        </w:rPr>
        <w:t xml:space="preserve">los </w:t>
      </w:r>
      <w:r w:rsidR="002D7C82">
        <w:sym w:font="Symbol" w:char="F061"/>
      </w:r>
      <w:r w:rsidR="002D7C82" w:rsidRPr="008E7B61">
        <w:rPr>
          <w:rFonts w:ascii="Times New Roman" w:hAnsi="Times New Roman" w:cs="Times New Roman"/>
          <w:sz w:val="24"/>
          <w:szCs w:val="24"/>
        </w:rPr>
        <w:t xml:space="preserve"> teóricos son </w:t>
      </w:r>
      <m:oMath>
        <m:r>
          <w:rPr>
            <w:rFonts w:ascii="Cambria Math" w:eastAsiaTheme="minorEastAsia" w:hAnsi="Times New Roman" w:cs="Times New Roman"/>
          </w:rPr>
          <m:t>1.7</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002D7C82" w:rsidRPr="008E7B61">
        <w:rPr>
          <w:rFonts w:ascii="Times New Roman" w:eastAsiaTheme="minorEastAsia" w:hAnsi="Times New Roman" w:cs="Times New Roman"/>
        </w:rPr>
        <w:t xml:space="preserve"> y </w:t>
      </w:r>
      <m:oMath>
        <m:r>
          <w:rPr>
            <w:rFonts w:ascii="Cambria Math" w:eastAsiaTheme="minorEastAsia" w:hAnsi="Times New Roman" w:cs="Times New Roman"/>
          </w:rPr>
          <m:t>1.2</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002D7C82" w:rsidRPr="008E7B61">
        <w:rPr>
          <w:rFonts w:ascii="Times New Roman" w:eastAsiaTheme="minorEastAsia" w:hAnsi="Times New Roman" w:cs="Times New Roman"/>
        </w:rPr>
        <w:t xml:space="preserve"> para el </w:t>
      </w:r>
      <w:r w:rsidR="002D7C82" w:rsidRPr="008E7B61">
        <w:rPr>
          <w:rFonts w:ascii="Times New Roman" w:hAnsi="Times New Roman" w:cs="Times New Roman"/>
          <w:sz w:val="24"/>
          <w:szCs w:val="24"/>
        </w:rPr>
        <w:t>cobre y hierro respectivamente</w:t>
      </w:r>
      <w:r w:rsidR="002D7C82">
        <w:rPr>
          <w:rFonts w:ascii="Times New Roman" w:hAnsi="Times New Roman" w:cs="Times New Roman"/>
          <w:sz w:val="24"/>
          <w:szCs w:val="24"/>
        </w:rPr>
        <w:t>, se logró concluir que la varilla 1 es Cobre y la 2 es Hierro.</w:t>
      </w:r>
    </w:p>
    <w:p w:rsidR="002D7C82" w:rsidRPr="008E7B61" w:rsidRDefault="002D7C82" w:rsidP="002D7C82">
      <w:pPr>
        <w:spacing w:line="240" w:lineRule="auto"/>
        <w:jc w:val="both"/>
        <w:rPr>
          <w:rFonts w:ascii="Times New Roman" w:hAnsi="Times New Roman" w:cs="Times New Roman"/>
          <w:sz w:val="24"/>
          <w:szCs w:val="24"/>
        </w:rPr>
      </w:pPr>
      <w:r w:rsidRPr="008E7B61">
        <w:rPr>
          <w:rFonts w:ascii="Times New Roman" w:hAnsi="Times New Roman" w:cs="Times New Roman"/>
          <w:sz w:val="24"/>
          <w:szCs w:val="24"/>
        </w:rPr>
        <w:t>Los porcentajes de errores fueron de  3.40 %, y 4.17%, del cobre y hierro</w:t>
      </w:r>
      <w:r>
        <w:rPr>
          <w:rFonts w:ascii="Times New Roman" w:hAnsi="Times New Roman" w:cs="Times New Roman"/>
          <w:sz w:val="24"/>
          <w:szCs w:val="24"/>
        </w:rPr>
        <w:t xml:space="preserve"> respectivamente, dando a entender que la practica fue muy exacta.</w:t>
      </w:r>
    </w:p>
    <w:p w:rsidR="008E7B61" w:rsidRDefault="008E7B61" w:rsidP="00D23FA3">
      <w:pPr>
        <w:spacing w:line="240" w:lineRule="auto"/>
        <w:jc w:val="both"/>
        <w:rPr>
          <w:rFonts w:ascii="Times New Roman" w:eastAsiaTheme="minorEastAsia" w:hAnsi="Times New Roman" w:cs="Times New Roman"/>
          <w:sz w:val="24"/>
          <w:szCs w:val="24"/>
        </w:rPr>
      </w:pP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1A43DC" w:rsidRPr="001A43DC" w:rsidRDefault="001A43DC" w:rsidP="001A43DC">
      <w:pPr>
        <w:jc w:val="both"/>
        <w:rPr>
          <w:rFonts w:ascii="Times New Roman" w:hAnsi="Times New Roman" w:cs="Times New Roman"/>
        </w:rPr>
      </w:pPr>
      <w:r w:rsidRPr="001A43DC">
        <w:rPr>
          <w:rFonts w:ascii="Times New Roman" w:hAnsi="Times New Roman" w:cs="Times New Roman"/>
        </w:rPr>
        <w:t xml:space="preserve">La materia se </w:t>
      </w:r>
      <w:r w:rsidRPr="001A43DC">
        <w:rPr>
          <w:rFonts w:ascii="Times New Roman" w:hAnsi="Times New Roman" w:cs="Times New Roman"/>
          <w:lang w:val="es-ES_tradnl"/>
        </w:rPr>
        <w:t>expande</w:t>
      </w:r>
      <w:r w:rsidRPr="001A43DC">
        <w:rPr>
          <w:rFonts w:ascii="Times New Roman" w:hAnsi="Times New Roman" w:cs="Times New Roman"/>
        </w:rPr>
        <w:t xml:space="preserve"> cuando es calentada y se contrae cuando es enfriada. La cantidad de expansión es considerable en los gases, es apreciable en los líquidos y pequeña en los sólidos. Sin embargo, aún en los sólidos la cantidad de expansión es de tal magnitud que no puede ser despreciada en el diseño de maquinaria y aparatos industriales, particularmente si se espera sea considerable la variación de temperatura.</w:t>
      </w:r>
    </w:p>
    <w:p w:rsidR="001A43DC" w:rsidRPr="001A43DC" w:rsidRDefault="001A43DC" w:rsidP="001A43DC">
      <w:pPr>
        <w:jc w:val="both"/>
        <w:rPr>
          <w:rFonts w:ascii="Times New Roman" w:hAnsi="Times New Roman" w:cs="Times New Roman"/>
        </w:rPr>
      </w:pPr>
      <w:r w:rsidRPr="001A43DC">
        <w:rPr>
          <w:rFonts w:ascii="Times New Roman" w:hAnsi="Times New Roman" w:cs="Times New Roman"/>
        </w:rPr>
        <w:t xml:space="preserve">Este fenómeno se explica por la teoría de la Energía Cinética Molecular de la Materia. De acuerdo con esta teoría la energía cinética (y por lo tanto la velocidad) de las moléculas de una sustancia se incrementa con el incremento de la temperatura, si las moléculas adquieren gran energía se mueven con gran velocidad y chocan unas otras violentamente dando como resultado que su distancia media resulte aumentada.] El  volumen,  el  área o la longitud del  material  entonces se  </w:t>
      </w:r>
      <w:proofErr w:type="gramStart"/>
      <w:r w:rsidRPr="001A43DC">
        <w:rPr>
          <w:rFonts w:ascii="Times New Roman" w:hAnsi="Times New Roman" w:cs="Times New Roman"/>
        </w:rPr>
        <w:t>incrementa</w:t>
      </w:r>
      <w:proofErr w:type="gramEnd"/>
      <w:r w:rsidRPr="001A43DC">
        <w:rPr>
          <w:rFonts w:ascii="Times New Roman" w:hAnsi="Times New Roman" w:cs="Times New Roman"/>
        </w:rPr>
        <w:t xml:space="preserve"> con la temperatura.</w:t>
      </w:r>
    </w:p>
    <w:p w:rsidR="001A43DC" w:rsidRPr="001A43DC" w:rsidRDefault="001A43DC" w:rsidP="001A43DC">
      <w:pPr>
        <w:pBdr>
          <w:bottom w:val="single" w:sz="6" w:space="2" w:color="AAAAAA"/>
        </w:pBdr>
        <w:spacing w:after="144" w:line="277" w:lineRule="atLeast"/>
        <w:jc w:val="both"/>
        <w:outlineLvl w:val="1"/>
        <w:rPr>
          <w:rFonts w:ascii="Times New Roman" w:eastAsia="Times New Roman" w:hAnsi="Times New Roman" w:cs="Times New Roman"/>
          <w:b/>
          <w:i/>
          <w:color w:val="000000"/>
          <w:szCs w:val="24"/>
          <w:lang w:eastAsia="es-EC"/>
        </w:rPr>
      </w:pPr>
      <w:r w:rsidRPr="001A43DC">
        <w:rPr>
          <w:rFonts w:ascii="Times New Roman" w:eastAsia="Times New Roman" w:hAnsi="Times New Roman" w:cs="Times New Roman"/>
          <w:b/>
          <w:i/>
          <w:color w:val="000000"/>
          <w:szCs w:val="24"/>
          <w:lang w:eastAsia="es-EC"/>
        </w:rPr>
        <w:t>Dilatación lineal</w:t>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 xml:space="preserve">El coeficiente de dilatación lineal, designado por </w:t>
      </w:r>
      <w:proofErr w:type="spellStart"/>
      <w:proofErr w:type="gramStart"/>
      <w:r w:rsidRPr="001A43DC">
        <w:rPr>
          <w:rFonts w:ascii="Times New Roman" w:eastAsia="Times New Roman" w:hAnsi="Times New Roman" w:cs="Times New Roman"/>
          <w:color w:val="000000"/>
          <w:szCs w:val="24"/>
          <w:lang w:eastAsia="es-EC"/>
        </w:rPr>
        <w:t>α</w:t>
      </w:r>
      <w:r w:rsidRPr="001A43DC">
        <w:rPr>
          <w:rFonts w:ascii="Times New Roman" w:eastAsia="Times New Roman" w:hAnsi="Times New Roman" w:cs="Times New Roman"/>
          <w:i/>
          <w:iCs/>
          <w:color w:val="000000"/>
          <w:szCs w:val="24"/>
          <w:vertAlign w:val="subscript"/>
          <w:lang w:eastAsia="es-EC"/>
        </w:rPr>
        <w:t>L</w:t>
      </w:r>
      <w:proofErr w:type="spellEnd"/>
      <w:r w:rsidRPr="001A43DC">
        <w:rPr>
          <w:rFonts w:ascii="Times New Roman" w:eastAsia="Times New Roman" w:hAnsi="Times New Roman" w:cs="Times New Roman"/>
          <w:i/>
          <w:iCs/>
          <w:color w:val="000000"/>
          <w:szCs w:val="24"/>
          <w:vertAlign w:val="subscript"/>
          <w:lang w:eastAsia="es-EC"/>
        </w:rPr>
        <w:t xml:space="preserve"> </w:t>
      </w:r>
      <w:r w:rsidRPr="001A43DC">
        <w:rPr>
          <w:rFonts w:ascii="Times New Roman" w:eastAsia="Times New Roman" w:hAnsi="Times New Roman" w:cs="Times New Roman"/>
          <w:color w:val="000000"/>
          <w:szCs w:val="24"/>
          <w:lang w:eastAsia="es-EC"/>
        </w:rPr>
        <w:t>,</w:t>
      </w:r>
      <w:proofErr w:type="gramEnd"/>
      <w:r w:rsidRPr="001A43DC">
        <w:rPr>
          <w:rFonts w:ascii="Times New Roman" w:eastAsia="Times New Roman" w:hAnsi="Times New Roman" w:cs="Times New Roman"/>
          <w:color w:val="000000"/>
          <w:szCs w:val="24"/>
          <w:lang w:eastAsia="es-EC"/>
        </w:rPr>
        <w:t xml:space="preserve"> para una dimensión lineal cualquiera, se puede medir experimentalmente comparando el valor de dicha magnitud antes y después de cierto cambio de temperatura como:</w:t>
      </w:r>
    </w:p>
    <w:p w:rsidR="001A43DC" w:rsidRPr="001A43DC" w:rsidRDefault="001A43DC" w:rsidP="001A43DC">
      <w:pPr>
        <w:shd w:val="clear" w:color="auto" w:fill="FFFFFF"/>
        <w:spacing w:after="192"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noProof/>
          <w:color w:val="000000"/>
          <w:szCs w:val="24"/>
          <w:lang w:val="es-EC" w:eastAsia="es-EC"/>
        </w:rPr>
        <w:drawing>
          <wp:inline distT="0" distB="0" distL="0" distR="0">
            <wp:extent cx="3561080" cy="483870"/>
            <wp:effectExtent l="19050" t="0" r="1270" b="0"/>
            <wp:docPr id="9" name="Imagen 1" descr="\alpha_L = \frac {1} {L} \left ( \frac {dL} {dT} \right )_P =&#10;\left ( \frac {d \ln L} {dT} \right )_P \approx \frac {1} {L} \left ( \frac {\Delta \ L} {\Delta \ T} \right )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_L = \frac {1} {L} \left ( \frac {dL} {dT} \right )_P =&#10;\left ( \frac {d \ln L} {dT} \right )_P \approx \frac {1} {L} \left ( \frac {\Delta \ L} {\Delta \ T} \right )_P"/>
                    <pic:cNvPicPr>
                      <a:picLocks noChangeAspect="1" noChangeArrowheads="1"/>
                    </pic:cNvPicPr>
                  </pic:nvPicPr>
                  <pic:blipFill>
                    <a:blip r:embed="rId9" cstate="print"/>
                    <a:srcRect/>
                    <a:stretch>
                      <a:fillRect/>
                    </a:stretch>
                  </pic:blipFill>
                  <pic:spPr bwMode="auto">
                    <a:xfrm>
                      <a:off x="0" y="0"/>
                      <a:ext cx="3561080" cy="483870"/>
                    </a:xfrm>
                    <a:prstGeom prst="rect">
                      <a:avLst/>
                    </a:prstGeom>
                    <a:noFill/>
                    <a:ln w="9525">
                      <a:noFill/>
                      <a:miter lim="800000"/>
                      <a:headEnd/>
                      <a:tailEnd/>
                    </a:ln>
                  </pic:spPr>
                </pic:pic>
              </a:graphicData>
            </a:graphic>
          </wp:inline>
        </w:drawing>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Donde Δ</w:t>
      </w:r>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color w:val="000000"/>
          <w:szCs w:val="24"/>
          <w:lang w:eastAsia="es-EC"/>
        </w:rPr>
        <w:t>, es el incremento de su integridad física cuando se aplica un pequeño cambio global y uniforme de temperatura Δ</w:t>
      </w:r>
      <w:r w:rsidRPr="001A43DC">
        <w:rPr>
          <w:rFonts w:ascii="Times New Roman" w:eastAsia="Times New Roman" w:hAnsi="Times New Roman" w:cs="Times New Roman"/>
          <w:i/>
          <w:iCs/>
          <w:color w:val="000000"/>
          <w:szCs w:val="24"/>
          <w:lang w:eastAsia="es-EC"/>
        </w:rPr>
        <w:t>T</w:t>
      </w:r>
      <w:r w:rsidRPr="001A43DC">
        <w:rPr>
          <w:rFonts w:ascii="Times New Roman" w:eastAsia="Times New Roman" w:hAnsi="Times New Roman" w:cs="Times New Roman"/>
          <w:color w:val="000000"/>
          <w:szCs w:val="24"/>
          <w:lang w:eastAsia="es-EC"/>
        </w:rPr>
        <w:t> a todo el cuerpo. El cambio total de longitud de la dimensión lineal que se considere, puede despejarse de la ecuación anterior:</w:t>
      </w:r>
    </w:p>
    <w:p w:rsidR="001A43DC" w:rsidRPr="001A43DC" w:rsidRDefault="001A43DC" w:rsidP="001A43DC">
      <w:pPr>
        <w:shd w:val="clear" w:color="auto" w:fill="FFFFFF"/>
        <w:spacing w:after="192"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noProof/>
          <w:color w:val="000000"/>
          <w:szCs w:val="24"/>
          <w:lang w:val="es-EC" w:eastAsia="es-EC"/>
        </w:rPr>
        <w:drawing>
          <wp:inline distT="0" distB="0" distL="0" distR="0">
            <wp:extent cx="2039620" cy="201930"/>
            <wp:effectExtent l="19050" t="0" r="0" b="0"/>
            <wp:docPr id="10" name="Imagen 2" descr="L_f = L_0 [1 +\alpha_L (T_f -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f = L_0 [1 +\alpha_L (T_f - T_0)]\;"/>
                    <pic:cNvPicPr>
                      <a:picLocks noChangeAspect="1" noChangeArrowheads="1"/>
                    </pic:cNvPicPr>
                  </pic:nvPicPr>
                  <pic:blipFill>
                    <a:blip r:embed="rId10" cstate="print"/>
                    <a:srcRect/>
                    <a:stretch>
                      <a:fillRect/>
                    </a:stretch>
                  </pic:blipFill>
                  <pic:spPr bwMode="auto">
                    <a:xfrm>
                      <a:off x="0" y="0"/>
                      <a:ext cx="2039620" cy="201930"/>
                    </a:xfrm>
                    <a:prstGeom prst="rect">
                      <a:avLst/>
                    </a:prstGeom>
                    <a:noFill/>
                    <a:ln w="9525">
                      <a:noFill/>
                      <a:miter lim="800000"/>
                      <a:headEnd/>
                      <a:tailEnd/>
                    </a:ln>
                  </pic:spPr>
                </pic:pic>
              </a:graphicData>
            </a:graphic>
          </wp:inline>
        </w:drawing>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Donde:</w:t>
      </w:r>
    </w:p>
    <w:p w:rsidR="001A43DC" w:rsidRPr="001A43DC" w:rsidRDefault="001A43DC" w:rsidP="001A43DC">
      <w:pPr>
        <w:spacing w:after="24"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α=coeficiente de dilatación lineal [°C</w:t>
      </w:r>
      <w:r w:rsidRPr="001A43DC">
        <w:rPr>
          <w:rFonts w:ascii="Times New Roman" w:eastAsia="Times New Roman" w:hAnsi="Times New Roman" w:cs="Times New Roman"/>
          <w:color w:val="000000"/>
          <w:szCs w:val="24"/>
          <w:vertAlign w:val="superscript"/>
          <w:lang w:eastAsia="es-EC"/>
        </w:rPr>
        <w:t>-1</w:t>
      </w:r>
      <w:r w:rsidRPr="001A43DC">
        <w:rPr>
          <w:rFonts w:ascii="Times New Roman" w:eastAsia="Times New Roman" w:hAnsi="Times New Roman" w:cs="Times New Roman"/>
          <w:color w:val="000000"/>
          <w:szCs w:val="24"/>
          <w:lang w:eastAsia="es-EC"/>
        </w:rPr>
        <w:t>]</w:t>
      </w:r>
    </w:p>
    <w:p w:rsidR="001A43DC" w:rsidRPr="001A43DC" w:rsidRDefault="001A43DC" w:rsidP="001A43DC">
      <w:pPr>
        <w:spacing w:after="24"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color w:val="000000"/>
          <w:szCs w:val="24"/>
          <w:vertAlign w:val="subscript"/>
          <w:lang w:eastAsia="es-EC"/>
        </w:rPr>
        <w:t>0</w:t>
      </w:r>
      <w:r w:rsidRPr="001A43DC">
        <w:rPr>
          <w:rFonts w:ascii="Times New Roman" w:eastAsia="Times New Roman" w:hAnsi="Times New Roman" w:cs="Times New Roman"/>
          <w:color w:val="000000"/>
          <w:szCs w:val="24"/>
          <w:lang w:eastAsia="es-EC"/>
        </w:rPr>
        <w:t> = Longitud inicial</w:t>
      </w:r>
    </w:p>
    <w:p w:rsidR="001A43DC" w:rsidRPr="001A43DC" w:rsidRDefault="001A43DC" w:rsidP="001A43DC">
      <w:pPr>
        <w:spacing w:after="24" w:line="360" w:lineRule="atLeast"/>
        <w:jc w:val="both"/>
        <w:rPr>
          <w:rFonts w:ascii="Times New Roman" w:eastAsia="Times New Roman" w:hAnsi="Times New Roman" w:cs="Times New Roman"/>
          <w:color w:val="000000"/>
          <w:szCs w:val="24"/>
          <w:lang w:eastAsia="es-EC"/>
        </w:rPr>
      </w:pPr>
      <w:proofErr w:type="spellStart"/>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i/>
          <w:iCs/>
          <w:color w:val="000000"/>
          <w:szCs w:val="24"/>
          <w:vertAlign w:val="subscript"/>
          <w:lang w:eastAsia="es-EC"/>
        </w:rPr>
        <w:t>f</w:t>
      </w:r>
      <w:proofErr w:type="spellEnd"/>
      <w:r w:rsidRPr="001A43DC">
        <w:rPr>
          <w:rFonts w:ascii="Times New Roman" w:eastAsia="Times New Roman" w:hAnsi="Times New Roman" w:cs="Times New Roman"/>
          <w:color w:val="000000"/>
          <w:szCs w:val="24"/>
          <w:lang w:eastAsia="es-EC"/>
        </w:rPr>
        <w:t> = Longitud final</w:t>
      </w:r>
    </w:p>
    <w:p w:rsidR="001A43DC" w:rsidRPr="001A43DC" w:rsidRDefault="001A43DC" w:rsidP="001A43DC">
      <w:pPr>
        <w:spacing w:after="24"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i/>
          <w:iCs/>
          <w:color w:val="000000"/>
          <w:szCs w:val="24"/>
          <w:lang w:eastAsia="es-EC"/>
        </w:rPr>
        <w:t>T</w:t>
      </w:r>
      <w:r w:rsidRPr="001A43DC">
        <w:rPr>
          <w:rFonts w:ascii="Times New Roman" w:eastAsia="Times New Roman" w:hAnsi="Times New Roman" w:cs="Times New Roman"/>
          <w:i/>
          <w:iCs/>
          <w:color w:val="000000"/>
          <w:szCs w:val="24"/>
          <w:vertAlign w:val="subscript"/>
          <w:lang w:eastAsia="es-EC"/>
        </w:rPr>
        <w:t>0</w:t>
      </w:r>
      <w:r w:rsidRPr="001A43DC">
        <w:rPr>
          <w:rFonts w:ascii="Times New Roman" w:eastAsia="Times New Roman" w:hAnsi="Times New Roman" w:cs="Times New Roman"/>
          <w:color w:val="000000"/>
          <w:szCs w:val="24"/>
          <w:lang w:eastAsia="es-EC"/>
        </w:rPr>
        <w:t> = Temperatura inicial.</w:t>
      </w:r>
    </w:p>
    <w:p w:rsidR="009E3143" w:rsidRPr="009E3143" w:rsidRDefault="001A43DC" w:rsidP="009E3143">
      <w:pPr>
        <w:spacing w:after="240" w:line="360" w:lineRule="atLeast"/>
        <w:jc w:val="both"/>
        <w:rPr>
          <w:rFonts w:ascii="Times New Roman" w:eastAsia="Times New Roman" w:hAnsi="Times New Roman" w:cs="Times New Roman"/>
          <w:color w:val="000000"/>
          <w:szCs w:val="24"/>
          <w:lang w:eastAsia="es-EC"/>
        </w:rPr>
      </w:pPr>
      <w:proofErr w:type="spellStart"/>
      <w:r w:rsidRPr="001A43DC">
        <w:rPr>
          <w:rFonts w:ascii="Times New Roman" w:eastAsia="Times New Roman" w:hAnsi="Times New Roman" w:cs="Times New Roman"/>
          <w:i/>
          <w:iCs/>
          <w:color w:val="000000"/>
          <w:szCs w:val="24"/>
          <w:lang w:eastAsia="es-EC"/>
        </w:rPr>
        <w:t>T</w:t>
      </w:r>
      <w:r w:rsidRPr="001A43DC">
        <w:rPr>
          <w:rFonts w:ascii="Times New Roman" w:eastAsia="Times New Roman" w:hAnsi="Times New Roman" w:cs="Times New Roman"/>
          <w:i/>
          <w:iCs/>
          <w:color w:val="000000"/>
          <w:szCs w:val="24"/>
          <w:vertAlign w:val="subscript"/>
          <w:lang w:eastAsia="es-EC"/>
        </w:rPr>
        <w:t>f</w:t>
      </w:r>
      <w:proofErr w:type="spellEnd"/>
      <w:r w:rsidRPr="001A43DC">
        <w:rPr>
          <w:rFonts w:ascii="Times New Roman" w:eastAsia="Times New Roman" w:hAnsi="Times New Roman" w:cs="Times New Roman"/>
          <w:color w:val="000000"/>
          <w:szCs w:val="24"/>
          <w:lang w:eastAsia="es-EC"/>
        </w:rPr>
        <w:t> </w:t>
      </w:r>
      <w:r w:rsidR="009E3143">
        <w:rPr>
          <w:rFonts w:ascii="Times New Roman" w:eastAsia="Times New Roman" w:hAnsi="Times New Roman" w:cs="Times New Roman"/>
          <w:color w:val="000000"/>
          <w:szCs w:val="24"/>
          <w:lang w:eastAsia="es-EC"/>
        </w:rPr>
        <w:t>= Temperatura final</w:t>
      </w:r>
    </w:p>
    <w:p w:rsidR="001A43DC" w:rsidRPr="001A43DC" w:rsidRDefault="001A43DC" w:rsidP="001A43DC">
      <w:pPr>
        <w:pBdr>
          <w:bottom w:val="single" w:sz="6" w:space="2" w:color="AAAAAA"/>
        </w:pBdr>
        <w:spacing w:after="144" w:line="277" w:lineRule="atLeast"/>
        <w:jc w:val="both"/>
        <w:outlineLvl w:val="1"/>
        <w:rPr>
          <w:rFonts w:ascii="Times New Roman" w:eastAsia="Times New Roman" w:hAnsi="Times New Roman" w:cs="Times New Roman"/>
          <w:b/>
          <w:i/>
          <w:color w:val="000000"/>
          <w:szCs w:val="24"/>
          <w:lang w:eastAsia="es-EC"/>
        </w:rPr>
      </w:pPr>
      <w:r w:rsidRPr="001A43DC">
        <w:rPr>
          <w:rFonts w:ascii="Times New Roman" w:eastAsia="Times New Roman" w:hAnsi="Times New Roman" w:cs="Times New Roman"/>
          <w:b/>
          <w:i/>
          <w:color w:val="000000"/>
          <w:szCs w:val="24"/>
          <w:lang w:eastAsia="es-EC"/>
        </w:rPr>
        <w:t>Dilatación volumétrica</w:t>
      </w:r>
    </w:p>
    <w:p w:rsidR="009E3143"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 xml:space="preserve">Es el coeficiente de dilatación volumétrico, designado por </w:t>
      </w:r>
      <w:proofErr w:type="spellStart"/>
      <w:r w:rsidRPr="001A43DC">
        <w:rPr>
          <w:rFonts w:ascii="Times New Roman" w:eastAsia="Times New Roman" w:hAnsi="Times New Roman" w:cs="Times New Roman"/>
          <w:color w:val="000000"/>
          <w:szCs w:val="24"/>
          <w:lang w:eastAsia="es-EC"/>
        </w:rPr>
        <w:t>α</w:t>
      </w:r>
      <w:r w:rsidRPr="001A43DC">
        <w:rPr>
          <w:rFonts w:ascii="Times New Roman" w:eastAsia="Times New Roman" w:hAnsi="Times New Roman" w:cs="Times New Roman"/>
          <w:i/>
          <w:iCs/>
          <w:color w:val="000000"/>
          <w:szCs w:val="24"/>
          <w:vertAlign w:val="subscript"/>
          <w:lang w:eastAsia="es-EC"/>
        </w:rPr>
        <w:t>V</w:t>
      </w:r>
      <w:proofErr w:type="spellEnd"/>
      <w:r w:rsidRPr="001A43DC">
        <w:rPr>
          <w:rFonts w:ascii="Times New Roman" w:eastAsia="Times New Roman" w:hAnsi="Times New Roman" w:cs="Times New Roman"/>
          <w:color w:val="000000"/>
          <w:szCs w:val="24"/>
          <w:lang w:eastAsia="es-EC"/>
        </w:rPr>
        <w:t>, se mide experimentalmente comparando el valor del volumen total de un cuerpo antes y después de cierto cambio de temperatura como, y se encuentra que en primera aproximación viene dado por:</w:t>
      </w:r>
    </w:p>
    <w:p w:rsidR="001A43DC" w:rsidRPr="001A43DC" w:rsidRDefault="001A43DC" w:rsidP="009E3143">
      <w:pPr>
        <w:shd w:val="clear" w:color="auto" w:fill="FFFFFF"/>
        <w:spacing w:after="192" w:line="360" w:lineRule="atLeast"/>
        <w:jc w:val="center"/>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noProof/>
          <w:color w:val="000000"/>
          <w:szCs w:val="24"/>
          <w:lang w:val="es-EC" w:eastAsia="es-EC"/>
        </w:rPr>
        <w:lastRenderedPageBreak/>
        <w:drawing>
          <wp:inline distT="0" distB="0" distL="0" distR="0">
            <wp:extent cx="2593975" cy="457200"/>
            <wp:effectExtent l="19050" t="0" r="0" b="0"/>
            <wp:docPr id="11" name="Imagen 3" descr="\alpha_V \approx \frac{1}{V(T)}\frac{\Delta V(T)}{\Delta T} =&#10;\frac{d\ln V(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_V \approx \frac{1}{V(T)}\frac{\Delta V(T)}{\Delta T} =&#10;\frac{d\ln V(T)}{dT}"/>
                    <pic:cNvPicPr>
                      <a:picLocks noChangeAspect="1" noChangeArrowheads="1"/>
                    </pic:cNvPicPr>
                  </pic:nvPicPr>
                  <pic:blipFill>
                    <a:blip r:embed="rId11" cstate="print"/>
                    <a:srcRect/>
                    <a:stretch>
                      <a:fillRect/>
                    </a:stretch>
                  </pic:blipFill>
                  <pic:spPr bwMode="auto">
                    <a:xfrm>
                      <a:off x="0" y="0"/>
                      <a:ext cx="2593975" cy="457200"/>
                    </a:xfrm>
                    <a:prstGeom prst="rect">
                      <a:avLst/>
                    </a:prstGeom>
                    <a:noFill/>
                    <a:ln w="9525">
                      <a:noFill/>
                      <a:miter lim="800000"/>
                      <a:headEnd/>
                      <a:tailEnd/>
                    </a:ln>
                  </pic:spPr>
                </pic:pic>
              </a:graphicData>
            </a:graphic>
          </wp:inline>
        </w:drawing>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 xml:space="preserve">Experimentalmente se encuentra que un sólido isótropo tiene un coeficiente de dilatación volumétrico que es aproximadamente tres veces el coeficiente de dilatación lineal. Esto puede probarse a partir de la teoría </w:t>
      </w:r>
      <w:r w:rsidRPr="001A43DC">
        <w:rPr>
          <w:rFonts w:ascii="Times New Roman" w:eastAsia="Times New Roman" w:hAnsi="Times New Roman" w:cs="Times New Roman"/>
          <w:szCs w:val="24"/>
          <w:lang w:eastAsia="es-EC"/>
        </w:rPr>
        <w:t xml:space="preserve">de la elasticidad lineal. </w:t>
      </w:r>
      <w:r w:rsidRPr="001A43DC">
        <w:rPr>
          <w:rFonts w:ascii="Times New Roman" w:eastAsia="Times New Roman" w:hAnsi="Times New Roman" w:cs="Times New Roman"/>
          <w:color w:val="000000"/>
          <w:szCs w:val="24"/>
          <w:lang w:eastAsia="es-EC"/>
        </w:rPr>
        <w:t>Por ejemplo si se considera un pequeño prisma rectangular (de dimensiones: </w:t>
      </w:r>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i/>
          <w:iCs/>
          <w:color w:val="000000"/>
          <w:szCs w:val="24"/>
          <w:vertAlign w:val="subscript"/>
          <w:lang w:eastAsia="es-EC"/>
        </w:rPr>
        <w:t>x</w:t>
      </w:r>
      <w:r w:rsidRPr="001A43DC">
        <w:rPr>
          <w:rFonts w:ascii="Times New Roman" w:eastAsia="Times New Roman" w:hAnsi="Times New Roman" w:cs="Times New Roman"/>
          <w:color w:val="000000"/>
          <w:szCs w:val="24"/>
          <w:lang w:eastAsia="es-EC"/>
        </w:rPr>
        <w:t>, </w:t>
      </w:r>
      <w:proofErr w:type="spellStart"/>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i/>
          <w:iCs/>
          <w:color w:val="000000"/>
          <w:szCs w:val="24"/>
          <w:vertAlign w:val="subscript"/>
          <w:lang w:eastAsia="es-EC"/>
        </w:rPr>
        <w:t>y</w:t>
      </w:r>
      <w:proofErr w:type="spellEnd"/>
      <w:r w:rsidRPr="001A43DC">
        <w:rPr>
          <w:rFonts w:ascii="Times New Roman" w:eastAsia="Times New Roman" w:hAnsi="Times New Roman" w:cs="Times New Roman"/>
          <w:color w:val="000000"/>
          <w:szCs w:val="24"/>
          <w:lang w:eastAsia="es-EC"/>
        </w:rPr>
        <w:t> y </w:t>
      </w:r>
      <w:proofErr w:type="spellStart"/>
      <w:r w:rsidRPr="001A43DC">
        <w:rPr>
          <w:rFonts w:ascii="Times New Roman" w:eastAsia="Times New Roman" w:hAnsi="Times New Roman" w:cs="Times New Roman"/>
          <w:i/>
          <w:iCs/>
          <w:color w:val="000000"/>
          <w:szCs w:val="24"/>
          <w:lang w:eastAsia="es-EC"/>
        </w:rPr>
        <w:t>L</w:t>
      </w:r>
      <w:r w:rsidRPr="001A43DC">
        <w:rPr>
          <w:rFonts w:ascii="Times New Roman" w:eastAsia="Times New Roman" w:hAnsi="Times New Roman" w:cs="Times New Roman"/>
          <w:i/>
          <w:iCs/>
          <w:color w:val="000000"/>
          <w:szCs w:val="24"/>
          <w:vertAlign w:val="subscript"/>
          <w:lang w:eastAsia="es-EC"/>
        </w:rPr>
        <w:t>z</w:t>
      </w:r>
      <w:proofErr w:type="spellEnd"/>
      <w:r w:rsidRPr="001A43DC">
        <w:rPr>
          <w:rFonts w:ascii="Times New Roman" w:eastAsia="Times New Roman" w:hAnsi="Times New Roman" w:cs="Times New Roman"/>
          <w:color w:val="000000"/>
          <w:szCs w:val="24"/>
          <w:lang w:eastAsia="es-EC"/>
        </w:rPr>
        <w:t>), y se somete a un incremento uniforme de temperatura, el cambio de volumen vendrá dado por el cambio de dimensiones lineales en cada dirección:</w:t>
      </w:r>
    </w:p>
    <w:p w:rsidR="001A43DC" w:rsidRPr="001A43DC" w:rsidRDefault="001A43DC" w:rsidP="009E3143">
      <w:pPr>
        <w:shd w:val="clear" w:color="auto" w:fill="FFFFFF"/>
        <w:spacing w:after="192" w:line="360" w:lineRule="atLeast"/>
        <w:jc w:val="center"/>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noProof/>
          <w:color w:val="000000"/>
          <w:szCs w:val="24"/>
          <w:lang w:val="es-EC" w:eastAsia="es-EC"/>
        </w:rPr>
        <w:drawing>
          <wp:inline distT="0" distB="0" distL="0" distR="0">
            <wp:extent cx="5276281" cy="436728"/>
            <wp:effectExtent l="19050" t="0" r="569" b="0"/>
            <wp:docPr id="12" name="Imagen 4" descr="\begin{matrix}&#10;\Delta V = V_f - V_0 = &amp; &#10;((1+\alpha_L\Delta T)L_x\cdot (1+\alpha_L\Delta T)L_y\cdot (1+\alpha_L\Delta T)L_z)- L_xL_yL_z= \\&#10;&amp; = (3\alpha_L\Delta T+ 3\alpha_L^2\Delta T^2+ \alpha_L\Delta T^3)(L_xL_yL_z)&#10;\approx 3\alpha_L\Delta T V_0 \end{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matrix}&#10;\Delta V = V_f - V_0 = &amp; &#10;((1+\alpha_L\Delta T)L_x\cdot (1+\alpha_L\Delta T)L_y\cdot (1+\alpha_L\Delta T)L_z)- L_xL_yL_z= \\&#10;&amp; = (3\alpha_L\Delta T+ 3\alpha_L^2\Delta T^2+ \alpha_L\Delta T^3)(L_xL_yL_z)&#10;\approx 3\alpha_L\Delta T V_0 \end{matrix}"/>
                    <pic:cNvPicPr>
                      <a:picLocks noChangeAspect="1" noChangeArrowheads="1"/>
                    </pic:cNvPicPr>
                  </pic:nvPicPr>
                  <pic:blipFill>
                    <a:blip r:embed="rId12" cstate="print"/>
                    <a:srcRect/>
                    <a:stretch>
                      <a:fillRect/>
                    </a:stretch>
                  </pic:blipFill>
                  <pic:spPr bwMode="auto">
                    <a:xfrm>
                      <a:off x="0" y="0"/>
                      <a:ext cx="5308804" cy="439420"/>
                    </a:xfrm>
                    <a:prstGeom prst="rect">
                      <a:avLst/>
                    </a:prstGeom>
                    <a:noFill/>
                    <a:ln w="9525">
                      <a:noFill/>
                      <a:miter lim="800000"/>
                      <a:headEnd/>
                      <a:tailEnd/>
                    </a:ln>
                  </pic:spPr>
                </pic:pic>
              </a:graphicData>
            </a:graphic>
          </wp:inline>
        </w:drawing>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 xml:space="preserve">Esta última relación prueba </w:t>
      </w:r>
      <w:r w:rsidR="00D91280" w:rsidRPr="001A43DC">
        <w:rPr>
          <w:rFonts w:ascii="Times New Roman" w:eastAsia="Times New Roman" w:hAnsi="Times New Roman" w:cs="Times New Roman"/>
          <w:color w:val="000000"/>
          <w:szCs w:val="24"/>
          <w:lang w:eastAsia="es-EC"/>
        </w:rPr>
        <w:t>que</w:t>
      </w:r>
      <w:r w:rsidRPr="001A43DC">
        <w:rPr>
          <w:rFonts w:ascii="Times New Roman" w:eastAsia="Times New Roman" w:hAnsi="Times New Roman" w:cs="Times New Roman"/>
          <w:noProof/>
          <w:color w:val="000000"/>
          <w:szCs w:val="24"/>
          <w:lang w:val="es-EC" w:eastAsia="es-EC"/>
        </w:rPr>
        <w:drawing>
          <wp:inline distT="0" distB="0" distL="0" distR="0">
            <wp:extent cx="650875" cy="105410"/>
            <wp:effectExtent l="19050" t="0" r="0" b="0"/>
            <wp:docPr id="14" name="Imagen 5" descr="\scriptstyle \alpha_V\ \approx\ 3 \alpha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iptstyle \alpha_V\ \approx\ 3 \alpha_L"/>
                    <pic:cNvPicPr>
                      <a:picLocks noChangeAspect="1" noChangeArrowheads="1"/>
                    </pic:cNvPicPr>
                  </pic:nvPicPr>
                  <pic:blipFill>
                    <a:blip r:embed="rId13" cstate="print"/>
                    <a:srcRect/>
                    <a:stretch>
                      <a:fillRect/>
                    </a:stretch>
                  </pic:blipFill>
                  <pic:spPr bwMode="auto">
                    <a:xfrm>
                      <a:off x="0" y="0"/>
                      <a:ext cx="650875" cy="105410"/>
                    </a:xfrm>
                    <a:prstGeom prst="rect">
                      <a:avLst/>
                    </a:prstGeom>
                    <a:noFill/>
                    <a:ln w="9525">
                      <a:noFill/>
                      <a:miter lim="800000"/>
                      <a:headEnd/>
                      <a:tailEnd/>
                    </a:ln>
                  </pic:spPr>
                </pic:pic>
              </a:graphicData>
            </a:graphic>
          </wp:inline>
        </w:drawing>
      </w:r>
      <w:r w:rsidRPr="001A43DC">
        <w:rPr>
          <w:rFonts w:ascii="Times New Roman" w:eastAsia="Times New Roman" w:hAnsi="Times New Roman" w:cs="Times New Roman"/>
          <w:color w:val="000000"/>
          <w:szCs w:val="24"/>
          <w:lang w:eastAsia="es-EC"/>
        </w:rPr>
        <w:t>, es decir, el coeficiente de dilatación volumétrico es numéricamente unas 3 veces el coeficiente de dilatación lineal de una barra del mismo material.</w:t>
      </w:r>
    </w:p>
    <w:p w:rsidR="001A43DC" w:rsidRPr="001A43DC" w:rsidRDefault="001A43DC" w:rsidP="009E3143">
      <w:pPr>
        <w:pBdr>
          <w:bottom w:val="single" w:sz="6" w:space="2" w:color="AAAAAA"/>
        </w:pBdr>
        <w:spacing w:before="240" w:after="240" w:line="277" w:lineRule="atLeast"/>
        <w:jc w:val="both"/>
        <w:outlineLvl w:val="1"/>
        <w:rPr>
          <w:rFonts w:ascii="Times New Roman" w:eastAsia="Times New Roman" w:hAnsi="Times New Roman" w:cs="Times New Roman"/>
          <w:b/>
          <w:i/>
          <w:color w:val="000000"/>
          <w:szCs w:val="24"/>
          <w:lang w:eastAsia="es-EC"/>
        </w:rPr>
      </w:pPr>
      <w:r w:rsidRPr="001A43DC">
        <w:rPr>
          <w:rFonts w:ascii="Times New Roman" w:eastAsia="Times New Roman" w:hAnsi="Times New Roman" w:cs="Times New Roman"/>
          <w:b/>
          <w:i/>
          <w:color w:val="000000"/>
          <w:szCs w:val="24"/>
          <w:lang w:eastAsia="es-EC"/>
        </w:rPr>
        <w:t>Causa de la dilatación</w:t>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 xml:space="preserve">En un sólido las moléculas tienen una posición razonablemente fija dentro de él. Cada átomo de la red cristalina vibra sometido a una fuerza asociada a un pozo de potencial, la amplitud del movimiento dentro de dicho pozo dependerá de la energía total de átomo o molécula. Al absorber calor, la energía cinética promedio de las moléculas aumenta y con ella la amplitud media del movimiento </w:t>
      </w:r>
      <w:proofErr w:type="spellStart"/>
      <w:r w:rsidRPr="001A43DC">
        <w:rPr>
          <w:rFonts w:ascii="Times New Roman" w:eastAsia="Times New Roman" w:hAnsi="Times New Roman" w:cs="Times New Roman"/>
          <w:color w:val="000000"/>
          <w:szCs w:val="24"/>
          <w:lang w:eastAsia="es-EC"/>
        </w:rPr>
        <w:t>vibracional</w:t>
      </w:r>
      <w:proofErr w:type="spellEnd"/>
      <w:r w:rsidRPr="001A43DC">
        <w:rPr>
          <w:rFonts w:ascii="Times New Roman" w:eastAsia="Times New Roman" w:hAnsi="Times New Roman" w:cs="Times New Roman"/>
          <w:color w:val="000000"/>
          <w:szCs w:val="24"/>
          <w:lang w:eastAsia="es-EC"/>
        </w:rPr>
        <w:t xml:space="preserve"> (ya que la energía total será mayor tras la absorción de calor). El efecto combinado de este incremento es lo que da el aumento de volumen del cuerpo.</w:t>
      </w:r>
    </w:p>
    <w:p w:rsidR="001A43DC" w:rsidRPr="001A43DC" w:rsidRDefault="001A43DC" w:rsidP="001A43DC">
      <w:pPr>
        <w:spacing w:before="96" w:after="120" w:line="360" w:lineRule="atLeast"/>
        <w:jc w:val="both"/>
        <w:rPr>
          <w:rFonts w:ascii="Times New Roman" w:eastAsia="Times New Roman" w:hAnsi="Times New Roman" w:cs="Times New Roman"/>
          <w:color w:val="000000"/>
          <w:szCs w:val="24"/>
          <w:lang w:eastAsia="es-EC"/>
        </w:rPr>
      </w:pPr>
      <w:r w:rsidRPr="001A43DC">
        <w:rPr>
          <w:rFonts w:ascii="Times New Roman" w:eastAsia="Times New Roman" w:hAnsi="Times New Roman" w:cs="Times New Roman"/>
          <w:color w:val="000000"/>
          <w:szCs w:val="24"/>
          <w:lang w:eastAsia="es-EC"/>
        </w:rPr>
        <w:t>En los gases el fenómeno es diferente, ya que la absorción de calor aumenta la energía cinética media de las moléculas lo cual hace que la presión sobre las paredes del recipiente aumente. El volumen final por tanto dependerá en mucha mayor medida del comportamiento de las paredes.</w:t>
      </w:r>
    </w:p>
    <w:p w:rsidR="009E3143" w:rsidRPr="009E3143" w:rsidRDefault="009E3143" w:rsidP="009E3143">
      <w:pPr>
        <w:pBdr>
          <w:bottom w:val="single" w:sz="6" w:space="2" w:color="AAAAAA"/>
        </w:pBdr>
        <w:spacing w:before="240" w:after="120" w:line="277" w:lineRule="atLeast"/>
        <w:jc w:val="both"/>
        <w:outlineLvl w:val="1"/>
        <w:rPr>
          <w:rFonts w:ascii="Times New Roman" w:eastAsia="Times New Roman" w:hAnsi="Times New Roman" w:cs="Times New Roman"/>
          <w:b/>
          <w:i/>
          <w:color w:val="000000"/>
          <w:szCs w:val="24"/>
          <w:lang w:eastAsia="es-EC"/>
        </w:rPr>
      </w:pPr>
      <w:r w:rsidRPr="009E3143">
        <w:rPr>
          <w:rFonts w:ascii="Times New Roman" w:eastAsia="Times New Roman" w:hAnsi="Times New Roman" w:cs="Times New Roman"/>
          <w:b/>
          <w:i/>
          <w:color w:val="000000"/>
          <w:szCs w:val="24"/>
          <w:lang w:eastAsia="es-EC"/>
        </w:rPr>
        <w:t xml:space="preserve">En </w:t>
      </w:r>
      <w:r w:rsidRPr="009E3143">
        <w:rPr>
          <w:rFonts w:ascii="Times New Roman" w:hAnsi="Times New Roman" w:cs="Times New Roman"/>
          <w:b/>
          <w:i/>
        </w:rPr>
        <w:t>el caso de varillas metálicas esta expansión es mayor en longitud (expansión lineal).</w:t>
      </w:r>
    </w:p>
    <w:p w:rsidR="009E3143" w:rsidRDefault="009E3143" w:rsidP="009E3143">
      <w:pPr>
        <w:spacing w:after="0"/>
        <w:jc w:val="center"/>
        <w:rPr>
          <w:rFonts w:ascii="Times New Roman" w:hAnsi="Times New Roman" w:cs="Times New Roman"/>
        </w:rPr>
      </w:pPr>
    </w:p>
    <w:p w:rsidR="009E3143" w:rsidRPr="001A43DC" w:rsidRDefault="009E3143" w:rsidP="009E3143">
      <w:pPr>
        <w:spacing w:before="240" w:after="360"/>
        <w:jc w:val="center"/>
        <w:rPr>
          <w:rFonts w:ascii="Times New Roman" w:hAnsi="Times New Roman" w:cs="Times New Roman"/>
        </w:rPr>
      </w:pPr>
      <w:r w:rsidRPr="001A43DC">
        <w:rPr>
          <w:rFonts w:ascii="Times New Roman" w:hAnsi="Times New Roman" w:cs="Times New Roman"/>
          <w:noProof/>
          <w:lang w:val="es-EC" w:eastAsia="es-EC"/>
        </w:rPr>
        <w:drawing>
          <wp:inline distT="0" distB="0" distL="0" distR="0">
            <wp:extent cx="3453879" cy="955344"/>
            <wp:effectExtent l="19050" t="0" r="0" b="0"/>
            <wp:docPr id="1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460434" cy="957157"/>
                    </a:xfrm>
                    <a:prstGeom prst="rect">
                      <a:avLst/>
                    </a:prstGeom>
                    <a:noFill/>
                    <a:ln w="9525">
                      <a:noFill/>
                      <a:miter lim="800000"/>
                      <a:headEnd/>
                      <a:tailEnd/>
                    </a:ln>
                  </pic:spPr>
                </pic:pic>
              </a:graphicData>
            </a:graphic>
          </wp:inline>
        </w:drawing>
      </w:r>
    </w:p>
    <w:p w:rsidR="009E3143" w:rsidRPr="009E3143" w:rsidRDefault="009E3143" w:rsidP="009E3143">
      <w:pPr>
        <w:jc w:val="both"/>
        <w:rPr>
          <w:rFonts w:ascii="Times New Roman" w:hAnsi="Times New Roman" w:cs="Times New Roman"/>
        </w:rPr>
      </w:pPr>
      <w:r w:rsidRPr="001A43DC">
        <w:rPr>
          <w:rFonts w:ascii="Times New Roman" w:hAnsi="Times New Roman" w:cs="Times New Roman"/>
        </w:rPr>
        <w:t>En la figura sea L1  la longitud de la varilla de metal a la temperatura inicial T1 y L2  su longitud a alguna temperatura T2. El coeficiente de expansión lineal definido como el cambio en longitud por unidad de la longitud original por cambio en grados de la temperatura.</w:t>
      </w:r>
    </w:p>
    <w:p w:rsidR="009E3143" w:rsidRPr="001A43DC" w:rsidRDefault="009E3143" w:rsidP="009E3143">
      <w:pPr>
        <w:jc w:val="both"/>
        <w:rPr>
          <w:rFonts w:ascii="Times New Roman" w:hAnsi="Times New Roman" w:cs="Times New Roman"/>
          <w:u w:val="single"/>
        </w:rPr>
      </w:pPr>
      <w:r w:rsidRPr="001A43DC">
        <w:rPr>
          <w:rFonts w:ascii="Times New Roman" w:hAnsi="Times New Roman" w:cs="Times New Roman"/>
          <w:u w:val="single"/>
        </w:rPr>
        <w:lastRenderedPageBreak/>
        <w:t>Expresado como una fórmula:</w:t>
      </w:r>
    </w:p>
    <w:p w:rsidR="009E3143" w:rsidRPr="001A43DC" w:rsidRDefault="0017466D" w:rsidP="009E3143">
      <w:pPr>
        <w:jc w:val="center"/>
        <w:rPr>
          <w:rFonts w:ascii="Times New Roman" w:hAnsi="Times New Roman" w:cs="Times New Roman"/>
        </w:rPr>
      </w:pPr>
      <w:r w:rsidRPr="0017466D">
        <w:rPr>
          <w:rFonts w:ascii="Times New Roman" w:hAnsi="Times New Roman" w:cs="Times New Roman"/>
          <w:noProof/>
          <w:u w:val="single"/>
          <w:lang w:eastAsia="es-ES"/>
        </w:rPr>
        <w:pict>
          <v:group id="_x0000_s1075" style="position:absolute;left:0;text-align:left;margin-left:-36.05pt;margin-top:24.1pt;width:132.7pt;height:192.1pt;z-index:251658240" coordorigin="4268,10369" coordsize="2654,3753">
            <v:shapetype id="_x0000_t6" coordsize="21600,21600" o:spt="6" path="m,l,21600r21600,xe">
              <v:stroke joinstyle="miter"/>
              <v:path gradientshapeok="t" o:connecttype="custom" o:connectlocs="0,0;0,10800;0,21600;10800,21600;21600,21600;10800,10800" textboxrect="1800,12600,12600,19800"/>
            </v:shapetype>
            <v:shape id="_x0000_s1076" type="#_x0000_t6" style="position:absolute;left:5455;top:10826;width:1454;height:3296;rotation:180;flip:x"/>
            <v:shapetype id="_x0000_t32" coordsize="21600,21600" o:spt="32" o:oned="t" path="m,l21600,21600e" filled="f">
              <v:path arrowok="t" fillok="f" o:connecttype="none"/>
              <o:lock v:ext="edit" shapetype="t"/>
            </v:shapetype>
            <v:shape id="_x0000_s1077" type="#_x0000_t32" style="position:absolute;left:5455;top:10590;width:1454;height:0" o:connectortype="straight"/>
            <v:shape id="_x0000_s1078" type="#_x0000_t32" style="position:absolute;left:5149;top:10826;width:0;height:3296" o:connectortype="straight"/>
            <v:shape id="_x0000_s1079" type="#_x0000_t32" style="position:absolute;left:5455;top:12737;width:623;height:0" o:connectortype="straight"/>
            <v:shape id="_x0000_s1080" type="#_x0000_t32" style="position:absolute;left:6922;top:10481;width:0;height:240;flip:y" o:connectortype="straight"/>
            <v:shape id="_x0000_s1081" type="#_x0000_t32" style="position:absolute;left:5453;top:10474;width:0;height:240;flip:y" o:connectortype="straight"/>
            <v:shape id="_x0000_s1082" type="#_x0000_t32" style="position:absolute;left:4616;top:14122;width:250;height:0" o:connectortype="straight"/>
            <v:shape id="_x0000_s1083" type="#_x0000_t32" style="position:absolute;left:4617;top:12737;width:250;height:0" o:connectortype="straight"/>
            <v:shape id="_x0000_s1084" type="#_x0000_t32" style="position:absolute;left:5005;top:14122;width:250;height:0" o:connectortype="straight"/>
            <v:shape id="_x0000_s1085" type="#_x0000_t32" style="position:absolute;left:5024;top:10826;width:250;height:0" o:connectortype="straight"/>
            <v:shape id="_x0000_s1086" type="#_x0000_t32" style="position:absolute;left:4739;top:12737;width:0;height:1385" o:connectortype="straight"/>
            <v:shapetype id="_x0000_t202" coordsize="21600,21600" o:spt="202" path="m,l,21600r21600,l21600,xe">
              <v:stroke joinstyle="miter"/>
              <v:path gradientshapeok="t" o:connecttype="rect"/>
            </v:shapetype>
            <v:shape id="_x0000_s1087" type="#_x0000_t202" style="position:absolute;left:4430;top:11700;width:1017;height:383;mso-width-relative:margin;mso-height-relative:margin" stroked="f">
              <v:textbox style="mso-next-textbox:#_x0000_s1087">
                <w:txbxContent>
                  <w:p w:rsidR="003F59BE" w:rsidRDefault="003F59BE" w:rsidP="009E3143">
                    <w:r>
                      <w:t>200mm</w:t>
                    </w:r>
                  </w:p>
                </w:txbxContent>
              </v:textbox>
            </v:shape>
            <v:shape id="_x0000_s1088" type="#_x0000_t202" style="position:absolute;left:4268;top:13223;width:766;height:383;mso-width-relative:margin;mso-height-relative:margin" stroked="f">
              <v:textbox style="mso-next-textbox:#_x0000_s1088">
                <w:txbxContent>
                  <w:p w:rsidR="003F59BE" w:rsidRDefault="003F59BE" w:rsidP="009E3143">
                    <w:r>
                      <w:t>4mm</w:t>
                    </w:r>
                  </w:p>
                </w:txbxContent>
              </v:textbox>
            </v:shape>
            <v:shape id="_x0000_s1089" type="#_x0000_t202" style="position:absolute;left:5880;top:10369;width:546;height:383;mso-width-relative:margin;mso-height-relative:margin" stroked="f">
              <v:textbox style="mso-next-textbox:#_x0000_s1089">
                <w:txbxContent>
                  <w:p w:rsidR="003F59BE" w:rsidRDefault="003F59BE" w:rsidP="009E3143">
                    <w:r>
                      <w:t>∆x</w:t>
                    </w:r>
                  </w:p>
                </w:txbxContent>
              </v:textbox>
            </v:shape>
            <v:shape id="_x0000_s1090" type="#_x0000_t202" style="position:absolute;left:5550;top:12737;width:330;height:357;mso-width-relative:margin;mso-height-relative:margin;v-text-anchor:middle" stroked="f">
              <v:textbox style="mso-next-textbox:#_x0000_s1090">
                <w:txbxContent>
                  <w:p w:rsidR="003F59BE" w:rsidRPr="003D1D16" w:rsidRDefault="003F59BE" w:rsidP="009E3143">
                    <w:pPr>
                      <w:rPr>
                        <w:b/>
                        <w:i/>
                      </w:rPr>
                    </w:pPr>
                    <w:proofErr w:type="gramStart"/>
                    <w:r w:rsidRPr="003D1D16">
                      <w:rPr>
                        <w:b/>
                        <w:i/>
                      </w:rPr>
                      <w:t>e</w:t>
                    </w:r>
                    <w:proofErr w:type="gramEnd"/>
                  </w:p>
                </w:txbxContent>
              </v:textbox>
            </v:shape>
            <v:oval id="_x0000_s1091" style="position:absolute;left:5578;top:12347;width:374;height:376;mso-width-relative:margin;mso-height-relative:margin"/>
          </v:group>
        </w:pict>
      </w:r>
      <m:oMath>
        <m:r>
          <w:rPr>
            <w:rFonts w:ascii="Cambria Math" w:hAnsi="Cambria Math" w:cs="Times New Roman"/>
          </w:rPr>
          <m:t>α</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 xml:space="preserve">1 </m:t>
                </m:r>
              </m:sub>
            </m:sSub>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t</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r>
              <w:rPr>
                <w:rFonts w:ascii="Cambria Math" w:hAnsi="Times New Roman" w:cs="Times New Roman"/>
              </w:rPr>
              <m:t>)</m:t>
            </m:r>
          </m:den>
        </m:f>
      </m:oMath>
    </w:p>
    <w:p w:rsidR="009E3143" w:rsidRPr="001A43DC" w:rsidRDefault="0017466D" w:rsidP="009E3143">
      <w:pPr>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2</m:t>
              </m:r>
            </m:sub>
          </m:sSub>
          <m:r>
            <w:rPr>
              <w:rFonts w:ascii="Times New Roman" w:hAnsi="Times New Roman" w:cs="Times New Roman"/>
            </w:rPr>
            <m:t>-</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1</m:t>
              </m:r>
            </m:sub>
          </m:sSub>
          <m:r>
            <w:rPr>
              <w:rFonts w:ascii="Cambria Math" w:hAnsi="Times New Roman" w:cs="Times New Roman"/>
            </w:rPr>
            <m:t>=</m:t>
          </m:r>
          <m:r>
            <w:rPr>
              <w:rFonts w:ascii="Cambria Math" w:hAnsi="Cambria Math" w:cs="Times New Roman"/>
            </w:rPr>
            <m:t>e</m:t>
          </m:r>
        </m:oMath>
      </m:oMathPara>
    </w:p>
    <w:p w:rsidR="009E3143" w:rsidRPr="001A43DC" w:rsidRDefault="009E3143" w:rsidP="009E3143">
      <w:pPr>
        <w:jc w:val="both"/>
        <w:rPr>
          <w:rFonts w:ascii="Times New Roman" w:hAnsi="Times New Roman" w:cs="Times New Roman"/>
        </w:rPr>
      </w:pPr>
      <m:oMathPara>
        <m:oMath>
          <m:r>
            <w:rPr>
              <w:rFonts w:ascii="Cambria Math" w:hAnsi="Cambria Math" w:cs="Times New Roman"/>
            </w:rPr>
            <m:t>α</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e</m:t>
              </m:r>
            </m:num>
            <m:den>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 xml:space="preserve">1 </m:t>
                  </m:r>
                </m:sub>
              </m:sSub>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t</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r>
                <w:rPr>
                  <w:rFonts w:ascii="Cambria Math" w:hAnsi="Times New Roman" w:cs="Times New Roman"/>
                </w:rPr>
                <m:t>)</m:t>
              </m:r>
            </m:den>
          </m:f>
        </m:oMath>
      </m:oMathPara>
    </w:p>
    <w:p w:rsidR="009E3143" w:rsidRPr="001A43DC" w:rsidRDefault="009E3143" w:rsidP="009E3143">
      <w:pPr>
        <w:ind w:left="1985"/>
        <w:jc w:val="both"/>
        <w:rPr>
          <w:rFonts w:ascii="Times New Roman" w:hAnsi="Times New Roman" w:cs="Times New Roman"/>
        </w:rPr>
      </w:pPr>
      <w:r w:rsidRPr="001A43DC">
        <w:rPr>
          <w:rFonts w:ascii="Times New Roman" w:hAnsi="Times New Roman" w:cs="Times New Roman"/>
        </w:rPr>
        <w:t xml:space="preserve">Además la longitud de un cuerpo a la temperatura t (°C) está dada por la ecuación: </w:t>
      </w:r>
    </w:p>
    <w:p w:rsidR="009E3143" w:rsidRPr="001A43DC" w:rsidRDefault="0017466D" w:rsidP="009E3143">
      <w:pPr>
        <w:ind w:left="1985"/>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0</m:t>
              </m:r>
            </m:sub>
          </m:sSub>
          <m:r>
            <w:rPr>
              <w:rFonts w:ascii="Cambria Math" w:hAnsi="Times New Roman" w:cs="Times New Roman"/>
            </w:rPr>
            <m:t>(1+</m:t>
          </m:r>
          <m:r>
            <w:rPr>
              <w:rFonts w:ascii="Cambria Math" w:hAnsi="Cambria Math" w:cs="Times New Roman"/>
            </w:rPr>
            <m:t>α</m:t>
          </m:r>
          <m:r>
            <w:rPr>
              <w:rFonts w:ascii="Times New Roman" w:hAnsi="Times New Roman" w:cs="Times New Roman"/>
            </w:rPr>
            <m:t>∆</m:t>
          </m:r>
          <m:r>
            <w:rPr>
              <w:rFonts w:ascii="Cambria Math" w:hAnsi="Cambria Math" w:cs="Times New Roman"/>
            </w:rPr>
            <m:t>t</m:t>
          </m:r>
          <m:r>
            <w:rPr>
              <w:rFonts w:ascii="Cambria Math" w:hAnsi="Times New Roman" w:cs="Times New Roman"/>
            </w:rPr>
            <m:t>)</m:t>
          </m:r>
        </m:oMath>
      </m:oMathPara>
    </w:p>
    <w:p w:rsidR="009E3143" w:rsidRPr="001A43DC" w:rsidRDefault="009E3143" w:rsidP="009E3143">
      <w:pPr>
        <w:ind w:left="1985"/>
        <w:jc w:val="both"/>
        <w:rPr>
          <w:rFonts w:ascii="Times New Roman" w:hAnsi="Times New Roman" w:cs="Times New Roman"/>
        </w:rPr>
      </w:pPr>
      <w:r w:rsidRPr="001A43DC">
        <w:rPr>
          <w:rFonts w:ascii="Times New Roman" w:hAnsi="Times New Roman" w:cs="Times New Roman"/>
        </w:rPr>
        <w:t xml:space="preserve">Donde </w:t>
      </w:r>
      <m:oMath>
        <m:sSub>
          <m:sSubPr>
            <m:ctrlPr>
              <w:rPr>
                <w:rFonts w:ascii="Cambria Math" w:hAnsi="Times New Roman" w:cs="Times New Roman"/>
                <w:i/>
              </w:rPr>
            </m:ctrlPr>
          </m:sSubPr>
          <m:e>
            <m:r>
              <w:rPr>
                <w:rFonts w:ascii="Cambria Math" w:hAnsi="Cambria Math" w:cs="Times New Roman"/>
              </w:rPr>
              <m:t>L</m:t>
            </m:r>
          </m:e>
          <m:sub>
            <m:r>
              <w:rPr>
                <w:rFonts w:ascii="Cambria Math" w:hAnsi="Times New Roman" w:cs="Times New Roman"/>
              </w:rPr>
              <m:t>0</m:t>
            </m:r>
          </m:sub>
        </m:sSub>
      </m:oMath>
      <w:r w:rsidRPr="001A43DC">
        <w:rPr>
          <w:rFonts w:ascii="Times New Roman" w:hAnsi="Times New Roman" w:cs="Times New Roman"/>
        </w:rPr>
        <w:t xml:space="preserve"> representa la longitud inicial de la varilla.</w:t>
      </w:r>
    </w:p>
    <w:p w:rsidR="009E3143" w:rsidRPr="001A43DC" w:rsidRDefault="009E3143" w:rsidP="009E3143">
      <w:pPr>
        <w:ind w:left="1985"/>
        <w:rPr>
          <w:rFonts w:ascii="Times New Roman" w:hAnsi="Times New Roman" w:cs="Times New Roman"/>
          <w:u w:val="single"/>
        </w:rPr>
      </w:pPr>
      <w:r w:rsidRPr="001A43DC">
        <w:rPr>
          <w:rFonts w:ascii="Times New Roman" w:hAnsi="Times New Roman" w:cs="Times New Roman"/>
          <w:u w:val="single"/>
        </w:rPr>
        <w:t xml:space="preserve">Determinación de </w:t>
      </w:r>
      <w:r w:rsidRPr="001A43DC">
        <w:rPr>
          <w:rFonts w:ascii="Times New Roman" w:hAnsi="Times New Roman" w:cs="Times New Roman"/>
          <w:b/>
          <w:i/>
          <w:u w:val="single"/>
        </w:rPr>
        <w:t>e</w:t>
      </w:r>
      <w:r w:rsidRPr="001A43DC">
        <w:rPr>
          <w:rFonts w:ascii="Times New Roman" w:hAnsi="Times New Roman" w:cs="Times New Roman"/>
          <w:u w:val="single"/>
        </w:rPr>
        <w:br/>
      </w:r>
      <m:oMathPara>
        <m:oMath>
          <m:f>
            <m:fPr>
              <m:ctrlPr>
                <w:rPr>
                  <w:rFonts w:ascii="Cambria Math" w:hAnsi="Times New Roman" w:cs="Times New Roman"/>
                  <w:i/>
                </w:rPr>
              </m:ctrlPr>
            </m:fPr>
            <m:num>
              <m:r>
                <w:rPr>
                  <w:rFonts w:ascii="Cambria Math" w:hAnsi="Cambria Math" w:cs="Times New Roman"/>
                </w:rPr>
                <m:t>e</m:t>
              </m:r>
            </m:num>
            <m:den>
              <m:r>
                <w:rPr>
                  <w:rFonts w:ascii="Cambria Math" w:hAnsi="Times New Roman" w:cs="Times New Roman"/>
                </w:rPr>
                <m:t>4</m:t>
              </m:r>
              <m:r>
                <w:rPr>
                  <w:rFonts w:ascii="Cambria Math" w:hAnsi="Cambria Math" w:cs="Times New Roman"/>
                </w:rPr>
                <m:t>mm</m:t>
              </m:r>
            </m:den>
          </m:f>
          <m:r>
            <w:rPr>
              <w:rFonts w:ascii="Cambria Math" w:hAnsi="Times New Roman" w:cs="Times New Roman"/>
            </w:rPr>
            <m:t>=</m:t>
          </m:r>
          <m:f>
            <m:fPr>
              <m:ctrlPr>
                <w:rPr>
                  <w:rFonts w:ascii="Cambria Math" w:hAnsi="Times New Roman" w:cs="Times New Roman"/>
                  <w:i/>
                </w:rPr>
              </m:ctrlPr>
            </m:fPr>
            <m:num>
              <m:r>
                <w:rPr>
                  <w:rFonts w:ascii="Times New Roman" w:hAnsi="Times New Roman" w:cs="Times New Roman"/>
                </w:rPr>
                <m:t>∆</m:t>
              </m:r>
              <m:r>
                <w:rPr>
                  <w:rFonts w:ascii="Cambria Math" w:hAnsi="Cambria Math" w:cs="Times New Roman"/>
                </w:rPr>
                <m:t>x</m:t>
              </m:r>
            </m:num>
            <m:den>
              <m:r>
                <w:rPr>
                  <w:rFonts w:ascii="Cambria Math" w:hAnsi="Times New Roman" w:cs="Times New Roman"/>
                </w:rPr>
                <m:t>200</m:t>
              </m:r>
              <m:r>
                <w:rPr>
                  <w:rFonts w:ascii="Cambria Math" w:hAnsi="Cambria Math" w:cs="Times New Roman"/>
                </w:rPr>
                <m:t>mm</m:t>
              </m:r>
            </m:den>
          </m:f>
          <m:r>
            <w:rPr>
              <w:rFonts w:ascii="Cambria Math" w:hAnsi="Cambria Math" w:cs="Times New Roman"/>
            </w:rPr>
            <m:t xml:space="preserve">         ⟹           e</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50</m:t>
              </m:r>
            </m:den>
          </m:f>
          <m:r>
            <w:rPr>
              <w:rFonts w:ascii="Cambria Math" w:hAnsi="Times New Roman" w:cs="Times New Roman"/>
            </w:rPr>
            <m:t xml:space="preserve"> </m:t>
          </m:r>
          <m:r>
            <w:rPr>
              <w:rFonts w:ascii="Cambria Math" w:hAnsi="Times New Roman" w:cs="Times New Roman"/>
            </w:rPr>
            <m:t>∆</m:t>
          </m:r>
          <m:r>
            <w:rPr>
              <w:rFonts w:ascii="Cambria Math" w:hAnsi="Cambria Math" w:cs="Times New Roman"/>
            </w:rPr>
            <m:t>x</m:t>
          </m:r>
        </m:oMath>
      </m:oMathPara>
    </w:p>
    <w:p w:rsidR="000C00CB" w:rsidRDefault="000C00CB" w:rsidP="000C00CB">
      <w:pPr>
        <w:jc w:val="both"/>
        <w:rPr>
          <w:rFonts w:ascii="Times New Roman" w:hAnsi="Times New Roman" w:cs="Times New Roman"/>
        </w:rPr>
      </w:pPr>
      <w:r>
        <w:rPr>
          <w:rFonts w:ascii="Times New Roman" w:hAnsi="Times New Roman" w:cs="Times New Roman"/>
        </w:rPr>
        <w:t xml:space="preserve">Se utilizó un </w:t>
      </w:r>
      <w:r w:rsidRPr="000C00CB">
        <w:rPr>
          <w:rFonts w:ascii="Times New Roman" w:hAnsi="Times New Roman" w:cs="Times New Roman"/>
          <w:b/>
        </w:rPr>
        <w:t>termómetro de mercurio</w:t>
      </w:r>
      <w:r>
        <w:rPr>
          <w:rFonts w:ascii="Times New Roman" w:hAnsi="Times New Roman" w:cs="Times New Roman"/>
        </w:rPr>
        <w:t xml:space="preserve"> para medir las diferentes temperaturas, f</w:t>
      </w:r>
      <w:r w:rsidRPr="000C00CB">
        <w:rPr>
          <w:rFonts w:ascii="Times New Roman" w:hAnsi="Times New Roman" w:cs="Times New Roman"/>
        </w:rPr>
        <w:t>abricaron aprovechando el fenómeno de la dilatación, por lo que se prefería el uso de materiales con elevado coeficiente de dilatación, de modo que, al aumentar la temperatura, su estiramiento era fácilmente visible. El metal base que se utilizaba en este tipo de termómetros ha sido el mercurio, encerrado en un tubo de vidrio que incorporaba una escala graduada.</w:t>
      </w:r>
    </w:p>
    <w:p w:rsidR="000C00CB" w:rsidRDefault="000C00CB" w:rsidP="000C00CB">
      <w:pPr>
        <w:jc w:val="both"/>
        <w:rPr>
          <w:rFonts w:ascii="Times New Roman" w:hAnsi="Times New Roman" w:cs="Times New Roman"/>
        </w:rPr>
      </w:pPr>
      <w:r>
        <w:rPr>
          <w:rFonts w:ascii="Times New Roman" w:hAnsi="Times New Roman" w:cs="Times New Roman"/>
        </w:rPr>
        <w:t>También un generador de vapor, el cual mediante un calentador, procede a elevar la temperatura del liquido que en este caso fue agua, y al momento de llegar al punto de ebullición del mismo, pasa el vapor por un conducto que va hasta la varilla, elevando la temperatura del mismo.</w:t>
      </w:r>
    </w:p>
    <w:p w:rsidR="000C00CB" w:rsidRDefault="000C00CB" w:rsidP="000C00CB">
      <w:pPr>
        <w:jc w:val="both"/>
        <w:rPr>
          <w:rFonts w:ascii="Times New Roman" w:hAnsi="Times New Roman" w:cs="Times New Roman"/>
        </w:rPr>
      </w:pPr>
      <w:r>
        <w:rPr>
          <w:rFonts w:ascii="Times New Roman" w:hAnsi="Times New Roman" w:cs="Times New Roman"/>
        </w:rPr>
        <w:t>Por último se aprovecho el principio de semejanzas de triángulos expresado en líneas más arriba, que consiste en el cálculo de valores e más visibles para el ojo humano, para por medio de este principio, calcular el verdadero cambio de longitud.</w:t>
      </w:r>
    </w:p>
    <w:p w:rsidR="000C00CB" w:rsidRPr="009E3143" w:rsidRDefault="000C00CB" w:rsidP="000C00CB">
      <w:pPr>
        <w:jc w:val="both"/>
        <w:rPr>
          <w:rFonts w:ascii="Times New Roman" w:hAnsi="Times New Roman" w:cs="Times New Roman"/>
        </w:rPr>
      </w:pPr>
    </w:p>
    <w:p w:rsidR="00C224CB" w:rsidRPr="00C472C9" w:rsidRDefault="00BC6F3B" w:rsidP="009E3143">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BC3574" w:rsidRDefault="00BC3574" w:rsidP="009E3143">
      <w:pPr>
        <w:tabs>
          <w:tab w:val="right" w:pos="8504"/>
        </w:tabs>
        <w:spacing w:after="0"/>
        <w:jc w:val="both"/>
        <w:rPr>
          <w:rFonts w:ascii="Times New Roman" w:hAnsi="Times New Roman" w:cs="Times New Roman"/>
          <w:sz w:val="24"/>
          <w:szCs w:val="24"/>
          <w:lang w:val="es-EC"/>
        </w:rPr>
      </w:pPr>
    </w:p>
    <w:p w:rsidR="009E3143" w:rsidRDefault="009E3143"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Una vez explicada las indicaciones de la profesora, se procedió a colocar los aparatos en la forma indicada en la explicación anteriormente dada por la Catedrática.</w:t>
      </w:r>
    </w:p>
    <w:p w:rsidR="009E3143" w:rsidRPr="009E3143" w:rsidRDefault="009E3143" w:rsidP="009E3143">
      <w:pPr>
        <w:tabs>
          <w:tab w:val="right" w:pos="8504"/>
        </w:tabs>
        <w:spacing w:after="0"/>
        <w:jc w:val="both"/>
        <w:rPr>
          <w:rFonts w:ascii="Times New Roman" w:hAnsi="Times New Roman" w:cs="Times New Roman"/>
          <w:sz w:val="24"/>
          <w:szCs w:val="24"/>
          <w:lang w:val="es-EC"/>
        </w:rPr>
      </w:pPr>
    </w:p>
    <w:p w:rsidR="009E3143" w:rsidRDefault="009E3143"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Se midió la longitud inicial de la varilla L</w:t>
      </w:r>
      <w:r>
        <w:rPr>
          <w:rFonts w:ascii="Times New Roman" w:hAnsi="Times New Roman" w:cs="Times New Roman"/>
          <w:sz w:val="24"/>
          <w:szCs w:val="24"/>
          <w:vertAlign w:val="subscript"/>
          <w:lang w:val="es-EC"/>
        </w:rPr>
        <w:t xml:space="preserve">1 </w:t>
      </w:r>
      <w:r>
        <w:rPr>
          <w:rFonts w:ascii="Times New Roman" w:hAnsi="Times New Roman" w:cs="Times New Roman"/>
          <w:sz w:val="24"/>
          <w:szCs w:val="24"/>
          <w:lang w:val="es-EC"/>
        </w:rPr>
        <w:t xml:space="preserve"> que va desde el punto donde se sujeta la varilla al lado izquierdo, hasta donde se encuentra el gancho embonado</w:t>
      </w:r>
      <w:r w:rsidR="00BC3574">
        <w:rPr>
          <w:rFonts w:ascii="Times New Roman" w:hAnsi="Times New Roman" w:cs="Times New Roman"/>
          <w:sz w:val="24"/>
          <w:szCs w:val="24"/>
          <w:lang w:val="es-EC"/>
        </w:rPr>
        <w:t xml:space="preserve"> y la registramos en la tabla de datos a1).</w:t>
      </w:r>
    </w:p>
    <w:p w:rsidR="00BC3574" w:rsidRDefault="00BC3574" w:rsidP="009E3143">
      <w:pPr>
        <w:tabs>
          <w:tab w:val="right" w:pos="8504"/>
        </w:tabs>
        <w:spacing w:after="0"/>
        <w:jc w:val="both"/>
        <w:rPr>
          <w:rFonts w:ascii="Times New Roman" w:hAnsi="Times New Roman" w:cs="Times New Roman"/>
          <w:sz w:val="24"/>
          <w:szCs w:val="24"/>
          <w:lang w:val="es-EC"/>
        </w:rPr>
      </w:pPr>
    </w:p>
    <w:p w:rsidR="00BC3574"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Tomamos la lectura inicial T</w:t>
      </w:r>
      <w:r>
        <w:rPr>
          <w:rFonts w:ascii="Times New Roman" w:hAnsi="Times New Roman" w:cs="Times New Roman"/>
          <w:sz w:val="24"/>
          <w:szCs w:val="24"/>
          <w:vertAlign w:val="subscript"/>
          <w:lang w:val="es-EC"/>
        </w:rPr>
        <w:t>1</w:t>
      </w:r>
      <w:r>
        <w:rPr>
          <w:rFonts w:ascii="Times New Roman" w:hAnsi="Times New Roman" w:cs="Times New Roman"/>
          <w:sz w:val="24"/>
          <w:szCs w:val="24"/>
          <w:lang w:val="es-EC"/>
        </w:rPr>
        <w:t xml:space="preserve"> de la temperatura ambiente.</w:t>
      </w:r>
    </w:p>
    <w:p w:rsidR="00BC3574" w:rsidRDefault="00BC3574" w:rsidP="009E3143">
      <w:pPr>
        <w:tabs>
          <w:tab w:val="right" w:pos="8504"/>
        </w:tabs>
        <w:spacing w:after="0"/>
        <w:jc w:val="both"/>
        <w:rPr>
          <w:rFonts w:ascii="Times New Roman" w:hAnsi="Times New Roman" w:cs="Times New Roman"/>
          <w:sz w:val="24"/>
          <w:szCs w:val="24"/>
          <w:lang w:val="es-EC"/>
        </w:rPr>
      </w:pPr>
    </w:p>
    <w:p w:rsidR="00BC3574" w:rsidRPr="009E3143"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Se encero la escala; (Prácticamente se tomó un nivel de referencia que no necesariamente fue el 0, sino un valor que permita observar el cambio de longitud).</w:t>
      </w:r>
    </w:p>
    <w:p w:rsidR="009E3143" w:rsidRPr="009E3143" w:rsidRDefault="009E3143" w:rsidP="009E3143">
      <w:pPr>
        <w:tabs>
          <w:tab w:val="right" w:pos="8504"/>
        </w:tabs>
        <w:spacing w:after="0"/>
        <w:jc w:val="both"/>
        <w:rPr>
          <w:rFonts w:ascii="Times New Roman" w:hAnsi="Times New Roman" w:cs="Times New Roman"/>
          <w:sz w:val="24"/>
          <w:szCs w:val="24"/>
          <w:lang w:val="es-EC"/>
        </w:rPr>
      </w:pPr>
    </w:p>
    <w:p w:rsidR="009E3143"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Como ya está colocada la manguera del generador en la varilla en el paso 1, solo se procedió a conectar el generador de vapor.</w:t>
      </w:r>
    </w:p>
    <w:p w:rsidR="00BC3574" w:rsidRDefault="00BC3574" w:rsidP="009E3143">
      <w:pPr>
        <w:tabs>
          <w:tab w:val="right" w:pos="8504"/>
        </w:tabs>
        <w:spacing w:after="0"/>
        <w:jc w:val="both"/>
        <w:rPr>
          <w:rFonts w:ascii="Times New Roman" w:hAnsi="Times New Roman" w:cs="Times New Roman"/>
          <w:sz w:val="24"/>
          <w:szCs w:val="24"/>
          <w:lang w:val="es-EC"/>
        </w:rPr>
      </w:pPr>
    </w:p>
    <w:p w:rsidR="00BC3574"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Esperamos hasta que el agua del mismo este en punto de ebullición, después genera vapor y volvemos a esperar hasta que se observó un cambio de longitud en la varilla llamado </w:t>
      </w:r>
      <w:r>
        <w:rPr>
          <w:rFonts w:ascii="Times New Roman" w:hAnsi="Times New Roman" w:cs="Times New Roman"/>
          <w:sz w:val="24"/>
          <w:szCs w:val="24"/>
          <w:lang w:val="es-EC"/>
        </w:rPr>
        <w:sym w:font="Symbol" w:char="F044"/>
      </w:r>
      <w:r>
        <w:rPr>
          <w:rFonts w:ascii="Times New Roman" w:hAnsi="Times New Roman" w:cs="Times New Roman"/>
          <w:sz w:val="24"/>
          <w:szCs w:val="24"/>
          <w:lang w:val="es-EC"/>
        </w:rPr>
        <w:t>x.</w:t>
      </w:r>
    </w:p>
    <w:p w:rsidR="00BC3574"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Cuando </w:t>
      </w:r>
      <w:r>
        <w:rPr>
          <w:rFonts w:ascii="Times New Roman" w:hAnsi="Times New Roman" w:cs="Times New Roman"/>
          <w:sz w:val="24"/>
          <w:szCs w:val="24"/>
          <w:lang w:val="es-EC"/>
        </w:rPr>
        <w:sym w:font="Symbol" w:char="F044"/>
      </w:r>
      <w:r>
        <w:rPr>
          <w:rFonts w:ascii="Times New Roman" w:hAnsi="Times New Roman" w:cs="Times New Roman"/>
          <w:sz w:val="24"/>
          <w:szCs w:val="24"/>
          <w:lang w:val="es-EC"/>
        </w:rPr>
        <w:t>x ya quede fijo, anotamos este valor en la tabla de datos a1).</w:t>
      </w:r>
    </w:p>
    <w:p w:rsidR="00BC3574" w:rsidRDefault="00BC3574" w:rsidP="009E3143">
      <w:pPr>
        <w:tabs>
          <w:tab w:val="right" w:pos="8504"/>
        </w:tabs>
        <w:spacing w:after="0"/>
        <w:jc w:val="both"/>
        <w:rPr>
          <w:rFonts w:ascii="Times New Roman" w:hAnsi="Times New Roman" w:cs="Times New Roman"/>
          <w:sz w:val="24"/>
          <w:szCs w:val="24"/>
          <w:lang w:val="es-EC"/>
        </w:rPr>
      </w:pPr>
    </w:p>
    <w:p w:rsidR="00BC3574"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Mientras </w:t>
      </w:r>
      <w:r>
        <w:rPr>
          <w:rFonts w:ascii="Times New Roman" w:hAnsi="Times New Roman" w:cs="Times New Roman"/>
          <w:sz w:val="24"/>
          <w:szCs w:val="24"/>
          <w:lang w:val="es-EC"/>
        </w:rPr>
        <w:sym w:font="Symbol" w:char="F044"/>
      </w:r>
      <w:r>
        <w:rPr>
          <w:rFonts w:ascii="Times New Roman" w:hAnsi="Times New Roman" w:cs="Times New Roman"/>
          <w:sz w:val="24"/>
          <w:szCs w:val="24"/>
          <w:lang w:val="es-EC"/>
        </w:rPr>
        <w:t>x es fijo, también anotamos la temperatura T</w:t>
      </w:r>
      <w:r>
        <w:rPr>
          <w:rFonts w:ascii="Times New Roman" w:hAnsi="Times New Roman" w:cs="Times New Roman"/>
          <w:sz w:val="24"/>
          <w:szCs w:val="24"/>
          <w:vertAlign w:val="subscript"/>
          <w:lang w:val="es-EC"/>
        </w:rPr>
        <w:t>2</w:t>
      </w:r>
      <w:r>
        <w:rPr>
          <w:rFonts w:ascii="Times New Roman" w:hAnsi="Times New Roman" w:cs="Times New Roman"/>
          <w:sz w:val="24"/>
          <w:szCs w:val="24"/>
          <w:lang w:val="es-EC"/>
        </w:rPr>
        <w:t xml:space="preserve"> del desfogue de la varilla y al anotamos en la tabla a1).</w:t>
      </w:r>
    </w:p>
    <w:p w:rsidR="00BC3574" w:rsidRDefault="00BC3574" w:rsidP="009E3143">
      <w:pPr>
        <w:tabs>
          <w:tab w:val="right" w:pos="8504"/>
        </w:tabs>
        <w:spacing w:after="0"/>
        <w:jc w:val="both"/>
        <w:rPr>
          <w:rFonts w:ascii="Times New Roman" w:hAnsi="Times New Roman" w:cs="Times New Roman"/>
          <w:sz w:val="24"/>
          <w:szCs w:val="24"/>
          <w:lang w:val="es-EC"/>
        </w:rPr>
      </w:pPr>
    </w:p>
    <w:p w:rsidR="00BC3574" w:rsidRDefault="00BC3574"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Repetimos el mismo procedimiento para la otra varilla</w:t>
      </w:r>
      <w:r w:rsidR="007A4D98">
        <w:rPr>
          <w:rFonts w:ascii="Times New Roman" w:hAnsi="Times New Roman" w:cs="Times New Roman"/>
          <w:sz w:val="24"/>
          <w:szCs w:val="24"/>
          <w:lang w:val="es-EC"/>
        </w:rPr>
        <w:t>.</w:t>
      </w:r>
    </w:p>
    <w:p w:rsidR="007A4D98" w:rsidRDefault="007A4D98" w:rsidP="009E3143">
      <w:pPr>
        <w:tabs>
          <w:tab w:val="right" w:pos="8504"/>
        </w:tabs>
        <w:spacing w:after="0"/>
        <w:jc w:val="both"/>
        <w:rPr>
          <w:rFonts w:ascii="Times New Roman" w:hAnsi="Times New Roman" w:cs="Times New Roman"/>
          <w:sz w:val="24"/>
          <w:szCs w:val="24"/>
          <w:lang w:val="es-EC"/>
        </w:rPr>
      </w:pPr>
    </w:p>
    <w:p w:rsidR="007A4D98" w:rsidRDefault="007A4D98"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Con los datos tomados directamente, se calculó los valores “e” de cada material y </w:t>
      </w:r>
      <w:proofErr w:type="spellStart"/>
      <w:r>
        <w:rPr>
          <w:rFonts w:ascii="Times New Roman" w:hAnsi="Times New Roman" w:cs="Times New Roman"/>
          <w:sz w:val="24"/>
          <w:szCs w:val="24"/>
          <w:lang w:val="es-EC"/>
        </w:rPr>
        <w:t>lso</w:t>
      </w:r>
      <w:proofErr w:type="spellEnd"/>
      <w:r>
        <w:rPr>
          <w:rFonts w:ascii="Times New Roman" w:hAnsi="Times New Roman" w:cs="Times New Roman"/>
          <w:sz w:val="24"/>
          <w:szCs w:val="24"/>
          <w:lang w:val="es-EC"/>
        </w:rPr>
        <w:t xml:space="preserve"> anotamos en la tabla a1).</w:t>
      </w:r>
    </w:p>
    <w:p w:rsidR="007A4D98" w:rsidRDefault="007A4D98" w:rsidP="009E3143">
      <w:pPr>
        <w:tabs>
          <w:tab w:val="right" w:pos="8504"/>
        </w:tabs>
        <w:spacing w:after="0"/>
        <w:jc w:val="both"/>
        <w:rPr>
          <w:rFonts w:ascii="Times New Roman" w:hAnsi="Times New Roman" w:cs="Times New Roman"/>
          <w:sz w:val="24"/>
          <w:szCs w:val="24"/>
          <w:lang w:val="es-EC"/>
        </w:rPr>
      </w:pPr>
    </w:p>
    <w:p w:rsidR="007A4D98" w:rsidRPr="00BC3574" w:rsidRDefault="007A4D98" w:rsidP="009E3143">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Con la formula definida enteramente, Procedemos a realizar los cálculos de </w:t>
      </w:r>
      <w:r>
        <w:rPr>
          <w:rFonts w:ascii="Times New Roman" w:hAnsi="Times New Roman" w:cs="Times New Roman"/>
          <w:sz w:val="24"/>
          <w:szCs w:val="24"/>
          <w:lang w:val="es-EC"/>
        </w:rPr>
        <w:sym w:font="Symbol" w:char="F061"/>
      </w:r>
      <w:r>
        <w:rPr>
          <w:rFonts w:ascii="Times New Roman" w:hAnsi="Times New Roman" w:cs="Times New Roman"/>
          <w:sz w:val="24"/>
          <w:szCs w:val="24"/>
          <w:lang w:val="es-EC"/>
        </w:rPr>
        <w:t xml:space="preserve"> para el primer material y para el segundo con su respectiva incertidumbre.</w:t>
      </w:r>
    </w:p>
    <w:p w:rsidR="00D45AE8" w:rsidRDefault="00D45AE8" w:rsidP="009E3143">
      <w:pPr>
        <w:tabs>
          <w:tab w:val="right" w:pos="8504"/>
        </w:tabs>
        <w:spacing w:after="120"/>
        <w:jc w:val="both"/>
        <w:rPr>
          <w:rFonts w:ascii="Times New Roman" w:hAnsi="Times New Roman" w:cs="Times New Roman"/>
          <w:sz w:val="24"/>
          <w:szCs w:val="24"/>
          <w:lang w:val="es-EC"/>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7A4D98" w:rsidRDefault="007A4D98" w:rsidP="005848F5">
      <w:pPr>
        <w:spacing w:line="240" w:lineRule="auto"/>
        <w:jc w:val="both"/>
        <w:rPr>
          <w:rFonts w:ascii="Times New Roman" w:eastAsia="Times New Roman" w:hAnsi="Times New Roman"/>
          <w:b/>
          <w:sz w:val="24"/>
          <w:szCs w:val="24"/>
        </w:rPr>
      </w:pPr>
      <w:r w:rsidRPr="007A4D98">
        <w:rPr>
          <w:rFonts w:ascii="Times New Roman" w:eastAsia="Times New Roman" w:hAnsi="Times New Roman"/>
          <w:b/>
          <w:sz w:val="24"/>
          <w:szCs w:val="24"/>
        </w:rPr>
        <w:t>a1) Complete la tabla de datos mostrada.</w:t>
      </w:r>
    </w:p>
    <w:p w:rsidR="006C5CE6" w:rsidRPr="006C5CE6" w:rsidRDefault="006C5CE6" w:rsidP="006C5CE6">
      <w:pPr>
        <w:spacing w:after="0" w:line="240" w:lineRule="auto"/>
        <w:jc w:val="both"/>
        <w:rPr>
          <w:rFonts w:ascii="Times New Roman" w:eastAsia="Times New Roman" w:hAnsi="Times New Roman"/>
          <w:sz w:val="16"/>
          <w:szCs w:val="16"/>
        </w:rPr>
      </w:pPr>
    </w:p>
    <w:tbl>
      <w:tblPr>
        <w:tblStyle w:val="Cuadrculaclara-nfasis5"/>
        <w:tblW w:w="5415" w:type="pct"/>
        <w:tblLook w:val="04A0"/>
      </w:tblPr>
      <w:tblGrid>
        <w:gridCol w:w="487"/>
        <w:gridCol w:w="2369"/>
        <w:gridCol w:w="1437"/>
        <w:gridCol w:w="1581"/>
        <w:gridCol w:w="1290"/>
        <w:gridCol w:w="1292"/>
        <w:gridCol w:w="1349"/>
      </w:tblGrid>
      <w:tr w:rsidR="006C5CE6" w:rsidRPr="00807042" w:rsidTr="006C5CE6">
        <w:trPr>
          <w:cnfStyle w:val="100000000000"/>
          <w:trHeight w:val="602"/>
        </w:trPr>
        <w:tc>
          <w:tcPr>
            <w:cnfStyle w:val="001000000000"/>
            <w:tcW w:w="248" w:type="pct"/>
            <w:vAlign w:val="center"/>
          </w:tcPr>
          <w:p w:rsidR="006C5CE6" w:rsidRPr="007A4D98" w:rsidRDefault="006C5CE6" w:rsidP="006C5CE6">
            <w:pPr>
              <w:jc w:val="center"/>
              <w:rPr>
                <w:rFonts w:eastAsia="Times New Roman" w:cs="Calibri"/>
                <w:bCs w:val="0"/>
                <w:color w:val="000000"/>
                <w:lang w:eastAsia="es-EC"/>
              </w:rPr>
            </w:pPr>
            <w:r>
              <w:rPr>
                <w:rFonts w:eastAsia="Times New Roman" w:cs="Calibri"/>
                <w:bCs w:val="0"/>
                <w:color w:val="000000"/>
                <w:lang w:eastAsia="es-EC"/>
              </w:rPr>
              <w:t>N°</w:t>
            </w:r>
          </w:p>
        </w:tc>
        <w:tc>
          <w:tcPr>
            <w:tcW w:w="1208" w:type="pct"/>
            <w:vAlign w:val="center"/>
          </w:tcPr>
          <w:p w:rsidR="006C5CE6" w:rsidRPr="007A4D98" w:rsidRDefault="006C5CE6" w:rsidP="006C5CE6">
            <w:pPr>
              <w:jc w:val="center"/>
              <w:cnfStyle w:val="100000000000"/>
              <w:rPr>
                <w:rFonts w:eastAsia="Times New Roman" w:cs="Calibri"/>
                <w:bCs w:val="0"/>
                <w:color w:val="000000"/>
                <w:lang w:eastAsia="es-EC"/>
              </w:rPr>
            </w:pPr>
            <w:r w:rsidRPr="007A4D98">
              <w:rPr>
                <w:rFonts w:eastAsia="Times New Roman" w:cs="Calibri"/>
                <w:bCs w:val="0"/>
                <w:color w:val="000000"/>
                <w:lang w:eastAsia="es-EC"/>
              </w:rPr>
              <w:t>Material</w:t>
            </w:r>
          </w:p>
        </w:tc>
        <w:tc>
          <w:tcPr>
            <w:tcW w:w="733" w:type="pct"/>
            <w:noWrap/>
            <w:vAlign w:val="center"/>
            <w:hideMark/>
          </w:tcPr>
          <w:p w:rsidR="006C5CE6" w:rsidRPr="007A4D98" w:rsidRDefault="0017466D" w:rsidP="006C5CE6">
            <w:pPr>
              <w:jc w:val="center"/>
              <w:cnfStyle w:val="100000000000"/>
              <w:rPr>
                <w:rFonts w:eastAsia="Times New Roman" w:cs="Calibri"/>
                <w:bCs w:val="0"/>
                <w:color w:val="000000"/>
                <w:lang w:eastAsia="es-EC"/>
              </w:rPr>
            </w:pPr>
            <m:oMathPara>
              <m:oMath>
                <m:sSub>
                  <m:sSubPr>
                    <m:ctrlPr>
                      <w:rPr>
                        <w:rFonts w:ascii="Cambria Math" w:eastAsia="Times New Roman" w:hAnsi="Cambria Math" w:cs="Calibri"/>
                        <w:i/>
                        <w:color w:val="000000"/>
                        <w:lang w:eastAsia="es-EC"/>
                      </w:rPr>
                    </m:ctrlPr>
                  </m:sSubPr>
                  <m:e>
                    <m:r>
                      <m:rPr>
                        <m:sty m:val="bi"/>
                      </m:rPr>
                      <w:rPr>
                        <w:rFonts w:ascii="Cambria Math" w:eastAsia="Times New Roman" w:hAnsi="Cambria Math" w:cs="Calibri"/>
                        <w:color w:val="000000"/>
                        <w:lang w:eastAsia="es-EC"/>
                      </w:rPr>
                      <m:t>L</m:t>
                    </m:r>
                  </m:e>
                  <m:sub>
                    <m:r>
                      <m:rPr>
                        <m:sty m:val="bi"/>
                      </m:rPr>
                      <w:rPr>
                        <w:rFonts w:ascii="Cambria Math" w:eastAsia="Times New Roman" w:hAnsi="Cambria Math" w:cs="Calibri"/>
                        <w:color w:val="000000"/>
                        <w:lang w:eastAsia="es-EC"/>
                      </w:rPr>
                      <m:t>1</m:t>
                    </m:r>
                  </m:sub>
                </m:sSub>
                <m:r>
                  <m:rPr>
                    <m:sty m:val="bi"/>
                  </m:rPr>
                  <w:rPr>
                    <w:rFonts w:ascii="Cambria Math" w:eastAsia="Times New Roman" w:cs="Calibri"/>
                    <w:color w:val="000000"/>
                    <w:lang w:eastAsia="es-EC"/>
                  </w:rPr>
                  <m:t>(</m:t>
                </m:r>
                <m:r>
                  <m:rPr>
                    <m:sty m:val="bi"/>
                  </m:rPr>
                  <w:rPr>
                    <w:rFonts w:ascii="Cambria Math" w:eastAsia="Times New Roman" w:hAnsi="Cambria Math" w:cs="Calibri"/>
                    <w:color w:val="000000"/>
                    <w:lang w:eastAsia="es-EC"/>
                  </w:rPr>
                  <m:t>mm</m:t>
                </m:r>
                <m:r>
                  <m:rPr>
                    <m:sty m:val="bi"/>
                  </m:rPr>
                  <w:rPr>
                    <w:rFonts w:ascii="Cambria Math" w:eastAsia="Times New Roman" w:cs="Calibri"/>
                    <w:color w:val="000000"/>
                    <w:lang w:eastAsia="es-EC"/>
                  </w:rPr>
                  <m:t>)</m:t>
                </m:r>
              </m:oMath>
            </m:oMathPara>
          </w:p>
        </w:tc>
        <w:tc>
          <w:tcPr>
            <w:tcW w:w="806" w:type="pct"/>
            <w:noWrap/>
            <w:vAlign w:val="center"/>
            <w:hideMark/>
          </w:tcPr>
          <w:p w:rsidR="006C5CE6" w:rsidRPr="007A4D98" w:rsidRDefault="006C5CE6" w:rsidP="006C5CE6">
            <w:pPr>
              <w:jc w:val="center"/>
              <w:cnfStyle w:val="100000000000"/>
              <w:rPr>
                <w:rFonts w:eastAsia="Times New Roman" w:cs="Calibri"/>
                <w:bCs w:val="0"/>
                <w:color w:val="000000"/>
                <w:lang w:eastAsia="es-EC"/>
              </w:rPr>
            </w:pPr>
            <m:oMathPara>
              <m:oMath>
                <m:r>
                  <m:rPr>
                    <m:sty m:val="bi"/>
                  </m:rPr>
                  <w:rPr>
                    <w:rFonts w:eastAsia="Times New Roman" w:cs="Calibri"/>
                    <w:color w:val="000000"/>
                    <w:lang w:eastAsia="es-EC"/>
                  </w:rPr>
                  <m:t>∆</m:t>
                </m:r>
                <m:r>
                  <m:rPr>
                    <m:sty m:val="bi"/>
                  </m:rPr>
                  <w:rPr>
                    <w:rFonts w:ascii="Cambria Math" w:eastAsia="Times New Roman" w:hAnsi="Cambria Math" w:cs="Calibri"/>
                    <w:color w:val="000000"/>
                    <w:lang w:eastAsia="es-EC"/>
                  </w:rPr>
                  <m:t>x</m:t>
                </m:r>
                <m:r>
                  <m:rPr>
                    <m:sty m:val="bi"/>
                  </m:rPr>
                  <w:rPr>
                    <w:rFonts w:ascii="Cambria Math" w:eastAsia="Times New Roman" w:cs="Calibri"/>
                    <w:color w:val="000000"/>
                    <w:lang w:eastAsia="es-EC"/>
                  </w:rPr>
                  <m:t>(</m:t>
                </m:r>
                <m:r>
                  <m:rPr>
                    <m:sty m:val="bi"/>
                  </m:rPr>
                  <w:rPr>
                    <w:rFonts w:ascii="Cambria Math" w:eastAsia="Times New Roman" w:hAnsi="Cambria Math" w:cs="Calibri"/>
                    <w:color w:val="000000"/>
                    <w:lang w:eastAsia="es-EC"/>
                  </w:rPr>
                  <m:t>mm</m:t>
                </m:r>
                <m:r>
                  <m:rPr>
                    <m:sty m:val="bi"/>
                  </m:rPr>
                  <w:rPr>
                    <w:rFonts w:ascii="Cambria Math" w:eastAsia="Times New Roman" w:cs="Calibri"/>
                    <w:color w:val="000000"/>
                    <w:lang w:eastAsia="es-EC"/>
                  </w:rPr>
                  <m:t>)</m:t>
                </m:r>
              </m:oMath>
            </m:oMathPara>
          </w:p>
        </w:tc>
        <w:tc>
          <w:tcPr>
            <w:tcW w:w="658" w:type="pct"/>
            <w:vAlign w:val="center"/>
          </w:tcPr>
          <w:p w:rsidR="006C5CE6" w:rsidRPr="007A4D98" w:rsidRDefault="006C5CE6" w:rsidP="006C5CE6">
            <w:pPr>
              <w:jc w:val="center"/>
              <w:cnfStyle w:val="100000000000"/>
              <w:rPr>
                <w:rFonts w:eastAsia="Times New Roman" w:cs="Calibri"/>
                <w:bCs w:val="0"/>
                <w:color w:val="000000"/>
                <w:lang w:eastAsia="es-EC"/>
              </w:rPr>
            </w:pPr>
            <m:oMathPara>
              <m:oMath>
                <m:r>
                  <m:rPr>
                    <m:sty m:val="bi"/>
                  </m:rPr>
                  <w:rPr>
                    <w:rFonts w:ascii="Cambria Math" w:eastAsia="Times New Roman" w:hAnsi="Cambria Math" w:cs="Calibri"/>
                    <w:color w:val="000000"/>
                    <w:lang w:eastAsia="es-EC"/>
                  </w:rPr>
                  <m:t>e</m:t>
                </m:r>
                <m:r>
                  <m:rPr>
                    <m:sty m:val="bi"/>
                  </m:rPr>
                  <w:rPr>
                    <w:rFonts w:ascii="Cambria Math" w:eastAsia="Times New Roman" w:cs="Calibri"/>
                    <w:color w:val="000000"/>
                    <w:lang w:eastAsia="es-EC"/>
                  </w:rPr>
                  <m:t>(</m:t>
                </m:r>
                <m:r>
                  <m:rPr>
                    <m:sty m:val="bi"/>
                  </m:rPr>
                  <w:rPr>
                    <w:rFonts w:ascii="Cambria Math" w:eastAsia="Times New Roman" w:hAnsi="Cambria Math" w:cs="Calibri"/>
                    <w:color w:val="000000"/>
                    <w:lang w:eastAsia="es-EC"/>
                  </w:rPr>
                  <m:t>mm</m:t>
                </m:r>
                <m:r>
                  <m:rPr>
                    <m:sty m:val="bi"/>
                  </m:rPr>
                  <w:rPr>
                    <w:rFonts w:ascii="Cambria Math" w:eastAsia="Times New Roman" w:cs="Calibri"/>
                    <w:color w:val="000000"/>
                    <w:lang w:eastAsia="es-EC"/>
                  </w:rPr>
                  <m:t>)</m:t>
                </m:r>
              </m:oMath>
            </m:oMathPara>
          </w:p>
        </w:tc>
        <w:tc>
          <w:tcPr>
            <w:tcW w:w="659" w:type="pct"/>
            <w:noWrap/>
            <w:vAlign w:val="center"/>
            <w:hideMark/>
          </w:tcPr>
          <w:p w:rsidR="006C5CE6" w:rsidRPr="007A4D98" w:rsidRDefault="0017466D" w:rsidP="006C5CE6">
            <w:pPr>
              <w:jc w:val="center"/>
              <w:cnfStyle w:val="100000000000"/>
              <w:rPr>
                <w:rFonts w:eastAsia="Times New Roman" w:cs="Calibri"/>
                <w:bCs w:val="0"/>
                <w:color w:val="000000"/>
                <w:lang w:eastAsia="es-EC"/>
              </w:rPr>
            </w:pPr>
            <m:oMathPara>
              <m:oMath>
                <m:sSub>
                  <m:sSubPr>
                    <m:ctrlPr>
                      <w:rPr>
                        <w:rFonts w:ascii="Cambria Math" w:eastAsia="Times New Roman" w:hAnsi="Cambria Math" w:cs="Calibri"/>
                        <w:i/>
                        <w:color w:val="000000"/>
                        <w:lang w:eastAsia="es-EC"/>
                      </w:rPr>
                    </m:ctrlPr>
                  </m:sSubPr>
                  <m:e>
                    <m:r>
                      <m:rPr>
                        <m:sty m:val="bi"/>
                      </m:rPr>
                      <w:rPr>
                        <w:rFonts w:ascii="Cambria Math" w:eastAsia="Times New Roman" w:hAnsi="Cambria Math" w:cs="Calibri"/>
                        <w:color w:val="000000"/>
                        <w:lang w:eastAsia="es-EC"/>
                      </w:rPr>
                      <m:t>t</m:t>
                    </m:r>
                  </m:e>
                  <m:sub>
                    <m:r>
                      <m:rPr>
                        <m:sty m:val="bi"/>
                      </m:rPr>
                      <w:rPr>
                        <w:rFonts w:ascii="Cambria Math" w:eastAsia="Times New Roman" w:hAnsi="Cambria Math" w:cs="Calibri"/>
                        <w:color w:val="000000"/>
                        <w:lang w:eastAsia="es-EC"/>
                      </w:rPr>
                      <m:t>1</m:t>
                    </m:r>
                  </m:sub>
                </m:sSub>
                <m:r>
                  <m:rPr>
                    <m:sty m:val="bi"/>
                  </m:rPr>
                  <w:rPr>
                    <w:rFonts w:ascii="Cambria Math" w:eastAsia="Times New Roman" w:cs="Calibri"/>
                    <w:color w:val="000000"/>
                    <w:lang w:eastAsia="es-EC"/>
                  </w:rPr>
                  <m:t xml:space="preserve"> (</m:t>
                </m:r>
                <m:r>
                  <m:rPr>
                    <m:sty m:val="bi"/>
                  </m:rPr>
                  <w:rPr>
                    <w:rFonts w:ascii="Cambria Math" w:eastAsia="Times New Roman" w:hAnsi="Cambria Math" w:cs="Calibri"/>
                    <w:color w:val="000000"/>
                    <w:lang w:eastAsia="es-EC"/>
                  </w:rPr>
                  <m:t>℃</m:t>
                </m:r>
                <m:r>
                  <m:rPr>
                    <m:sty m:val="bi"/>
                  </m:rPr>
                  <w:rPr>
                    <w:rFonts w:ascii="Cambria Math" w:eastAsia="Times New Roman" w:cs="Calibri"/>
                    <w:color w:val="000000"/>
                    <w:lang w:eastAsia="es-EC"/>
                  </w:rPr>
                  <m:t>)</m:t>
                </m:r>
              </m:oMath>
            </m:oMathPara>
          </w:p>
        </w:tc>
        <w:tc>
          <w:tcPr>
            <w:tcW w:w="688" w:type="pct"/>
            <w:noWrap/>
            <w:vAlign w:val="center"/>
            <w:hideMark/>
          </w:tcPr>
          <w:p w:rsidR="006C5CE6" w:rsidRPr="007A4D98" w:rsidRDefault="0017466D" w:rsidP="006C5CE6">
            <w:pPr>
              <w:jc w:val="center"/>
              <w:cnfStyle w:val="100000000000"/>
              <w:rPr>
                <w:rFonts w:eastAsia="Times New Roman" w:cs="Calibri"/>
                <w:bCs w:val="0"/>
                <w:color w:val="000000"/>
                <w:lang w:eastAsia="es-EC"/>
              </w:rPr>
            </w:pPr>
            <m:oMathPara>
              <m:oMath>
                <m:sSub>
                  <m:sSubPr>
                    <m:ctrlPr>
                      <w:rPr>
                        <w:rFonts w:ascii="Cambria Math" w:eastAsia="Times New Roman" w:hAnsi="Cambria Math" w:cs="Calibri"/>
                        <w:i/>
                        <w:color w:val="000000"/>
                        <w:lang w:eastAsia="es-EC"/>
                      </w:rPr>
                    </m:ctrlPr>
                  </m:sSubPr>
                  <m:e>
                    <m:r>
                      <m:rPr>
                        <m:sty m:val="bi"/>
                      </m:rPr>
                      <w:rPr>
                        <w:rFonts w:ascii="Cambria Math" w:eastAsia="Times New Roman" w:hAnsi="Cambria Math" w:cs="Calibri"/>
                        <w:color w:val="000000"/>
                        <w:lang w:eastAsia="es-EC"/>
                      </w:rPr>
                      <m:t>t</m:t>
                    </m:r>
                  </m:e>
                  <m:sub>
                    <m:r>
                      <m:rPr>
                        <m:sty m:val="bi"/>
                      </m:rPr>
                      <w:rPr>
                        <w:rFonts w:ascii="Cambria Math" w:eastAsia="Times New Roman" w:hAnsi="Cambria Math" w:cs="Calibri"/>
                        <w:color w:val="000000"/>
                        <w:lang w:eastAsia="es-EC"/>
                      </w:rPr>
                      <m:t>2</m:t>
                    </m:r>
                  </m:sub>
                </m:sSub>
                <m:r>
                  <m:rPr>
                    <m:sty m:val="bi"/>
                  </m:rPr>
                  <w:rPr>
                    <w:rFonts w:ascii="Cambria Math" w:eastAsia="Times New Roman" w:cs="Calibri"/>
                    <w:color w:val="000000"/>
                    <w:lang w:eastAsia="es-EC"/>
                  </w:rPr>
                  <m:t>(</m:t>
                </m:r>
                <m:r>
                  <m:rPr>
                    <m:sty m:val="bi"/>
                  </m:rPr>
                  <w:rPr>
                    <w:rFonts w:ascii="Cambria Math" w:eastAsia="Times New Roman" w:hAnsi="Cambria Math" w:cs="Calibri"/>
                    <w:color w:val="000000"/>
                    <w:lang w:eastAsia="es-EC"/>
                  </w:rPr>
                  <m:t>℃</m:t>
                </m:r>
                <m:r>
                  <m:rPr>
                    <m:sty m:val="bi"/>
                  </m:rPr>
                  <w:rPr>
                    <w:rFonts w:ascii="Cambria Math" w:eastAsia="Times New Roman" w:cs="Calibri"/>
                    <w:color w:val="000000"/>
                    <w:lang w:eastAsia="es-EC"/>
                  </w:rPr>
                  <m:t>)</m:t>
                </m:r>
              </m:oMath>
            </m:oMathPara>
          </w:p>
        </w:tc>
      </w:tr>
      <w:tr w:rsidR="006C5CE6" w:rsidRPr="00807042" w:rsidTr="006C5CE6">
        <w:trPr>
          <w:cnfStyle w:val="000000100000"/>
          <w:trHeight w:val="602"/>
        </w:trPr>
        <w:tc>
          <w:tcPr>
            <w:cnfStyle w:val="001000000000"/>
            <w:tcW w:w="248" w:type="pct"/>
            <w:vAlign w:val="center"/>
          </w:tcPr>
          <w:p w:rsidR="006C5CE6" w:rsidRPr="00CC05A1" w:rsidRDefault="006C5CE6" w:rsidP="006C5CE6">
            <w:pPr>
              <w:jc w:val="center"/>
              <w:rPr>
                <w:rFonts w:eastAsia="Times New Roman" w:cs="Calibri"/>
                <w:color w:val="000000"/>
                <w:lang w:eastAsia="es-EC"/>
              </w:rPr>
            </w:pPr>
            <w:r>
              <w:rPr>
                <w:rFonts w:eastAsia="Times New Roman" w:cs="Calibri"/>
                <w:color w:val="000000"/>
                <w:lang w:eastAsia="es-EC"/>
              </w:rPr>
              <w:t>1</w:t>
            </w:r>
          </w:p>
        </w:tc>
        <w:tc>
          <w:tcPr>
            <w:tcW w:w="1208" w:type="pct"/>
            <w:vAlign w:val="center"/>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Cobre (C</w:t>
            </w:r>
            <w:r w:rsidRPr="00CC05A1">
              <w:rPr>
                <w:rFonts w:asciiTheme="majorHAnsi" w:eastAsia="Times New Roman" w:hAnsiTheme="majorHAnsi" w:cs="Calibri"/>
                <w:color w:val="000000"/>
                <w:vertAlign w:val="subscript"/>
                <w:lang w:eastAsia="es-EC"/>
              </w:rPr>
              <w:t>u</w:t>
            </w:r>
            <w:r w:rsidRPr="00CC05A1">
              <w:rPr>
                <w:rFonts w:asciiTheme="majorHAnsi" w:eastAsia="Times New Roman" w:hAnsiTheme="majorHAnsi" w:cs="Calibri"/>
                <w:color w:val="000000"/>
                <w:lang w:eastAsia="es-EC"/>
              </w:rPr>
              <w:t>)</w:t>
            </w:r>
          </w:p>
        </w:tc>
        <w:tc>
          <w:tcPr>
            <w:tcW w:w="733" w:type="pct"/>
            <w:noWrap/>
            <w:vAlign w:val="center"/>
            <w:hideMark/>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494</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 ± 1</w:t>
            </w:r>
          </w:p>
        </w:tc>
        <w:tc>
          <w:tcPr>
            <w:tcW w:w="806" w:type="pct"/>
            <w:noWrap/>
            <w:vAlign w:val="center"/>
            <w:hideMark/>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31</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0 ± 1</w:t>
            </w:r>
          </w:p>
        </w:tc>
        <w:tc>
          <w:tcPr>
            <w:tcW w:w="658" w:type="pct"/>
            <w:vAlign w:val="center"/>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62</w:t>
            </w:r>
            <w:r w:rsidR="00671A94" w:rsidRPr="00CC05A1">
              <w:rPr>
                <w:rFonts w:asciiTheme="majorHAnsi" w:eastAsia="Times New Roman" w:hAnsiTheme="majorHAnsi" w:cs="Calibri"/>
                <w:color w:val="000000"/>
                <w:lang w:eastAsia="es-EC"/>
              </w:rPr>
              <w:t xml:space="preserve">± </w:t>
            </w:r>
            <w:r w:rsidR="00671A94">
              <w:rPr>
                <w:rFonts w:asciiTheme="majorHAnsi" w:eastAsia="Times New Roman" w:hAnsiTheme="majorHAnsi" w:cs="Calibri"/>
                <w:color w:val="000000"/>
                <w:lang w:eastAsia="es-EC"/>
              </w:rPr>
              <w:t>0.2</w:t>
            </w:r>
          </w:p>
        </w:tc>
        <w:tc>
          <w:tcPr>
            <w:tcW w:w="659" w:type="pct"/>
            <w:noWrap/>
            <w:vAlign w:val="center"/>
            <w:hideMark/>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25 ± 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w:t>
            </w:r>
          </w:p>
        </w:tc>
        <w:tc>
          <w:tcPr>
            <w:tcW w:w="688" w:type="pct"/>
            <w:noWrap/>
            <w:vAlign w:val="center"/>
            <w:hideMark/>
          </w:tcPr>
          <w:p w:rsidR="006C5CE6" w:rsidRPr="00CC05A1" w:rsidRDefault="006C5CE6" w:rsidP="006C5CE6">
            <w:pPr>
              <w:jc w:val="center"/>
              <w:cnfStyle w:val="00000010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96 ± 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w:t>
            </w:r>
          </w:p>
        </w:tc>
      </w:tr>
      <w:tr w:rsidR="006C5CE6" w:rsidRPr="00807042" w:rsidTr="006C5CE6">
        <w:trPr>
          <w:cnfStyle w:val="000000010000"/>
          <w:trHeight w:val="602"/>
        </w:trPr>
        <w:tc>
          <w:tcPr>
            <w:cnfStyle w:val="001000000000"/>
            <w:tcW w:w="248" w:type="pct"/>
            <w:vAlign w:val="center"/>
          </w:tcPr>
          <w:p w:rsidR="006C5CE6" w:rsidRPr="00CC05A1" w:rsidRDefault="006C5CE6" w:rsidP="006C5CE6">
            <w:pPr>
              <w:jc w:val="center"/>
              <w:rPr>
                <w:rFonts w:eastAsia="Times New Roman" w:cs="Calibri"/>
                <w:color w:val="000000"/>
                <w:lang w:eastAsia="es-EC"/>
              </w:rPr>
            </w:pPr>
            <w:r>
              <w:rPr>
                <w:rFonts w:eastAsia="Times New Roman" w:cs="Calibri"/>
                <w:color w:val="000000"/>
                <w:lang w:eastAsia="es-EC"/>
              </w:rPr>
              <w:t>2</w:t>
            </w:r>
          </w:p>
        </w:tc>
        <w:tc>
          <w:tcPr>
            <w:tcW w:w="1208" w:type="pct"/>
            <w:vAlign w:val="center"/>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Hierro (F</w:t>
            </w:r>
            <w:r w:rsidRPr="00CC05A1">
              <w:rPr>
                <w:rFonts w:asciiTheme="majorHAnsi" w:eastAsia="Times New Roman" w:hAnsiTheme="majorHAnsi" w:cs="Calibri"/>
                <w:color w:val="000000"/>
                <w:vertAlign w:val="subscript"/>
                <w:lang w:eastAsia="es-EC"/>
              </w:rPr>
              <w:t>e</w:t>
            </w:r>
            <w:r w:rsidRPr="00CC05A1">
              <w:rPr>
                <w:rFonts w:asciiTheme="majorHAnsi" w:eastAsia="Times New Roman" w:hAnsiTheme="majorHAnsi" w:cs="Calibri"/>
                <w:color w:val="000000"/>
                <w:lang w:eastAsia="es-EC"/>
              </w:rPr>
              <w:t>)</w:t>
            </w:r>
          </w:p>
        </w:tc>
        <w:tc>
          <w:tcPr>
            <w:tcW w:w="733" w:type="pct"/>
            <w:noWrap/>
            <w:vAlign w:val="center"/>
            <w:hideMark/>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494</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 ± 1</w:t>
            </w:r>
          </w:p>
        </w:tc>
        <w:tc>
          <w:tcPr>
            <w:tcW w:w="806" w:type="pct"/>
            <w:noWrap/>
            <w:vAlign w:val="center"/>
            <w:hideMark/>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20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0 ± 1</w:t>
            </w:r>
          </w:p>
        </w:tc>
        <w:tc>
          <w:tcPr>
            <w:tcW w:w="658" w:type="pct"/>
            <w:vAlign w:val="center"/>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40</w:t>
            </w:r>
            <w:r w:rsidR="00671A94" w:rsidRPr="00CC05A1">
              <w:rPr>
                <w:rFonts w:asciiTheme="majorHAnsi" w:eastAsia="Times New Roman" w:hAnsiTheme="majorHAnsi" w:cs="Calibri"/>
                <w:color w:val="000000"/>
                <w:lang w:eastAsia="es-EC"/>
              </w:rPr>
              <w:t xml:space="preserve">± </w:t>
            </w:r>
            <w:r w:rsidR="00671A94">
              <w:rPr>
                <w:rFonts w:asciiTheme="majorHAnsi" w:eastAsia="Times New Roman" w:hAnsiTheme="majorHAnsi" w:cs="Calibri"/>
                <w:color w:val="000000"/>
                <w:lang w:eastAsia="es-EC"/>
              </w:rPr>
              <w:t>0.2</w:t>
            </w:r>
          </w:p>
        </w:tc>
        <w:tc>
          <w:tcPr>
            <w:tcW w:w="659" w:type="pct"/>
            <w:noWrap/>
            <w:vAlign w:val="center"/>
            <w:hideMark/>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25 ± 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w:t>
            </w:r>
          </w:p>
        </w:tc>
        <w:tc>
          <w:tcPr>
            <w:tcW w:w="688" w:type="pct"/>
            <w:noWrap/>
            <w:vAlign w:val="center"/>
            <w:hideMark/>
          </w:tcPr>
          <w:p w:rsidR="006C5CE6" w:rsidRPr="00CC05A1" w:rsidRDefault="006C5CE6" w:rsidP="006C5CE6">
            <w:pPr>
              <w:jc w:val="center"/>
              <w:cnfStyle w:val="000000010000"/>
              <w:rPr>
                <w:rFonts w:asciiTheme="majorHAnsi" w:eastAsia="Times New Roman" w:hAnsiTheme="majorHAnsi" w:cs="Calibri"/>
                <w:color w:val="000000"/>
                <w:lang w:eastAsia="es-EC"/>
              </w:rPr>
            </w:pPr>
            <w:r w:rsidRPr="00CC05A1">
              <w:rPr>
                <w:rFonts w:asciiTheme="majorHAnsi" w:eastAsia="Times New Roman" w:hAnsiTheme="majorHAnsi" w:cs="Calibri"/>
                <w:color w:val="000000"/>
                <w:lang w:eastAsia="es-EC"/>
              </w:rPr>
              <w:t>95 ± 0</w:t>
            </w:r>
            <w:r>
              <w:rPr>
                <w:rFonts w:asciiTheme="majorHAnsi" w:eastAsia="Times New Roman" w:hAnsiTheme="majorHAnsi" w:cs="Calibri"/>
                <w:color w:val="000000"/>
                <w:lang w:eastAsia="es-EC"/>
              </w:rPr>
              <w:t>.</w:t>
            </w:r>
            <w:r w:rsidRPr="00CC05A1">
              <w:rPr>
                <w:rFonts w:asciiTheme="majorHAnsi" w:eastAsia="Times New Roman" w:hAnsiTheme="majorHAnsi" w:cs="Calibri"/>
                <w:color w:val="000000"/>
                <w:lang w:eastAsia="es-EC"/>
              </w:rPr>
              <w:t>5</w:t>
            </w:r>
          </w:p>
        </w:tc>
      </w:tr>
    </w:tbl>
    <w:p w:rsidR="007A4D98" w:rsidRDefault="007A4D98" w:rsidP="005848F5">
      <w:pPr>
        <w:spacing w:line="240" w:lineRule="auto"/>
        <w:jc w:val="both"/>
        <w:rPr>
          <w:rFonts w:ascii="Times New Roman" w:eastAsia="Times New Roman" w:hAnsi="Times New Roman"/>
          <w:b/>
        </w:rPr>
      </w:pPr>
    </w:p>
    <w:p w:rsidR="007A4D98" w:rsidRDefault="007A4D98" w:rsidP="006C5CE6">
      <w:pPr>
        <w:spacing w:after="360" w:line="240" w:lineRule="auto"/>
        <w:jc w:val="both"/>
        <w:rPr>
          <w:rFonts w:ascii="Times New Roman" w:eastAsia="Times New Roman" w:hAnsi="Times New Roman"/>
          <w:b/>
        </w:rPr>
      </w:pPr>
      <w:r>
        <w:rPr>
          <w:rFonts w:ascii="Times New Roman" w:eastAsia="Times New Roman" w:hAnsi="Times New Roman"/>
          <w:b/>
        </w:rPr>
        <w:t>a2) Determine el incremento en la longitud de la barra (e).</w:t>
      </w:r>
    </w:p>
    <w:p w:rsidR="007A4D98" w:rsidRPr="007A4D98" w:rsidRDefault="007A4D98" w:rsidP="007A4D98">
      <w:pPr>
        <w:rPr>
          <w:rFonts w:ascii="Times New Roman" w:eastAsiaTheme="minorEastAsia" w:hAnsi="Times New Roman" w:cs="Times New Roman"/>
          <w:b/>
        </w:rPr>
      </w:pPr>
      <m:oMath>
        <m:r>
          <m:rPr>
            <m:sty m:val="bi"/>
          </m:rPr>
          <w:rPr>
            <w:rFonts w:ascii="Cambria Math" w:hAnsi="Cambria Math" w:cs="Times New Roman"/>
          </w:rPr>
          <m:t>e</m:t>
        </m:r>
        <m:r>
          <m:rPr>
            <m:sty m:val="bi"/>
          </m:rPr>
          <w:rPr>
            <w:rFonts w:ascii="Cambria Math" w:hAnsi="Times New Roman" w:cs="Times New Roman"/>
          </w:rPr>
          <m:t>=</m:t>
        </m:r>
        <m:f>
          <m:fPr>
            <m:ctrlPr>
              <w:rPr>
                <w:rFonts w:ascii="Cambria Math" w:hAnsi="Times New Roman" w:cs="Times New Roman"/>
                <w:b/>
                <w:i/>
              </w:rPr>
            </m:ctrlPr>
          </m:fPr>
          <m:num>
            <m:r>
              <m:rPr>
                <m:sty m:val="bi"/>
              </m:rPr>
              <w:rPr>
                <w:rFonts w:ascii="Cambria Math" w:hAnsi="Cambria Math" w:cs="Times New Roman"/>
              </w:rPr>
              <m:t>1</m:t>
            </m:r>
          </m:num>
          <m:den>
            <m:r>
              <m:rPr>
                <m:sty m:val="bi"/>
              </m:rPr>
              <w:rPr>
                <w:rFonts w:ascii="Cambria Math" w:hAnsi="Cambria Math" w:cs="Times New Roman"/>
              </w:rPr>
              <m:t>50</m:t>
            </m:r>
          </m:den>
        </m:f>
        <m:d>
          <m:dPr>
            <m:ctrlPr>
              <w:rPr>
                <w:rFonts w:ascii="Cambria Math" w:hAnsi="Times New Roman" w:cs="Times New Roman"/>
                <w:b/>
                <w:i/>
              </w:rPr>
            </m:ctrlPr>
          </m:dPr>
          <m:e>
            <m:r>
              <m:rPr>
                <m:sty m:val="bi"/>
              </m:rPr>
              <w:rPr>
                <w:rFonts w:ascii="Times New Roman" w:hAnsi="Times New Roman" w:cs="Times New Roman"/>
              </w:rPr>
              <m:t>∆</m:t>
            </m:r>
            <m:r>
              <m:rPr>
                <m:sty m:val="bi"/>
              </m:rPr>
              <w:rPr>
                <w:rFonts w:ascii="Cambria Math" w:hAnsi="Cambria Math" w:cs="Times New Roman"/>
              </w:rPr>
              <m:t>x</m:t>
            </m:r>
          </m:e>
        </m:d>
      </m:oMath>
      <w:r w:rsidRPr="007A4D98">
        <w:rPr>
          <w:rFonts w:ascii="Times New Roman" w:eastAsiaTheme="minorEastAsia" w:hAnsi="Times New Roman" w:cs="Times New Roman"/>
          <w:b/>
        </w:rPr>
        <w:t xml:space="preserve">                   </w:t>
      </w:r>
      <w:r>
        <w:rPr>
          <w:rFonts w:ascii="Times New Roman" w:eastAsiaTheme="minorEastAsia" w:hAnsi="Times New Roman" w:cs="Times New Roman"/>
          <w:b/>
        </w:rPr>
        <w:t xml:space="preserve">                 </w:t>
      </w:r>
      <w:r w:rsidRPr="007A4D98">
        <w:rPr>
          <w:rFonts w:ascii="Times New Roman" w:eastAsiaTheme="minorEastAsia" w:hAnsi="Times New Roman" w:cs="Times New Roman"/>
          <w:b/>
        </w:rPr>
        <w:t xml:space="preserve">       </w:t>
      </w:r>
      <m:oMath>
        <m:r>
          <m:rPr>
            <m:sty m:val="bi"/>
          </m:rPr>
          <w:rPr>
            <w:rFonts w:ascii="Cambria Math" w:hAnsi="Cambria Math" w:cs="Times New Roman"/>
          </w:rPr>
          <m:t>δe</m:t>
        </m:r>
        <m:r>
          <m:rPr>
            <m:sty m:val="bi"/>
          </m:rPr>
          <w:rPr>
            <w:rFonts w:ascii="Cambria Math" w:hAnsi="Times New Roman" w:cs="Times New Roman"/>
          </w:rPr>
          <m:t>=</m:t>
        </m:r>
        <m:f>
          <m:fPr>
            <m:ctrlPr>
              <w:rPr>
                <w:rFonts w:ascii="Cambria Math" w:hAnsi="Times New Roman" w:cs="Times New Roman"/>
                <w:b/>
                <w:i/>
              </w:rPr>
            </m:ctrlPr>
          </m:fPr>
          <m:num>
            <m:r>
              <m:rPr>
                <m:sty m:val="bi"/>
              </m:rPr>
              <w:rPr>
                <w:rFonts w:ascii="Cambria Math" w:hAnsi="Cambria Math" w:cs="Times New Roman"/>
              </w:rPr>
              <m:t>1</m:t>
            </m:r>
          </m:num>
          <m:den>
            <m:r>
              <m:rPr>
                <m:sty m:val="bi"/>
              </m:rPr>
              <w:rPr>
                <w:rFonts w:ascii="Cambria Math" w:hAnsi="Cambria Math" w:cs="Times New Roman"/>
              </w:rPr>
              <m:t>50</m:t>
            </m:r>
          </m:den>
        </m:f>
        <m:d>
          <m:dPr>
            <m:ctrlPr>
              <w:rPr>
                <w:rFonts w:ascii="Cambria Math" w:hAnsi="Times New Roman" w:cs="Times New Roman"/>
                <w:b/>
                <w:i/>
              </w:rPr>
            </m:ctrlPr>
          </m:dPr>
          <m:e>
            <m:r>
              <m:rPr>
                <m:sty m:val="bi"/>
              </m:rPr>
              <w:rPr>
                <w:rFonts w:ascii="Cambria Math" w:hAnsi="Cambria Math" w:cs="Times New Roman"/>
              </w:rPr>
              <m:t>δ</m:t>
            </m:r>
            <m:r>
              <m:rPr>
                <m:sty m:val="bi"/>
              </m:rPr>
              <w:rPr>
                <w:rFonts w:ascii="Times New Roman" w:hAnsi="Times New Roman" w:cs="Times New Roman"/>
              </w:rPr>
              <m:t>∆</m:t>
            </m:r>
            <m:r>
              <m:rPr>
                <m:sty m:val="bi"/>
              </m:rPr>
              <w:rPr>
                <w:rFonts w:ascii="Cambria Math" w:hAnsi="Cambria Math" w:cs="Times New Roman"/>
              </w:rPr>
              <m:t>x</m:t>
            </m:r>
          </m:e>
        </m:d>
      </m:oMath>
    </w:p>
    <w:p w:rsidR="007A4D98" w:rsidRPr="007A4D98" w:rsidRDefault="007A4D98" w:rsidP="007A4D98">
      <w:pPr>
        <w:spacing w:line="240" w:lineRule="auto"/>
        <w:jc w:val="both"/>
        <w:rPr>
          <w:rFonts w:ascii="Times New Roman" w:eastAsia="Times New Roman" w:hAnsi="Times New Roman"/>
          <w:b/>
        </w:rPr>
      </w:pPr>
    </w:p>
    <w:p w:rsidR="007A4D98" w:rsidRPr="007A4D98" w:rsidRDefault="007A4D98" w:rsidP="007A4D98">
      <w:pPr>
        <w:spacing w:line="240" w:lineRule="auto"/>
        <w:jc w:val="both"/>
        <w:rPr>
          <w:rFonts w:ascii="Times New Roman" w:eastAsia="Times New Roman" w:hAnsi="Times New Roman"/>
          <w:b/>
        </w:rPr>
      </w:pPr>
      <w:r w:rsidRPr="007A4D98">
        <w:rPr>
          <w:rFonts w:ascii="Times New Roman" w:eastAsia="Times New Roman" w:hAnsi="Times New Roman"/>
          <w:b/>
        </w:rPr>
        <w:t>e</w:t>
      </w:r>
      <w:r w:rsidRPr="006C5CE6">
        <w:rPr>
          <w:rFonts w:ascii="Times New Roman" w:eastAsia="Times New Roman" w:hAnsi="Times New Roman"/>
          <w:b/>
          <w:vertAlign w:val="subscript"/>
        </w:rPr>
        <w:t>1</w:t>
      </w:r>
      <w:r w:rsidRPr="007A4D98">
        <w:rPr>
          <w:rFonts w:ascii="Times New Roman" w:eastAsia="Times New Roman" w:hAnsi="Times New Roman"/>
          <w:b/>
        </w:rPr>
        <w:t xml:space="preserve"> = ∆X</w:t>
      </w:r>
      <w:r w:rsidRPr="006C5CE6">
        <w:rPr>
          <w:rFonts w:ascii="Times New Roman" w:eastAsia="Times New Roman" w:hAnsi="Times New Roman"/>
          <w:b/>
          <w:vertAlign w:val="subscript"/>
        </w:rPr>
        <w:t>1</w:t>
      </w:r>
      <w:r w:rsidRPr="007A4D98">
        <w:rPr>
          <w:rFonts w:ascii="Times New Roman" w:eastAsia="Times New Roman" w:hAnsi="Times New Roman"/>
          <w:b/>
        </w:rPr>
        <w:t>/50</w:t>
      </w:r>
      <w:r w:rsidRPr="007A4D98">
        <w:rPr>
          <w:rFonts w:ascii="Times New Roman" w:eastAsia="Times New Roman" w:hAnsi="Times New Roman"/>
          <w:b/>
        </w:rPr>
        <w:tab/>
      </w:r>
      <w:r w:rsidRPr="007A4D98">
        <w:rPr>
          <w:rFonts w:ascii="Times New Roman" w:eastAsia="Times New Roman" w:hAnsi="Times New Roman"/>
          <w:b/>
        </w:rPr>
        <w:tab/>
      </w:r>
      <w:r w:rsidRPr="007A4D98">
        <w:rPr>
          <w:rFonts w:ascii="Times New Roman" w:eastAsia="Times New Roman" w:hAnsi="Times New Roman"/>
          <w:b/>
        </w:rPr>
        <w:tab/>
      </w:r>
      <w:r w:rsidRPr="007A4D98">
        <w:rPr>
          <w:rFonts w:ascii="Times New Roman" w:eastAsia="Times New Roman" w:hAnsi="Times New Roman"/>
          <w:b/>
        </w:rPr>
        <w:tab/>
        <w:t>∆</w:t>
      </w:r>
      <w:r w:rsidR="006C5CE6" w:rsidRPr="007A4D98">
        <w:rPr>
          <w:rFonts w:ascii="Times New Roman" w:eastAsia="Times New Roman" w:hAnsi="Times New Roman"/>
          <w:b/>
        </w:rPr>
        <w:t>e</w:t>
      </w:r>
      <w:r w:rsidR="006C5CE6" w:rsidRPr="006C5CE6">
        <w:rPr>
          <w:rFonts w:ascii="Times New Roman" w:eastAsia="Times New Roman" w:hAnsi="Times New Roman"/>
          <w:b/>
          <w:vertAlign w:val="subscript"/>
        </w:rPr>
        <w:t>1</w:t>
      </w:r>
      <w:r w:rsidR="006C5CE6">
        <w:rPr>
          <w:rFonts w:ascii="Times New Roman" w:eastAsia="Times New Roman" w:hAnsi="Times New Roman"/>
          <w:b/>
          <w:vertAlign w:val="subscript"/>
        </w:rPr>
        <w:t xml:space="preserve"> </w:t>
      </w:r>
      <w:r w:rsidRPr="007A4D98">
        <w:rPr>
          <w:rFonts w:ascii="Times New Roman" w:eastAsia="Times New Roman" w:hAnsi="Times New Roman"/>
          <w:b/>
        </w:rPr>
        <w:t xml:space="preserve">= </w:t>
      </w:r>
      <m:oMath>
        <m:r>
          <m:rPr>
            <m:sty m:val="bi"/>
          </m:rPr>
          <w:rPr>
            <w:rFonts w:ascii="Cambria Math" w:hAnsi="Cambria Math" w:cs="Times New Roman"/>
          </w:rPr>
          <m:t>δ</m:t>
        </m:r>
      </m:oMath>
      <w:r w:rsidRPr="007A4D98">
        <w:rPr>
          <w:rFonts w:ascii="Times New Roman" w:eastAsia="Times New Roman" w:hAnsi="Times New Roman"/>
          <w:b/>
        </w:rPr>
        <w:t>(∆x</w:t>
      </w:r>
      <w:r w:rsidRPr="006C5CE6">
        <w:rPr>
          <w:rFonts w:ascii="Times New Roman" w:eastAsia="Times New Roman" w:hAnsi="Times New Roman"/>
          <w:b/>
          <w:vertAlign w:val="subscript"/>
        </w:rPr>
        <w:t>1</w:t>
      </w:r>
      <w:r w:rsidRPr="007A4D98">
        <w:rPr>
          <w:rFonts w:ascii="Times New Roman" w:eastAsia="Times New Roman" w:hAnsi="Times New Roman"/>
          <w:b/>
        </w:rPr>
        <w:t>)/50</w:t>
      </w:r>
    </w:p>
    <w:p w:rsidR="007A4D98" w:rsidRPr="007A4D98" w:rsidRDefault="006C5CE6" w:rsidP="007A4D98">
      <w:pPr>
        <w:spacing w:line="240" w:lineRule="auto"/>
        <w:jc w:val="both"/>
        <w:rPr>
          <w:rFonts w:ascii="Times New Roman" w:eastAsia="Times New Roman" w:hAnsi="Times New Roman"/>
          <w:b/>
        </w:rPr>
      </w:pPr>
      <w:r w:rsidRPr="007A4D98">
        <w:rPr>
          <w:rFonts w:ascii="Times New Roman" w:eastAsia="Times New Roman" w:hAnsi="Times New Roman"/>
          <w:b/>
        </w:rPr>
        <w:lastRenderedPageBreak/>
        <w:t>e</w:t>
      </w:r>
      <w:r w:rsidRPr="006C5CE6">
        <w:rPr>
          <w:rFonts w:ascii="Times New Roman" w:eastAsia="Times New Roman" w:hAnsi="Times New Roman"/>
          <w:b/>
          <w:vertAlign w:val="subscript"/>
        </w:rPr>
        <w:t>1</w:t>
      </w:r>
      <w:r w:rsidR="007A4D98" w:rsidRPr="007A4D98">
        <w:rPr>
          <w:rFonts w:ascii="Times New Roman" w:eastAsia="Times New Roman" w:hAnsi="Times New Roman"/>
          <w:b/>
        </w:rPr>
        <w:t xml:space="preserve"> = </w:t>
      </w:r>
      <w:r>
        <w:rPr>
          <w:rFonts w:ascii="Times New Roman" w:eastAsia="Times New Roman" w:hAnsi="Times New Roman"/>
          <w:b/>
        </w:rPr>
        <w:t>31.</w:t>
      </w:r>
      <w:r w:rsidR="007A4D98" w:rsidRPr="007A4D98">
        <w:rPr>
          <w:rFonts w:ascii="Times New Roman" w:eastAsia="Times New Roman" w:hAnsi="Times New Roman"/>
          <w:b/>
        </w:rPr>
        <w:t>0/50</w:t>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t>∆</w:t>
      </w:r>
      <w:r w:rsidRPr="007A4D98">
        <w:rPr>
          <w:rFonts w:ascii="Times New Roman" w:eastAsia="Times New Roman" w:hAnsi="Times New Roman"/>
          <w:b/>
        </w:rPr>
        <w:t>e</w:t>
      </w:r>
      <w:r w:rsidRPr="006C5CE6">
        <w:rPr>
          <w:rFonts w:ascii="Times New Roman" w:eastAsia="Times New Roman" w:hAnsi="Times New Roman"/>
          <w:b/>
          <w:vertAlign w:val="subscript"/>
        </w:rPr>
        <w:t>1</w:t>
      </w:r>
      <w:r>
        <w:rPr>
          <w:rFonts w:ascii="Times New Roman" w:eastAsia="Times New Roman" w:hAnsi="Times New Roman"/>
          <w:b/>
          <w:vertAlign w:val="subscript"/>
        </w:rPr>
        <w:t xml:space="preserve"> </w:t>
      </w:r>
      <w:r>
        <w:rPr>
          <w:rFonts w:ascii="Times New Roman" w:eastAsia="Times New Roman" w:hAnsi="Times New Roman"/>
          <w:b/>
        </w:rPr>
        <w:t>= 1</w:t>
      </w:r>
      <w:r w:rsidR="007A4D98" w:rsidRPr="007A4D98">
        <w:rPr>
          <w:rFonts w:ascii="Times New Roman" w:eastAsia="Times New Roman" w:hAnsi="Times New Roman"/>
          <w:b/>
        </w:rPr>
        <w:t>/50</w:t>
      </w:r>
    </w:p>
    <w:p w:rsidR="007A4D98" w:rsidRPr="007A4D98" w:rsidRDefault="006C5CE6" w:rsidP="007A4D98">
      <w:pPr>
        <w:spacing w:line="240" w:lineRule="auto"/>
        <w:jc w:val="both"/>
        <w:rPr>
          <w:rFonts w:ascii="Times New Roman" w:eastAsia="Times New Roman" w:hAnsi="Times New Roman"/>
          <w:b/>
        </w:rPr>
      </w:pPr>
      <w:r w:rsidRPr="007A4D98">
        <w:rPr>
          <w:rFonts w:ascii="Times New Roman" w:eastAsia="Times New Roman" w:hAnsi="Times New Roman"/>
          <w:b/>
        </w:rPr>
        <w:t>e</w:t>
      </w:r>
      <w:r w:rsidRPr="006C5CE6">
        <w:rPr>
          <w:rFonts w:ascii="Times New Roman" w:eastAsia="Times New Roman" w:hAnsi="Times New Roman"/>
          <w:b/>
          <w:vertAlign w:val="subscript"/>
        </w:rPr>
        <w:t>1</w:t>
      </w:r>
      <w:r>
        <w:rPr>
          <w:rFonts w:ascii="Times New Roman" w:eastAsia="Times New Roman" w:hAnsi="Times New Roman"/>
          <w:b/>
          <w:vertAlign w:val="subscript"/>
        </w:rPr>
        <w:t xml:space="preserve"> </w:t>
      </w:r>
      <w:r>
        <w:rPr>
          <w:rFonts w:ascii="Times New Roman" w:eastAsia="Times New Roman" w:hAnsi="Times New Roman"/>
          <w:b/>
        </w:rPr>
        <w:t>= 0.62</w:t>
      </w:r>
      <w:r w:rsidR="007A4D98" w:rsidRPr="007A4D98">
        <w:rPr>
          <w:rFonts w:ascii="Times New Roman" w:eastAsia="Times New Roman" w:hAnsi="Times New Roman"/>
          <w:b/>
        </w:rPr>
        <w:t xml:space="preserve"> mm</w:t>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t>∆</w:t>
      </w:r>
      <w:r w:rsidRPr="007A4D98">
        <w:rPr>
          <w:rFonts w:ascii="Times New Roman" w:eastAsia="Times New Roman" w:hAnsi="Times New Roman"/>
          <w:b/>
        </w:rPr>
        <w:t>e</w:t>
      </w:r>
      <w:r w:rsidRPr="006C5CE6">
        <w:rPr>
          <w:rFonts w:ascii="Times New Roman" w:eastAsia="Times New Roman" w:hAnsi="Times New Roman"/>
          <w:b/>
          <w:vertAlign w:val="subscript"/>
        </w:rPr>
        <w:t>1</w:t>
      </w:r>
      <w:r>
        <w:rPr>
          <w:rFonts w:ascii="Times New Roman" w:eastAsia="Times New Roman" w:hAnsi="Times New Roman"/>
          <w:b/>
          <w:vertAlign w:val="subscript"/>
        </w:rPr>
        <w:t xml:space="preserve"> </w:t>
      </w:r>
      <w:r w:rsidR="007A4D98" w:rsidRPr="007A4D98">
        <w:rPr>
          <w:rFonts w:ascii="Times New Roman" w:eastAsia="Times New Roman" w:hAnsi="Times New Roman"/>
          <w:b/>
        </w:rPr>
        <w:t>= 0.0</w:t>
      </w:r>
      <w:r>
        <w:rPr>
          <w:rFonts w:ascii="Times New Roman" w:eastAsia="Times New Roman" w:hAnsi="Times New Roman"/>
          <w:b/>
        </w:rPr>
        <w:t>2</w:t>
      </w:r>
      <w:r w:rsidR="007A4D98" w:rsidRPr="007A4D98">
        <w:rPr>
          <w:rFonts w:ascii="Times New Roman" w:eastAsia="Times New Roman" w:hAnsi="Times New Roman"/>
          <w:b/>
        </w:rPr>
        <w:t xml:space="preserve"> mm</w:t>
      </w:r>
    </w:p>
    <w:p w:rsidR="007A4D98" w:rsidRPr="006C5CE6" w:rsidRDefault="006C5CE6" w:rsidP="006C5CE6">
      <w:pPr>
        <w:spacing w:line="240" w:lineRule="auto"/>
        <w:ind w:left="1418"/>
        <w:rPr>
          <w:rFonts w:ascii="Times New Roman" w:eastAsia="Times New Roman" w:hAnsi="Times New Roman"/>
          <w:b/>
        </w:rPr>
      </w:pPr>
      <w:r w:rsidRPr="006C5CE6">
        <w:rPr>
          <w:rFonts w:ascii="Times New Roman" w:eastAsia="Times New Roman" w:hAnsi="Times New Roman"/>
          <w:b/>
        </w:rPr>
        <w:t>e</w:t>
      </w:r>
      <w:r w:rsidRPr="006C5CE6">
        <w:rPr>
          <w:rFonts w:ascii="Times New Roman" w:eastAsia="Times New Roman" w:hAnsi="Times New Roman"/>
          <w:b/>
          <w:vertAlign w:val="subscript"/>
        </w:rPr>
        <w:t xml:space="preserve">1 </w:t>
      </w:r>
      <w:r w:rsidRPr="006C5CE6">
        <w:rPr>
          <w:rFonts w:ascii="Times New Roman" w:eastAsia="Times New Roman" w:hAnsi="Times New Roman"/>
          <w:b/>
        </w:rPr>
        <w:t xml:space="preserve">= (0.62 </w:t>
      </w:r>
      <w:r w:rsidRPr="006C5CE6">
        <w:rPr>
          <w:rFonts w:asciiTheme="majorHAnsi" w:eastAsia="Times New Roman" w:hAnsiTheme="majorHAnsi" w:cs="Calibri"/>
          <w:b/>
          <w:color w:val="000000"/>
          <w:lang w:eastAsia="es-EC"/>
        </w:rPr>
        <w:t>± 0.02</w:t>
      </w:r>
      <w:r w:rsidRPr="006C5CE6">
        <w:rPr>
          <w:rFonts w:ascii="Times New Roman" w:eastAsia="Times New Roman" w:hAnsi="Times New Roman"/>
          <w:b/>
        </w:rPr>
        <w:t>)</w:t>
      </w:r>
      <w:r>
        <w:rPr>
          <w:rFonts w:ascii="Times New Roman" w:eastAsia="Times New Roman" w:hAnsi="Times New Roman"/>
          <w:b/>
        </w:rPr>
        <w:t xml:space="preserve"> mm</w:t>
      </w:r>
    </w:p>
    <w:p w:rsidR="006C5CE6" w:rsidRPr="007A4D98" w:rsidRDefault="006C5CE6" w:rsidP="006C5CE6">
      <w:pPr>
        <w:spacing w:line="240" w:lineRule="auto"/>
        <w:jc w:val="both"/>
        <w:rPr>
          <w:rFonts w:ascii="Times New Roman" w:eastAsia="Times New Roman" w:hAnsi="Times New Roman"/>
          <w:b/>
        </w:rPr>
      </w:pPr>
      <w:r w:rsidRPr="007A4D98">
        <w:rPr>
          <w:rFonts w:ascii="Times New Roman" w:eastAsia="Times New Roman" w:hAnsi="Times New Roman"/>
          <w:b/>
        </w:rPr>
        <w:t>e</w:t>
      </w:r>
      <w:r>
        <w:rPr>
          <w:rFonts w:ascii="Times New Roman" w:eastAsia="Times New Roman" w:hAnsi="Times New Roman"/>
          <w:b/>
          <w:vertAlign w:val="subscript"/>
        </w:rPr>
        <w:t>2</w:t>
      </w:r>
      <w:r w:rsidRPr="007A4D98">
        <w:rPr>
          <w:rFonts w:ascii="Times New Roman" w:eastAsia="Times New Roman" w:hAnsi="Times New Roman"/>
          <w:b/>
        </w:rPr>
        <w:t xml:space="preserve"> = ∆X</w:t>
      </w:r>
      <w:r>
        <w:rPr>
          <w:rFonts w:ascii="Times New Roman" w:eastAsia="Times New Roman" w:hAnsi="Times New Roman"/>
          <w:b/>
          <w:vertAlign w:val="subscript"/>
        </w:rPr>
        <w:t>2</w:t>
      </w:r>
      <w:r w:rsidRPr="007A4D98">
        <w:rPr>
          <w:rFonts w:ascii="Times New Roman" w:eastAsia="Times New Roman" w:hAnsi="Times New Roman"/>
          <w:b/>
        </w:rPr>
        <w:t>/50</w:t>
      </w:r>
      <w:r w:rsidRPr="007A4D98">
        <w:rPr>
          <w:rFonts w:ascii="Times New Roman" w:eastAsia="Times New Roman" w:hAnsi="Times New Roman"/>
          <w:b/>
        </w:rPr>
        <w:tab/>
      </w:r>
      <w:r w:rsidRPr="007A4D98">
        <w:rPr>
          <w:rFonts w:ascii="Times New Roman" w:eastAsia="Times New Roman" w:hAnsi="Times New Roman"/>
          <w:b/>
        </w:rPr>
        <w:tab/>
      </w:r>
      <w:r w:rsidRPr="007A4D98">
        <w:rPr>
          <w:rFonts w:ascii="Times New Roman" w:eastAsia="Times New Roman" w:hAnsi="Times New Roman"/>
          <w:b/>
        </w:rPr>
        <w:tab/>
      </w:r>
      <w:r w:rsidRPr="007A4D98">
        <w:rPr>
          <w:rFonts w:ascii="Times New Roman" w:eastAsia="Times New Roman" w:hAnsi="Times New Roman"/>
          <w:b/>
        </w:rPr>
        <w:tab/>
        <w:t>∆e</w:t>
      </w:r>
      <w:r w:rsidRPr="006C5CE6">
        <w:rPr>
          <w:rFonts w:ascii="Times New Roman" w:eastAsia="Times New Roman" w:hAnsi="Times New Roman"/>
          <w:b/>
          <w:vertAlign w:val="subscript"/>
        </w:rPr>
        <w:t>2</w:t>
      </w:r>
      <w:r>
        <w:rPr>
          <w:rFonts w:ascii="Times New Roman" w:eastAsia="Times New Roman" w:hAnsi="Times New Roman"/>
          <w:b/>
          <w:vertAlign w:val="subscript"/>
        </w:rPr>
        <w:t xml:space="preserve"> </w:t>
      </w:r>
      <w:r w:rsidRPr="007A4D98">
        <w:rPr>
          <w:rFonts w:ascii="Times New Roman" w:eastAsia="Times New Roman" w:hAnsi="Times New Roman"/>
          <w:b/>
        </w:rPr>
        <w:t xml:space="preserve">= </w:t>
      </w:r>
      <m:oMath>
        <m:r>
          <m:rPr>
            <m:sty m:val="bi"/>
          </m:rPr>
          <w:rPr>
            <w:rFonts w:ascii="Cambria Math" w:hAnsi="Cambria Math" w:cs="Times New Roman"/>
          </w:rPr>
          <m:t>δ</m:t>
        </m:r>
      </m:oMath>
      <w:r w:rsidRPr="007A4D98">
        <w:rPr>
          <w:rFonts w:ascii="Times New Roman" w:eastAsia="Times New Roman" w:hAnsi="Times New Roman"/>
          <w:b/>
        </w:rPr>
        <w:t>(∆x</w:t>
      </w:r>
      <w:r>
        <w:rPr>
          <w:rFonts w:ascii="Times New Roman" w:eastAsia="Times New Roman" w:hAnsi="Times New Roman"/>
          <w:b/>
          <w:vertAlign w:val="subscript"/>
        </w:rPr>
        <w:t>2</w:t>
      </w:r>
      <w:r w:rsidRPr="007A4D98">
        <w:rPr>
          <w:rFonts w:ascii="Times New Roman" w:eastAsia="Times New Roman" w:hAnsi="Times New Roman"/>
          <w:b/>
        </w:rPr>
        <w:t>)/50</w:t>
      </w:r>
    </w:p>
    <w:p w:rsidR="006C5CE6" w:rsidRPr="007A4D98" w:rsidRDefault="006C5CE6" w:rsidP="006C5CE6">
      <w:pPr>
        <w:spacing w:line="240" w:lineRule="auto"/>
        <w:jc w:val="both"/>
        <w:rPr>
          <w:rFonts w:ascii="Times New Roman" w:eastAsia="Times New Roman" w:hAnsi="Times New Roman"/>
          <w:b/>
        </w:rPr>
      </w:pPr>
      <w:r w:rsidRPr="007A4D98">
        <w:rPr>
          <w:rFonts w:ascii="Times New Roman" w:eastAsia="Times New Roman" w:hAnsi="Times New Roman"/>
          <w:b/>
        </w:rPr>
        <w:t>e</w:t>
      </w:r>
      <w:r w:rsidRPr="006C5CE6">
        <w:rPr>
          <w:rFonts w:ascii="Times New Roman" w:eastAsia="Times New Roman" w:hAnsi="Times New Roman"/>
          <w:b/>
          <w:vertAlign w:val="subscript"/>
        </w:rPr>
        <w:t>2</w:t>
      </w:r>
      <w:r w:rsidR="007A4D98" w:rsidRPr="007A4D98">
        <w:rPr>
          <w:rFonts w:ascii="Times New Roman" w:eastAsia="Times New Roman" w:hAnsi="Times New Roman"/>
          <w:b/>
        </w:rPr>
        <w:t xml:space="preserve"> = </w:t>
      </w:r>
      <w:r>
        <w:rPr>
          <w:rFonts w:ascii="Times New Roman" w:eastAsia="Times New Roman" w:hAnsi="Times New Roman"/>
          <w:b/>
        </w:rPr>
        <w:t>20.</w:t>
      </w:r>
      <w:r w:rsidR="007A4D98" w:rsidRPr="007A4D98">
        <w:rPr>
          <w:rFonts w:ascii="Times New Roman" w:eastAsia="Times New Roman" w:hAnsi="Times New Roman"/>
          <w:b/>
        </w:rPr>
        <w:t>0/50</w:t>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r>
      <w:r w:rsidRPr="007A4D98">
        <w:rPr>
          <w:rFonts w:ascii="Times New Roman" w:eastAsia="Times New Roman" w:hAnsi="Times New Roman"/>
          <w:b/>
        </w:rPr>
        <w:t>∆e</w:t>
      </w:r>
      <w:r>
        <w:rPr>
          <w:rFonts w:ascii="Times New Roman" w:eastAsia="Times New Roman" w:hAnsi="Times New Roman"/>
          <w:b/>
          <w:vertAlign w:val="subscript"/>
        </w:rPr>
        <w:t xml:space="preserve">2 </w:t>
      </w:r>
      <w:r>
        <w:rPr>
          <w:rFonts w:ascii="Times New Roman" w:eastAsia="Times New Roman" w:hAnsi="Times New Roman"/>
          <w:b/>
        </w:rPr>
        <w:t>= 1</w:t>
      </w:r>
      <w:r w:rsidRPr="007A4D98">
        <w:rPr>
          <w:rFonts w:ascii="Times New Roman" w:eastAsia="Times New Roman" w:hAnsi="Times New Roman"/>
          <w:b/>
        </w:rPr>
        <w:t>/50</w:t>
      </w:r>
    </w:p>
    <w:p w:rsidR="006C5CE6" w:rsidRPr="007A4D98" w:rsidRDefault="006C5CE6" w:rsidP="006C5CE6">
      <w:pPr>
        <w:spacing w:line="240" w:lineRule="auto"/>
        <w:jc w:val="both"/>
        <w:rPr>
          <w:rFonts w:ascii="Times New Roman" w:eastAsia="Times New Roman" w:hAnsi="Times New Roman"/>
          <w:b/>
        </w:rPr>
      </w:pPr>
      <w:r w:rsidRPr="007A4D98">
        <w:rPr>
          <w:rFonts w:ascii="Times New Roman" w:eastAsia="Times New Roman" w:hAnsi="Times New Roman"/>
          <w:b/>
        </w:rPr>
        <w:t>e</w:t>
      </w:r>
      <w:r w:rsidRPr="006C5CE6">
        <w:rPr>
          <w:rFonts w:ascii="Times New Roman" w:eastAsia="Times New Roman" w:hAnsi="Times New Roman"/>
          <w:b/>
          <w:vertAlign w:val="subscript"/>
        </w:rPr>
        <w:t>2</w:t>
      </w:r>
      <w:r w:rsidR="007A4D98" w:rsidRPr="007A4D98">
        <w:rPr>
          <w:rFonts w:ascii="Times New Roman" w:eastAsia="Times New Roman" w:hAnsi="Times New Roman"/>
          <w:b/>
        </w:rPr>
        <w:t xml:space="preserve"> = 0.</w:t>
      </w:r>
      <w:r>
        <w:rPr>
          <w:rFonts w:ascii="Times New Roman" w:eastAsia="Times New Roman" w:hAnsi="Times New Roman"/>
          <w:b/>
        </w:rPr>
        <w:t>40</w:t>
      </w:r>
      <w:r w:rsidR="007A4D98" w:rsidRPr="007A4D98">
        <w:rPr>
          <w:rFonts w:ascii="Times New Roman" w:eastAsia="Times New Roman" w:hAnsi="Times New Roman"/>
          <w:b/>
        </w:rPr>
        <w:t xml:space="preserve">  mm</w:t>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r>
      <w:r w:rsidR="007A4D98" w:rsidRPr="007A4D98">
        <w:rPr>
          <w:rFonts w:ascii="Times New Roman" w:eastAsia="Times New Roman" w:hAnsi="Times New Roman"/>
          <w:b/>
        </w:rPr>
        <w:tab/>
        <w:t>∆</w:t>
      </w:r>
      <w:r w:rsidRPr="007A4D98">
        <w:rPr>
          <w:rFonts w:ascii="Times New Roman" w:eastAsia="Times New Roman" w:hAnsi="Times New Roman"/>
          <w:b/>
        </w:rPr>
        <w:t>e</w:t>
      </w:r>
      <w:r w:rsidRPr="006C5CE6">
        <w:rPr>
          <w:rFonts w:ascii="Times New Roman" w:eastAsia="Times New Roman" w:hAnsi="Times New Roman"/>
          <w:b/>
          <w:vertAlign w:val="subscript"/>
        </w:rPr>
        <w:t>2</w:t>
      </w:r>
      <w:r>
        <w:rPr>
          <w:rFonts w:ascii="Times New Roman" w:eastAsia="Times New Roman" w:hAnsi="Times New Roman"/>
          <w:b/>
          <w:vertAlign w:val="subscript"/>
        </w:rPr>
        <w:t xml:space="preserve"> </w:t>
      </w:r>
      <w:r w:rsidR="007A4D98" w:rsidRPr="007A4D98">
        <w:rPr>
          <w:rFonts w:ascii="Times New Roman" w:eastAsia="Times New Roman" w:hAnsi="Times New Roman"/>
          <w:b/>
        </w:rPr>
        <w:t xml:space="preserve">= </w:t>
      </w:r>
      <w:r w:rsidRPr="007A4D98">
        <w:rPr>
          <w:rFonts w:ascii="Times New Roman" w:eastAsia="Times New Roman" w:hAnsi="Times New Roman"/>
          <w:b/>
        </w:rPr>
        <w:t>0.0</w:t>
      </w:r>
      <w:r>
        <w:rPr>
          <w:rFonts w:ascii="Times New Roman" w:eastAsia="Times New Roman" w:hAnsi="Times New Roman"/>
          <w:b/>
        </w:rPr>
        <w:t>2</w:t>
      </w:r>
      <w:r w:rsidRPr="007A4D98">
        <w:rPr>
          <w:rFonts w:ascii="Times New Roman" w:eastAsia="Times New Roman" w:hAnsi="Times New Roman"/>
          <w:b/>
        </w:rPr>
        <w:t xml:space="preserve"> mm</w:t>
      </w:r>
    </w:p>
    <w:p w:rsidR="006C5CE6" w:rsidRPr="006C5CE6" w:rsidRDefault="006C5CE6" w:rsidP="006C5CE6">
      <w:pPr>
        <w:spacing w:line="240" w:lineRule="auto"/>
        <w:ind w:left="1418"/>
        <w:rPr>
          <w:rFonts w:ascii="Times New Roman" w:eastAsia="Times New Roman" w:hAnsi="Times New Roman"/>
          <w:b/>
        </w:rPr>
      </w:pPr>
      <w:r w:rsidRPr="006C5CE6">
        <w:rPr>
          <w:rFonts w:ascii="Times New Roman" w:eastAsia="Times New Roman" w:hAnsi="Times New Roman"/>
          <w:b/>
        </w:rPr>
        <w:t>e</w:t>
      </w:r>
      <w:r>
        <w:rPr>
          <w:rFonts w:ascii="Times New Roman" w:eastAsia="Times New Roman" w:hAnsi="Times New Roman"/>
          <w:b/>
          <w:vertAlign w:val="subscript"/>
        </w:rPr>
        <w:t>2</w:t>
      </w:r>
      <w:r w:rsidRPr="006C5CE6">
        <w:rPr>
          <w:rFonts w:ascii="Times New Roman" w:eastAsia="Times New Roman" w:hAnsi="Times New Roman"/>
          <w:b/>
          <w:vertAlign w:val="subscript"/>
        </w:rPr>
        <w:t xml:space="preserve"> </w:t>
      </w:r>
      <w:r w:rsidRPr="006C5CE6">
        <w:rPr>
          <w:rFonts w:ascii="Times New Roman" w:eastAsia="Times New Roman" w:hAnsi="Times New Roman"/>
          <w:b/>
        </w:rPr>
        <w:t>= (0.</w:t>
      </w:r>
      <w:r>
        <w:rPr>
          <w:rFonts w:ascii="Times New Roman" w:eastAsia="Times New Roman" w:hAnsi="Times New Roman"/>
          <w:b/>
        </w:rPr>
        <w:t>40</w:t>
      </w:r>
      <w:r w:rsidRPr="006C5CE6">
        <w:rPr>
          <w:rFonts w:ascii="Times New Roman" w:eastAsia="Times New Roman" w:hAnsi="Times New Roman"/>
          <w:b/>
        </w:rPr>
        <w:t xml:space="preserve"> </w:t>
      </w:r>
      <w:r w:rsidRPr="008E7B61">
        <w:rPr>
          <w:rFonts w:asciiTheme="majorHAnsi" w:eastAsia="Times New Roman" w:hAnsiTheme="majorHAnsi" w:cs="Calibri"/>
          <w:color w:val="000000"/>
          <w:lang w:eastAsia="es-EC"/>
        </w:rPr>
        <w:t>±</w:t>
      </w:r>
      <w:r w:rsidRPr="006C5CE6">
        <w:rPr>
          <w:rFonts w:asciiTheme="majorHAnsi" w:eastAsia="Times New Roman" w:hAnsiTheme="majorHAnsi" w:cs="Calibri"/>
          <w:b/>
          <w:color w:val="000000"/>
          <w:lang w:eastAsia="es-EC"/>
        </w:rPr>
        <w:t xml:space="preserve"> 0.02</w:t>
      </w:r>
      <w:r w:rsidRPr="006C5CE6">
        <w:rPr>
          <w:rFonts w:ascii="Times New Roman" w:eastAsia="Times New Roman" w:hAnsi="Times New Roman"/>
          <w:b/>
        </w:rPr>
        <w:t>)</w:t>
      </w:r>
      <w:r>
        <w:rPr>
          <w:rFonts w:ascii="Times New Roman" w:eastAsia="Times New Roman" w:hAnsi="Times New Roman"/>
          <w:b/>
        </w:rPr>
        <w:t xml:space="preserve"> mm</w:t>
      </w:r>
    </w:p>
    <w:p w:rsidR="007A4D98" w:rsidRDefault="007A4D98" w:rsidP="007A4D98">
      <w:pPr>
        <w:spacing w:line="240" w:lineRule="auto"/>
        <w:jc w:val="both"/>
        <w:rPr>
          <w:rFonts w:ascii="Times New Roman" w:eastAsia="Times New Roman" w:hAnsi="Times New Roman"/>
          <w:b/>
        </w:rPr>
      </w:pPr>
    </w:p>
    <w:p w:rsidR="003F59BE" w:rsidRDefault="003F59BE" w:rsidP="003F59BE">
      <w:pPr>
        <w:spacing w:after="360" w:line="240" w:lineRule="auto"/>
        <w:jc w:val="both"/>
        <w:rPr>
          <w:rFonts w:ascii="Times New Roman" w:eastAsia="Times New Roman" w:hAnsi="Times New Roman"/>
          <w:b/>
        </w:rPr>
      </w:pPr>
      <w:r>
        <w:rPr>
          <w:rFonts w:ascii="Times New Roman" w:eastAsia="Times New Roman" w:hAnsi="Times New Roman"/>
          <w:b/>
        </w:rPr>
        <w:t>a</w:t>
      </w:r>
      <w:r w:rsidR="00A259E4">
        <w:rPr>
          <w:rFonts w:ascii="Times New Roman" w:eastAsia="Times New Roman" w:hAnsi="Times New Roman"/>
          <w:b/>
        </w:rPr>
        <w:t>4</w:t>
      </w:r>
      <w:r>
        <w:rPr>
          <w:rFonts w:ascii="Times New Roman" w:eastAsia="Times New Roman" w:hAnsi="Times New Roman"/>
          <w:b/>
        </w:rPr>
        <w:t xml:space="preserve">) </w:t>
      </w:r>
      <w:r w:rsidR="00A259E4">
        <w:rPr>
          <w:rFonts w:ascii="Times New Roman" w:eastAsia="Times New Roman" w:hAnsi="Times New Roman"/>
          <w:b/>
        </w:rPr>
        <w:t>Obtenga el coeficiente de dilatación lineal de cada varilla utilizadas en esta práctica.</w:t>
      </w:r>
    </w:p>
    <w:p w:rsidR="003F59BE" w:rsidRPr="003F59BE" w:rsidRDefault="003F59BE" w:rsidP="003F59BE">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1</m:t>
                      </m:r>
                    </m:sub>
                  </m:sSub>
                </m:e>
              </m:d>
            </m:den>
          </m:f>
        </m:oMath>
      </m:oMathPara>
    </w:p>
    <w:p w:rsidR="003F59BE" w:rsidRPr="003F59BE" w:rsidRDefault="003F59BE" w:rsidP="003F59BE">
      <w:pPr>
        <w:rPr>
          <w:rFonts w:eastAsiaTheme="minorEastAsia"/>
          <w:b/>
          <w:lang w:val="en-US"/>
        </w:rPr>
      </w:pPr>
      <m:oMathPara>
        <m:oMathParaPr>
          <m:jc m:val="left"/>
        </m:oMathParaPr>
        <m:oMath>
          <m:r>
            <m:rPr>
              <m:sty m:val="bi"/>
            </m:rPr>
            <w:rPr>
              <w:rFonts w:ascii="Cambria Math" w:hAnsi="Cambria Math"/>
              <w:lang w:val="en-US"/>
            </w:rPr>
            <m:t>δα=</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1</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δe+</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p>
                    <m:sSupPr>
                      <m:ctrlPr>
                        <w:rPr>
                          <w:rFonts w:ascii="Cambria Math" w:hAnsi="Cambria Math"/>
                          <w:b/>
                          <w:i/>
                          <w:lang w:val="en-US"/>
                        </w:rPr>
                      </m:ctrlPr>
                    </m:sSupPr>
                    <m:e>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e>
                    <m:sup>
                      <m:r>
                        <m:rPr>
                          <m:sty m:val="bi"/>
                        </m:rPr>
                        <w:rPr>
                          <w:rFonts w:ascii="Cambria Math" w:hAnsi="Cambria Math"/>
                          <w:lang w:val="en-US"/>
                        </w:rPr>
                        <m:t>2</m:t>
                      </m:r>
                    </m:sup>
                  </m:sSup>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r>
            <m:rPr>
              <m:sty m:val="bi"/>
            </m:rPr>
            <w:rPr>
              <w:rFonts w:ascii="Cambria Math" w:hAnsi="Cambria Math"/>
              <w:lang w:val="en-US"/>
            </w:rPr>
            <m:t>+</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sSup>
                    <m:sSupPr>
                      <m:ctrlPr>
                        <w:rPr>
                          <w:rFonts w:ascii="Cambria Math" w:hAnsi="Cambria Math"/>
                          <w:b/>
                          <w:i/>
                          <w:lang w:val="en-US"/>
                        </w:rPr>
                      </m:ctrlPr>
                    </m:sSupPr>
                    <m:e>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e>
                    <m:sup>
                      <m:r>
                        <m:rPr>
                          <m:sty m:val="bi"/>
                        </m:rPr>
                        <w:rPr>
                          <w:rFonts w:ascii="Cambria Math" w:hAnsi="Cambria Math"/>
                          <w:lang w:val="en-US"/>
                        </w:rPr>
                        <m:t>2</m:t>
                      </m:r>
                    </m:sup>
                  </m:sSup>
                </m:den>
              </m:f>
            </m:e>
          </m:d>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1</m:t>
                  </m:r>
                </m:sub>
              </m:sSub>
            </m:e>
          </m:d>
        </m:oMath>
      </m:oMathPara>
    </w:p>
    <w:p w:rsidR="006C5CE6" w:rsidRPr="003F59BE" w:rsidRDefault="003F59BE" w:rsidP="007A4D98">
      <w:pPr>
        <w:spacing w:line="240" w:lineRule="auto"/>
        <w:jc w:val="both"/>
        <w:rPr>
          <w:rFonts w:ascii="Times New Roman" w:eastAsia="Times New Roman" w:hAnsi="Times New Roman"/>
          <w:u w:val="single"/>
        </w:rPr>
      </w:pPr>
      <w:r w:rsidRPr="003F59BE">
        <w:rPr>
          <w:rFonts w:ascii="Times New Roman" w:eastAsia="Times New Roman" w:hAnsi="Times New Roman"/>
          <w:u w:val="single"/>
        </w:rPr>
        <w:t>Para el Cobre:</w:t>
      </w:r>
    </w:p>
    <w:p w:rsidR="003F59BE" w:rsidRPr="003F59BE" w:rsidRDefault="003F59BE" w:rsidP="003F59BE">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1</m:t>
                      </m:r>
                    </m:sub>
                  </m:sSub>
                </m:e>
              </m:d>
            </m:den>
          </m:f>
        </m:oMath>
      </m:oMathPara>
    </w:p>
    <w:p w:rsidR="003F59BE" w:rsidRPr="003F59BE" w:rsidRDefault="003F59BE" w:rsidP="003F59BE">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f>
            <m:fPr>
              <m:ctrlPr>
                <w:rPr>
                  <w:rFonts w:ascii="Cambria Math" w:hAnsi="Cambria Math"/>
                  <w:b/>
                  <w:i/>
                  <w:lang w:val="en-US"/>
                </w:rPr>
              </m:ctrlPr>
            </m:fPr>
            <m:num>
              <m:r>
                <m:rPr>
                  <m:sty m:val="bi"/>
                </m:rPr>
                <w:rPr>
                  <w:rFonts w:ascii="Cambria Math" w:hAnsi="Cambria Math"/>
                  <w:lang w:val="en-US"/>
                </w:rPr>
                <m:t>0.62 mm</m:t>
              </m:r>
            </m:num>
            <m:den>
              <m:r>
                <m:rPr>
                  <m:sty m:val="bi"/>
                </m:rPr>
                <w:rPr>
                  <w:rFonts w:ascii="Cambria Math" w:hAnsi="Cambria Math"/>
                  <w:lang w:val="en-US"/>
                </w:rPr>
                <m:t>494.5 mm</m:t>
              </m:r>
              <m:d>
                <m:dPr>
                  <m:ctrlPr>
                    <w:rPr>
                      <w:rFonts w:ascii="Cambria Math" w:hAnsi="Cambria Math"/>
                      <w:b/>
                      <w:i/>
                      <w:lang w:val="en-US"/>
                    </w:rPr>
                  </m:ctrlPr>
                </m:dPr>
                <m:e>
                  <m:r>
                    <m:rPr>
                      <m:sty m:val="bi"/>
                    </m:rPr>
                    <w:rPr>
                      <w:rFonts w:ascii="Cambria Math" w:hAnsi="Cambria Math"/>
                      <w:lang w:val="en-US"/>
                    </w:rPr>
                    <m:t>96°C</m:t>
                  </m:r>
                  <m:r>
                    <m:rPr>
                      <m:sty m:val="bi"/>
                    </m:rPr>
                    <w:rPr>
                      <w:rFonts w:ascii="Cambria Math" w:hAnsi="Cambria Math"/>
                    </w:rPr>
                    <m:t>-</m:t>
                  </m:r>
                  <m:r>
                    <m:rPr>
                      <m:sty m:val="bi"/>
                    </m:rPr>
                    <w:rPr>
                      <w:rFonts w:ascii="Cambria Math" w:hAnsi="Cambria Math"/>
                      <w:lang w:val="en-US"/>
                    </w:rPr>
                    <m:t>25°C</m:t>
                  </m:r>
                </m:e>
              </m:d>
            </m:den>
          </m:f>
        </m:oMath>
      </m:oMathPara>
    </w:p>
    <w:p w:rsidR="003F59BE" w:rsidRPr="003F59BE" w:rsidRDefault="003F59BE" w:rsidP="003F59BE">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r>
            <m:rPr>
              <m:sty m:val="bi"/>
            </m:rPr>
            <w:rPr>
              <w:rFonts w:ascii="Cambria Math" w:eastAsia="Times New Roman" w:hAnsi="Cambria Math"/>
            </w:rPr>
            <m:t>1.76*</m:t>
          </m:r>
          <m:sSup>
            <m:sSupPr>
              <m:ctrlPr>
                <w:rPr>
                  <w:rFonts w:ascii="Cambria Math" w:eastAsia="Times New Roman" w:hAnsi="Cambria Math"/>
                  <w:b/>
                  <w:i/>
                </w:rPr>
              </m:ctrlPr>
            </m:sSupPr>
            <m:e>
              <m:r>
                <m:rPr>
                  <m:sty m:val="bi"/>
                </m:rPr>
                <w:rPr>
                  <w:rFonts w:ascii="Cambria Math" w:eastAsia="Times New Roman" w:hAnsi="Cambria Math"/>
                </w:rPr>
                <m:t>10</m:t>
              </m:r>
            </m:e>
            <m:sup>
              <m:r>
                <m:rPr>
                  <m:sty m:val="bi"/>
                </m:rPr>
                <w:rPr>
                  <w:rFonts w:ascii="Cambria Math" w:eastAsia="Times New Roman" w:hAnsi="Cambria Math"/>
                </w:rPr>
                <m:t>-5</m:t>
              </m:r>
            </m:sup>
          </m:sSup>
          <m:r>
            <m:rPr>
              <m:sty m:val="bi"/>
            </m:rPr>
            <w:rPr>
              <w:rFonts w:ascii="Cambria Math" w:eastAsia="Times New Roman" w:hAnsi="Cambria Math"/>
            </w:rPr>
            <m:t xml:space="preserve"> </m:t>
          </m:r>
          <m:sSup>
            <m:sSupPr>
              <m:ctrlPr>
                <w:rPr>
                  <w:rFonts w:ascii="Cambria Math" w:eastAsia="Times New Roman" w:hAnsi="Cambria Math"/>
                  <w:b/>
                  <w:i/>
                </w:rPr>
              </m:ctrlPr>
            </m:sSupPr>
            <m:e>
              <m:r>
                <m:rPr>
                  <m:sty m:val="bi"/>
                </m:rPr>
                <w:rPr>
                  <w:rFonts w:ascii="Cambria Math" w:eastAsia="Times New Roman" w:hAnsi="Cambria Math"/>
                </w:rPr>
                <m:t>°C</m:t>
              </m:r>
            </m:e>
            <m:sup>
              <m:r>
                <m:rPr>
                  <m:sty m:val="bi"/>
                </m:rPr>
                <w:rPr>
                  <w:rFonts w:ascii="Cambria Math" w:eastAsia="Times New Roman" w:hAnsi="Cambria Math"/>
                </w:rPr>
                <m:t>-1</m:t>
              </m:r>
            </m:sup>
          </m:sSup>
          <m:r>
            <m:rPr>
              <m:sty m:val="bi"/>
            </m:rPr>
            <w:rPr>
              <w:rFonts w:ascii="Cambria Math" w:eastAsia="Times New Roman" w:hAnsi="Cambria Math"/>
            </w:rPr>
            <m:t xml:space="preserve"> </m:t>
          </m:r>
        </m:oMath>
      </m:oMathPara>
    </w:p>
    <w:p w:rsidR="003F59BE" w:rsidRPr="003F59BE" w:rsidRDefault="003F59BE" w:rsidP="003F59BE">
      <w:pPr>
        <w:rPr>
          <w:rFonts w:eastAsiaTheme="minorEastAsia"/>
          <w:b/>
          <w:lang w:val="en-US"/>
        </w:rPr>
      </w:pPr>
      <m:oMathPara>
        <m:oMathParaPr>
          <m:jc m:val="right"/>
        </m:oMathParaPr>
        <m:oMath>
          <m:r>
            <m:rPr>
              <m:sty m:val="bi"/>
            </m:rPr>
            <w:rPr>
              <w:rFonts w:ascii="Cambria Math" w:hAnsi="Cambria Math"/>
              <w:lang w:val="en-US"/>
            </w:rPr>
            <m:t>δα=</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1</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δe+</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p>
                    <m:sSupPr>
                      <m:ctrlPr>
                        <w:rPr>
                          <w:rFonts w:ascii="Cambria Math" w:hAnsi="Cambria Math"/>
                          <w:b/>
                          <w:i/>
                          <w:lang w:val="en-US"/>
                        </w:rPr>
                      </m:ctrlPr>
                    </m:sSupPr>
                    <m:e>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e>
                    <m:sup>
                      <m:r>
                        <m:rPr>
                          <m:sty m:val="bi"/>
                        </m:rPr>
                        <w:rPr>
                          <w:rFonts w:ascii="Cambria Math" w:hAnsi="Cambria Math"/>
                          <w:lang w:val="en-US"/>
                        </w:rPr>
                        <m:t>2</m:t>
                      </m:r>
                    </m:sup>
                  </m:sSup>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r>
            <m:rPr>
              <m:sty m:val="bi"/>
            </m:rPr>
            <w:rPr>
              <w:rFonts w:ascii="Cambria Math" w:hAnsi="Cambria Math"/>
              <w:lang w:val="en-US"/>
            </w:rPr>
            <m:t>+</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sSup>
                    <m:sSupPr>
                      <m:ctrlPr>
                        <w:rPr>
                          <w:rFonts w:ascii="Cambria Math" w:hAnsi="Cambria Math"/>
                          <w:b/>
                          <w:i/>
                          <w:lang w:val="en-US"/>
                        </w:rPr>
                      </m:ctrlPr>
                    </m:sSupPr>
                    <m:e>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e>
                    <m:sup>
                      <m:r>
                        <m:rPr>
                          <m:sty m:val="bi"/>
                        </m:rPr>
                        <w:rPr>
                          <w:rFonts w:ascii="Cambria Math" w:hAnsi="Cambria Math"/>
                          <w:lang w:val="en-US"/>
                        </w:rPr>
                        <m:t>2</m:t>
                      </m:r>
                    </m:sup>
                  </m:sSup>
                </m:den>
              </m:f>
            </m:e>
          </m:d>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1</m:t>
                  </m:r>
                </m:sub>
              </m:sSub>
            </m:e>
          </m:d>
        </m:oMath>
      </m:oMathPara>
    </w:p>
    <w:p w:rsidR="007A4D98" w:rsidRDefault="007A4D98" w:rsidP="005848F5">
      <w:pPr>
        <w:spacing w:line="240" w:lineRule="auto"/>
        <w:jc w:val="both"/>
        <w:rPr>
          <w:rFonts w:ascii="Times New Roman" w:eastAsia="Times New Roman" w:hAnsi="Times New Roman"/>
          <w:b/>
        </w:rPr>
      </w:pPr>
    </w:p>
    <w:p w:rsidR="003F59BE" w:rsidRPr="003F59BE" w:rsidRDefault="003F59BE" w:rsidP="003F59BE">
      <w:pPr>
        <w:rPr>
          <w:rFonts w:eastAsiaTheme="minorEastAsia"/>
          <w:b/>
          <w:lang w:val="en-US"/>
        </w:rPr>
      </w:pPr>
      <m:oMathPara>
        <m:oMathParaPr>
          <m:jc m:val="right"/>
        </m:oMathParaPr>
        <m:oMath>
          <m:r>
            <m:rPr>
              <m:sty m:val="bi"/>
            </m:rPr>
            <w:rPr>
              <w:rFonts w:ascii="Cambria Math" w:hAnsi="Cambria Math"/>
              <w:lang w:val="en-US"/>
            </w:rPr>
            <m:t>δα=</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1</m:t>
                  </m:r>
                </m:num>
                <m:den>
                  <m:r>
                    <m:rPr>
                      <m:sty m:val="bi"/>
                    </m:rPr>
                    <w:rPr>
                      <w:rFonts w:ascii="Cambria Math" w:hAnsi="Cambria Math"/>
                      <w:lang w:val="en-US"/>
                    </w:rPr>
                    <m:t>494.5</m:t>
                  </m:r>
                  <m:d>
                    <m:dPr>
                      <m:ctrlPr>
                        <w:rPr>
                          <w:rFonts w:ascii="Cambria Math" w:hAnsi="Cambria Math"/>
                          <w:b/>
                          <w:i/>
                          <w:lang w:val="en-US"/>
                        </w:rPr>
                      </m:ctrlPr>
                    </m:dPr>
                    <m:e>
                      <m:r>
                        <m:rPr>
                          <m:sty m:val="bi"/>
                        </m:rPr>
                        <w:rPr>
                          <w:rFonts w:ascii="Cambria Math" w:hAnsi="Cambria Math"/>
                          <w:lang w:val="en-US"/>
                        </w:rPr>
                        <m:t>96</m:t>
                      </m:r>
                      <m:r>
                        <m:rPr>
                          <m:sty m:val="bi"/>
                        </m:rPr>
                        <w:rPr>
                          <w:rFonts w:ascii="Cambria Math" w:hAnsi="Cambria Math"/>
                        </w:rPr>
                        <m:t>-</m:t>
                      </m:r>
                      <m:r>
                        <m:rPr>
                          <m:sty m:val="bi"/>
                        </m:rPr>
                        <w:rPr>
                          <w:rFonts w:ascii="Cambria Math" w:hAnsi="Cambria Math"/>
                          <w:lang w:val="en-US"/>
                        </w:rPr>
                        <m:t>25</m:t>
                      </m:r>
                    </m:e>
                  </m:d>
                </m:den>
              </m:f>
            </m:e>
          </m:d>
          <m:r>
            <m:rPr>
              <m:sty m:val="bi"/>
            </m:rPr>
            <w:rPr>
              <w:rFonts w:ascii="Cambria Math" w:hAnsi="Cambria Math"/>
              <w:lang w:val="en-US"/>
            </w:rPr>
            <m:t>0.02+</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0.62</m:t>
                  </m:r>
                </m:num>
                <m:den>
                  <m:sSup>
                    <m:sSupPr>
                      <m:ctrlPr>
                        <w:rPr>
                          <w:rFonts w:ascii="Cambria Math" w:hAnsi="Cambria Math"/>
                          <w:b/>
                          <w:i/>
                          <w:lang w:val="en-US"/>
                        </w:rPr>
                      </m:ctrlPr>
                    </m:sSupPr>
                    <m:e>
                      <m:r>
                        <m:rPr>
                          <m:sty m:val="bi"/>
                        </m:rPr>
                        <w:rPr>
                          <w:rFonts w:ascii="Cambria Math" w:hAnsi="Cambria Math"/>
                          <w:lang w:val="en-US"/>
                        </w:rPr>
                        <m:t>-494.5</m:t>
                      </m:r>
                    </m:e>
                    <m:sup>
                      <m:r>
                        <m:rPr>
                          <m:sty m:val="bi"/>
                        </m:rPr>
                        <w:rPr>
                          <w:rFonts w:ascii="Cambria Math" w:hAnsi="Cambria Math"/>
                          <w:lang w:val="en-US"/>
                        </w:rPr>
                        <m:t>2</m:t>
                      </m:r>
                    </m:sup>
                  </m:sSup>
                  <m:d>
                    <m:dPr>
                      <m:ctrlPr>
                        <w:rPr>
                          <w:rFonts w:ascii="Cambria Math" w:hAnsi="Cambria Math"/>
                          <w:b/>
                          <w:i/>
                          <w:lang w:val="en-US"/>
                        </w:rPr>
                      </m:ctrlPr>
                    </m:dPr>
                    <m:e>
                      <m:r>
                        <m:rPr>
                          <m:sty m:val="bi"/>
                        </m:rPr>
                        <w:rPr>
                          <w:rFonts w:ascii="Cambria Math" w:hAnsi="Cambria Math"/>
                          <w:lang w:val="en-US"/>
                        </w:rPr>
                        <m:t>96</m:t>
                      </m:r>
                      <m:r>
                        <m:rPr>
                          <m:sty m:val="bi"/>
                        </m:rPr>
                        <w:rPr>
                          <w:rFonts w:ascii="Cambria Math" w:hAnsi="Cambria Math"/>
                        </w:rPr>
                        <m:t>-</m:t>
                      </m:r>
                      <m:r>
                        <m:rPr>
                          <m:sty m:val="bi"/>
                        </m:rPr>
                        <w:rPr>
                          <w:rFonts w:ascii="Cambria Math" w:hAnsi="Cambria Math"/>
                          <w:lang w:val="en-US"/>
                        </w:rPr>
                        <m:t>25</m:t>
                      </m:r>
                    </m:e>
                  </m:d>
                </m:den>
              </m:f>
            </m:e>
          </m:d>
          <m:r>
            <m:rPr>
              <m:sty m:val="bi"/>
            </m:rPr>
            <w:rPr>
              <w:rFonts w:ascii="Cambria Math" w:hAnsi="Cambria Math"/>
              <w:lang w:val="en-US"/>
            </w:rPr>
            <m:t>1+</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0.62</m:t>
                  </m:r>
                </m:num>
                <m:den>
                  <m:r>
                    <m:rPr>
                      <m:sty m:val="bi"/>
                    </m:rPr>
                    <w:rPr>
                      <w:rFonts w:ascii="Cambria Math" w:hAnsi="Cambria Math"/>
                      <w:lang w:val="en-US"/>
                    </w:rPr>
                    <m:t>494.5</m:t>
                  </m:r>
                  <m:sSup>
                    <m:sSupPr>
                      <m:ctrlPr>
                        <w:rPr>
                          <w:rFonts w:ascii="Cambria Math" w:hAnsi="Cambria Math"/>
                          <w:b/>
                          <w:i/>
                          <w:lang w:val="en-US"/>
                        </w:rPr>
                      </m:ctrlPr>
                    </m:sSupPr>
                    <m:e>
                      <m:d>
                        <m:dPr>
                          <m:ctrlPr>
                            <w:rPr>
                              <w:rFonts w:ascii="Cambria Math" w:hAnsi="Cambria Math"/>
                              <w:b/>
                              <w:i/>
                              <w:lang w:val="en-US"/>
                            </w:rPr>
                          </m:ctrlPr>
                        </m:dPr>
                        <m:e>
                          <m:r>
                            <m:rPr>
                              <m:sty m:val="bi"/>
                            </m:rPr>
                            <w:rPr>
                              <w:rFonts w:ascii="Cambria Math" w:hAnsi="Cambria Math"/>
                              <w:lang w:val="en-US"/>
                            </w:rPr>
                            <m:t>96</m:t>
                          </m:r>
                          <m:r>
                            <m:rPr>
                              <m:sty m:val="bi"/>
                            </m:rPr>
                            <w:rPr>
                              <w:rFonts w:ascii="Cambria Math" w:hAnsi="Cambria Math"/>
                            </w:rPr>
                            <m:t>-</m:t>
                          </m:r>
                          <m:r>
                            <m:rPr>
                              <m:sty m:val="bi"/>
                            </m:rPr>
                            <w:rPr>
                              <w:rFonts w:ascii="Cambria Math" w:hAnsi="Cambria Math"/>
                              <w:lang w:val="en-US"/>
                            </w:rPr>
                            <m:t>25</m:t>
                          </m:r>
                        </m:e>
                      </m:d>
                    </m:e>
                    <m:sup>
                      <m:r>
                        <m:rPr>
                          <m:sty m:val="bi"/>
                        </m:rPr>
                        <w:rPr>
                          <w:rFonts w:ascii="Cambria Math" w:hAnsi="Cambria Math"/>
                          <w:lang w:val="en-US"/>
                        </w:rPr>
                        <m:t>2</m:t>
                      </m:r>
                    </m:sup>
                  </m:sSup>
                </m:den>
              </m:f>
            </m:e>
          </m:d>
          <m:d>
            <m:dPr>
              <m:ctrlPr>
                <w:rPr>
                  <w:rFonts w:ascii="Cambria Math" w:hAnsi="Cambria Math"/>
                  <w:b/>
                  <w:i/>
                  <w:lang w:val="en-US"/>
                </w:rPr>
              </m:ctrlPr>
            </m:dPr>
            <m:e>
              <m:r>
                <m:rPr>
                  <m:sty m:val="bi"/>
                </m:rPr>
                <w:rPr>
                  <w:rFonts w:ascii="Cambria Math" w:hAnsi="Cambria Math"/>
                  <w:lang w:val="en-US"/>
                </w:rPr>
                <m:t>0.5+0.5</m:t>
              </m:r>
            </m:e>
          </m:d>
        </m:oMath>
      </m:oMathPara>
    </w:p>
    <w:p w:rsidR="007A4D98" w:rsidRDefault="007A4D98" w:rsidP="005848F5">
      <w:pPr>
        <w:spacing w:line="240" w:lineRule="auto"/>
        <w:jc w:val="both"/>
        <w:rPr>
          <w:rFonts w:ascii="Times New Roman" w:eastAsia="Times New Roman" w:hAnsi="Times New Roman"/>
          <w:b/>
        </w:rPr>
      </w:pPr>
    </w:p>
    <w:p w:rsidR="007A4D98" w:rsidRDefault="00931A10" w:rsidP="005848F5">
      <w:pPr>
        <w:spacing w:line="240" w:lineRule="auto"/>
        <w:jc w:val="both"/>
        <w:rPr>
          <w:rFonts w:ascii="Times New Roman" w:eastAsia="Times New Roman" w:hAnsi="Times New Roman"/>
          <w:b/>
        </w:rPr>
      </w:pPr>
      <m:oMathPara>
        <m:oMathParaPr>
          <m:jc m:val="right"/>
        </m:oMathParaPr>
        <m:oMath>
          <m:r>
            <m:rPr>
              <m:sty m:val="bi"/>
            </m:rPr>
            <w:rPr>
              <w:rFonts w:ascii="Cambria Math" w:hAnsi="Cambria Math"/>
              <w:lang w:val="en-US"/>
            </w:rPr>
            <m:t>δα=</m:t>
          </m:r>
          <m:r>
            <m:rPr>
              <m:sty m:val="b"/>
            </m:rPr>
            <w:rPr>
              <w:rFonts w:ascii="Cambria Math" w:eastAsia="Times New Roman" w:hAnsi="Cambria Math"/>
              <w:noProof/>
              <w:lang w:val="es-EC" w:eastAsia="es-EC"/>
            </w:rPr>
            <m:t xml:space="preserve">0.08 </m:t>
          </m:r>
          <m:r>
            <m:rPr>
              <m:sty m:val="bi"/>
            </m:rPr>
            <w:rPr>
              <w:rFonts w:ascii="Cambria Math" w:eastAsia="Times New Roman" w:hAnsi="Cambria Math"/>
            </w:rPr>
            <m:t>*</m:t>
          </m:r>
          <m:sSup>
            <m:sSupPr>
              <m:ctrlPr>
                <w:rPr>
                  <w:rFonts w:ascii="Cambria Math" w:eastAsia="Times New Roman" w:hAnsi="Cambria Math"/>
                  <w:b/>
                  <w:i/>
                </w:rPr>
              </m:ctrlPr>
            </m:sSupPr>
            <m:e>
              <m:r>
                <m:rPr>
                  <m:sty m:val="bi"/>
                </m:rPr>
                <w:rPr>
                  <w:rFonts w:ascii="Cambria Math" w:eastAsia="Times New Roman" w:hAnsi="Cambria Math"/>
                </w:rPr>
                <m:t>10</m:t>
              </m:r>
            </m:e>
            <m:sup>
              <m:r>
                <m:rPr>
                  <m:sty m:val="bi"/>
                </m:rPr>
                <w:rPr>
                  <w:rFonts w:ascii="Cambria Math" w:eastAsia="Times New Roman" w:hAnsi="Cambria Math"/>
                </w:rPr>
                <m:t>-5</m:t>
              </m:r>
            </m:sup>
          </m:sSup>
          <m:r>
            <m:rPr>
              <m:sty m:val="bi"/>
            </m:rPr>
            <w:rPr>
              <w:rFonts w:ascii="Cambria Math" w:eastAsia="Times New Roman" w:hAnsi="Cambria Math"/>
            </w:rPr>
            <m:t xml:space="preserve"> </m:t>
          </m:r>
          <m:sSup>
            <m:sSupPr>
              <m:ctrlPr>
                <w:rPr>
                  <w:rFonts w:ascii="Cambria Math" w:eastAsia="Times New Roman" w:hAnsi="Cambria Math"/>
                  <w:b/>
                  <w:i/>
                </w:rPr>
              </m:ctrlPr>
            </m:sSupPr>
            <m:e>
              <m:r>
                <m:rPr>
                  <m:sty m:val="bi"/>
                </m:rPr>
                <w:rPr>
                  <w:rFonts w:ascii="Cambria Math" w:eastAsia="Times New Roman" w:hAnsi="Cambria Math"/>
                </w:rPr>
                <m:t>°C</m:t>
              </m:r>
            </m:e>
            <m:sup>
              <m:r>
                <m:rPr>
                  <m:sty m:val="bi"/>
                </m:rPr>
                <w:rPr>
                  <w:rFonts w:ascii="Cambria Math" w:eastAsia="Times New Roman" w:hAnsi="Cambria Math"/>
                </w:rPr>
                <m:t>-1</m:t>
              </m:r>
            </m:sup>
          </m:sSup>
        </m:oMath>
      </m:oMathPara>
    </w:p>
    <w:p w:rsidR="000C00CB" w:rsidRDefault="000C00CB" w:rsidP="000C00CB">
      <w:pPr>
        <w:spacing w:line="240" w:lineRule="auto"/>
        <w:jc w:val="both"/>
        <w:rPr>
          <w:rFonts w:ascii="Times New Roman" w:eastAsia="Times New Roman" w:hAnsi="Times New Roman"/>
          <w:b/>
        </w:rPr>
      </w:pPr>
      <m:oMathPara>
        <m:oMathParaPr>
          <m:jc m:val="center"/>
        </m:oMathParaPr>
        <m:oMath>
          <m:r>
            <m:rPr>
              <m:sty m:val="bi"/>
            </m:rPr>
            <w:rPr>
              <w:rFonts w:ascii="Cambria Math" w:hAnsi="Cambria Math"/>
              <w:highlight w:val="yellow"/>
              <w:lang w:val="en-US"/>
            </w:rPr>
            <m:t>α=(</m:t>
          </m:r>
          <m:r>
            <m:rPr>
              <m:sty m:val="b"/>
            </m:rPr>
            <w:rPr>
              <w:rFonts w:ascii="Cambria Math" w:eastAsia="Times New Roman" w:hAnsi="Cambria Math"/>
              <w:noProof/>
              <w:highlight w:val="yellow"/>
              <w:lang w:val="es-EC" w:eastAsia="es-EC"/>
            </w:rPr>
            <m:t xml:space="preserve">1.76 </m:t>
          </m:r>
          <m:r>
            <m:rPr>
              <m:sty m:val="b"/>
            </m:rPr>
            <w:rPr>
              <w:rFonts w:ascii="Cambria Math" w:eastAsia="Times New Roman" w:hAnsi="Cambria Math" w:cs="Calibri"/>
              <w:color w:val="000000"/>
              <w:highlight w:val="yellow"/>
              <w:lang w:eastAsia="es-EC"/>
            </w:rPr>
            <m:t>±</m:t>
          </m:r>
          <m:r>
            <m:rPr>
              <m:sty m:val="b"/>
            </m:rPr>
            <w:rPr>
              <w:rFonts w:ascii="Cambria Math" w:eastAsia="Times New Roman" w:hAnsiTheme="majorHAnsi" w:cs="Calibri"/>
              <w:color w:val="000000"/>
              <w:highlight w:val="yellow"/>
              <w:lang w:eastAsia="es-EC"/>
            </w:rPr>
            <m:t>0.07</m:t>
          </m:r>
          <m:r>
            <m:rPr>
              <m:sty m:val="bi"/>
            </m:rPr>
            <w:rPr>
              <w:rFonts w:ascii="Cambria Math" w:eastAsia="Times New Roman" w:hAnsi="Cambria Math"/>
              <w:highlight w:val="yellow"/>
            </w:rPr>
            <m:t>)</m:t>
          </m:r>
          <m:sSup>
            <m:sSupPr>
              <m:ctrlPr>
                <w:rPr>
                  <w:rFonts w:ascii="Cambria Math" w:eastAsia="Times New Roman" w:hAnsi="Cambria Math"/>
                  <w:b/>
                  <w:i/>
                  <w:highlight w:val="yellow"/>
                </w:rPr>
              </m:ctrlPr>
            </m:sSupPr>
            <m:e>
              <m:r>
                <m:rPr>
                  <m:sty m:val="bi"/>
                </m:rPr>
                <w:rPr>
                  <w:rFonts w:ascii="Cambria Math" w:eastAsia="Times New Roman" w:hAnsi="Cambria Math"/>
                  <w:highlight w:val="yellow"/>
                </w:rPr>
                <m:t>*10</m:t>
              </m:r>
            </m:e>
            <m:sup>
              <m:r>
                <m:rPr>
                  <m:sty m:val="bi"/>
                </m:rPr>
                <w:rPr>
                  <w:rFonts w:ascii="Cambria Math" w:eastAsia="Times New Roman" w:hAnsi="Cambria Math"/>
                  <w:highlight w:val="yellow"/>
                </w:rPr>
                <m:t>-5</m:t>
              </m:r>
            </m:sup>
          </m:sSup>
          <m:r>
            <m:rPr>
              <m:sty m:val="bi"/>
            </m:rPr>
            <w:rPr>
              <w:rFonts w:ascii="Cambria Math" w:eastAsia="Times New Roman" w:hAnsi="Cambria Math"/>
              <w:highlight w:val="yellow"/>
            </w:rPr>
            <m:t xml:space="preserve"> </m:t>
          </m:r>
          <m:sSup>
            <m:sSupPr>
              <m:ctrlPr>
                <w:rPr>
                  <w:rFonts w:ascii="Cambria Math" w:eastAsia="Times New Roman" w:hAnsi="Cambria Math"/>
                  <w:b/>
                  <w:i/>
                  <w:highlight w:val="yellow"/>
                </w:rPr>
              </m:ctrlPr>
            </m:sSupPr>
            <m:e>
              <m:r>
                <m:rPr>
                  <m:sty m:val="bi"/>
                </m:rPr>
                <w:rPr>
                  <w:rFonts w:ascii="Cambria Math" w:eastAsia="Times New Roman" w:hAnsi="Cambria Math"/>
                  <w:highlight w:val="yellow"/>
                </w:rPr>
                <m:t>°C</m:t>
              </m:r>
            </m:e>
            <m:sup>
              <m:r>
                <m:rPr>
                  <m:sty m:val="bi"/>
                </m:rPr>
                <w:rPr>
                  <w:rFonts w:ascii="Cambria Math" w:eastAsia="Times New Roman" w:hAnsi="Cambria Math"/>
                  <w:highlight w:val="yellow"/>
                </w:rPr>
                <m:t>-1</m:t>
              </m:r>
            </m:sup>
          </m:sSup>
          <m:r>
            <m:rPr>
              <m:sty m:val="bi"/>
            </m:rPr>
            <w:rPr>
              <w:rFonts w:ascii="Cambria Math" w:eastAsia="Times New Roman" w:hAnsi="Cambria Math"/>
            </w:rPr>
            <m:t xml:space="preserve"> </m:t>
          </m:r>
        </m:oMath>
      </m:oMathPara>
    </w:p>
    <w:p w:rsidR="00A259E4" w:rsidRPr="003F59BE" w:rsidRDefault="00A259E4" w:rsidP="00A259E4">
      <w:pPr>
        <w:spacing w:line="240" w:lineRule="auto"/>
        <w:jc w:val="both"/>
        <w:rPr>
          <w:rFonts w:ascii="Times New Roman" w:eastAsia="Times New Roman" w:hAnsi="Times New Roman"/>
          <w:u w:val="single"/>
        </w:rPr>
      </w:pPr>
      <w:r w:rsidRPr="003F59BE">
        <w:rPr>
          <w:rFonts w:ascii="Times New Roman" w:eastAsia="Times New Roman" w:hAnsi="Times New Roman"/>
          <w:u w:val="single"/>
        </w:rPr>
        <w:t xml:space="preserve">Para el </w:t>
      </w:r>
      <w:r>
        <w:rPr>
          <w:rFonts w:ascii="Times New Roman" w:eastAsia="Times New Roman" w:hAnsi="Times New Roman"/>
          <w:u w:val="single"/>
        </w:rPr>
        <w:t>Hierro</w:t>
      </w:r>
      <w:r w:rsidRPr="003F59BE">
        <w:rPr>
          <w:rFonts w:ascii="Times New Roman" w:eastAsia="Times New Roman" w:hAnsi="Times New Roman"/>
          <w:u w:val="single"/>
        </w:rPr>
        <w:t>:</w:t>
      </w:r>
    </w:p>
    <w:p w:rsidR="00A259E4" w:rsidRPr="003F59BE" w:rsidRDefault="00A259E4" w:rsidP="00A259E4">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w:lastRenderedPageBreak/>
            <m:t>α</m:t>
          </m:r>
          <m:r>
            <m:rPr>
              <m:sty m:val="b"/>
            </m:rPr>
            <w:rPr>
              <w:rFonts w:ascii="Cambria Math" w:hAnsi="Cambria Math"/>
            </w:rPr>
            <m:t>=</m:t>
          </m:r>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rPr>
                        <m:t>1</m:t>
                      </m:r>
                    </m:sub>
                  </m:sSub>
                </m:e>
              </m:d>
            </m:den>
          </m:f>
        </m:oMath>
      </m:oMathPara>
    </w:p>
    <w:p w:rsidR="00A259E4" w:rsidRPr="003F59BE" w:rsidRDefault="00A259E4" w:rsidP="00A259E4">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f>
            <m:fPr>
              <m:ctrlPr>
                <w:rPr>
                  <w:rFonts w:ascii="Cambria Math" w:hAnsi="Cambria Math"/>
                  <w:b/>
                  <w:i/>
                  <w:lang w:val="en-US"/>
                </w:rPr>
              </m:ctrlPr>
            </m:fPr>
            <m:num>
              <m:r>
                <m:rPr>
                  <m:sty m:val="bi"/>
                </m:rPr>
                <w:rPr>
                  <w:rFonts w:ascii="Cambria Math" w:hAnsi="Cambria Math"/>
                  <w:lang w:val="en-US"/>
                </w:rPr>
                <m:t>0.40 mm</m:t>
              </m:r>
            </m:num>
            <m:den>
              <m:r>
                <m:rPr>
                  <m:sty m:val="bi"/>
                </m:rPr>
                <w:rPr>
                  <w:rFonts w:ascii="Cambria Math" w:hAnsi="Cambria Math"/>
                  <w:lang w:val="en-US"/>
                </w:rPr>
                <m:t>494.5 mm</m:t>
              </m:r>
              <m:d>
                <m:dPr>
                  <m:ctrlPr>
                    <w:rPr>
                      <w:rFonts w:ascii="Cambria Math" w:hAnsi="Cambria Math"/>
                      <w:b/>
                      <w:i/>
                      <w:lang w:val="en-US"/>
                    </w:rPr>
                  </m:ctrlPr>
                </m:dPr>
                <m:e>
                  <m:r>
                    <m:rPr>
                      <m:sty m:val="bi"/>
                    </m:rPr>
                    <w:rPr>
                      <w:rFonts w:ascii="Cambria Math" w:hAnsi="Cambria Math"/>
                      <w:lang w:val="en-US"/>
                    </w:rPr>
                    <m:t>95°C</m:t>
                  </m:r>
                  <m:r>
                    <m:rPr>
                      <m:sty m:val="bi"/>
                    </m:rPr>
                    <w:rPr>
                      <w:rFonts w:ascii="Cambria Math" w:hAnsi="Cambria Math"/>
                    </w:rPr>
                    <m:t>-</m:t>
                  </m:r>
                  <m:r>
                    <m:rPr>
                      <m:sty m:val="bi"/>
                    </m:rPr>
                    <w:rPr>
                      <w:rFonts w:ascii="Cambria Math" w:hAnsi="Cambria Math"/>
                      <w:lang w:val="en-US"/>
                    </w:rPr>
                    <m:t>25°C</m:t>
                  </m:r>
                </m:e>
              </m:d>
            </m:den>
          </m:f>
        </m:oMath>
      </m:oMathPara>
    </w:p>
    <w:p w:rsidR="00A259E4" w:rsidRPr="003F59BE" w:rsidRDefault="00A259E4" w:rsidP="00A259E4">
      <w:pPr>
        <w:spacing w:after="360" w:line="240" w:lineRule="auto"/>
        <w:jc w:val="both"/>
        <w:rPr>
          <w:rFonts w:ascii="Times New Roman" w:eastAsia="Times New Roman" w:hAnsi="Times New Roman"/>
          <w:b/>
        </w:rPr>
      </w:pPr>
      <m:oMathPara>
        <m:oMathParaPr>
          <m:jc m:val="left"/>
        </m:oMathParaPr>
        <m:oMath>
          <m:r>
            <m:rPr>
              <m:sty m:val="bi"/>
            </m:rPr>
            <w:rPr>
              <w:rFonts w:ascii="Cambria Math" w:eastAsia="Times New Roman" w:hAnsi="Cambria Math"/>
            </w:rPr>
            <m:t>α</m:t>
          </m:r>
          <m:r>
            <m:rPr>
              <m:sty m:val="b"/>
            </m:rPr>
            <w:rPr>
              <w:rFonts w:ascii="Cambria Math" w:hAnsi="Cambria Math"/>
            </w:rPr>
            <m:t>=</m:t>
          </m:r>
          <m:r>
            <m:rPr>
              <m:sty m:val="bi"/>
            </m:rPr>
            <w:rPr>
              <w:rFonts w:ascii="Cambria Math" w:eastAsia="Times New Roman" w:hAnsi="Cambria Math"/>
            </w:rPr>
            <m:t>1.15*</m:t>
          </m:r>
          <m:sSup>
            <m:sSupPr>
              <m:ctrlPr>
                <w:rPr>
                  <w:rFonts w:ascii="Cambria Math" w:eastAsia="Times New Roman" w:hAnsi="Cambria Math"/>
                  <w:b/>
                  <w:i/>
                </w:rPr>
              </m:ctrlPr>
            </m:sSupPr>
            <m:e>
              <m:r>
                <m:rPr>
                  <m:sty m:val="bi"/>
                </m:rPr>
                <w:rPr>
                  <w:rFonts w:ascii="Cambria Math" w:eastAsia="Times New Roman" w:hAnsi="Cambria Math"/>
                </w:rPr>
                <m:t>10</m:t>
              </m:r>
            </m:e>
            <m:sup>
              <m:r>
                <m:rPr>
                  <m:sty m:val="bi"/>
                </m:rPr>
                <w:rPr>
                  <w:rFonts w:ascii="Cambria Math" w:eastAsia="Times New Roman" w:hAnsi="Cambria Math"/>
                </w:rPr>
                <m:t>-5</m:t>
              </m:r>
            </m:sup>
          </m:sSup>
          <m:r>
            <m:rPr>
              <m:sty m:val="bi"/>
            </m:rPr>
            <w:rPr>
              <w:rFonts w:ascii="Cambria Math" w:eastAsia="Times New Roman" w:hAnsi="Cambria Math"/>
            </w:rPr>
            <m:t xml:space="preserve"> </m:t>
          </m:r>
          <m:sSup>
            <m:sSupPr>
              <m:ctrlPr>
                <w:rPr>
                  <w:rFonts w:ascii="Cambria Math" w:eastAsia="Times New Roman" w:hAnsi="Cambria Math"/>
                  <w:b/>
                  <w:i/>
                </w:rPr>
              </m:ctrlPr>
            </m:sSupPr>
            <m:e>
              <m:r>
                <m:rPr>
                  <m:sty m:val="bi"/>
                </m:rPr>
                <w:rPr>
                  <w:rFonts w:ascii="Cambria Math" w:eastAsia="Times New Roman" w:hAnsi="Cambria Math"/>
                </w:rPr>
                <m:t>°C</m:t>
              </m:r>
            </m:e>
            <m:sup>
              <m:r>
                <m:rPr>
                  <m:sty m:val="bi"/>
                </m:rPr>
                <w:rPr>
                  <w:rFonts w:ascii="Cambria Math" w:eastAsia="Times New Roman" w:hAnsi="Cambria Math"/>
                </w:rPr>
                <m:t>-1</m:t>
              </m:r>
            </m:sup>
          </m:sSup>
          <m:r>
            <m:rPr>
              <m:sty m:val="bi"/>
            </m:rPr>
            <w:rPr>
              <w:rFonts w:ascii="Cambria Math" w:eastAsia="Times New Roman" w:hAnsi="Cambria Math"/>
            </w:rPr>
            <m:t xml:space="preserve"> </m:t>
          </m:r>
        </m:oMath>
      </m:oMathPara>
    </w:p>
    <w:p w:rsidR="00A259E4" w:rsidRPr="003F59BE" w:rsidRDefault="00A259E4" w:rsidP="00A259E4">
      <w:pPr>
        <w:rPr>
          <w:rFonts w:eastAsiaTheme="minorEastAsia"/>
          <w:b/>
          <w:lang w:val="en-US"/>
        </w:rPr>
      </w:pPr>
      <m:oMathPara>
        <m:oMathParaPr>
          <m:jc m:val="right"/>
        </m:oMathParaPr>
        <m:oMath>
          <m:r>
            <m:rPr>
              <m:sty m:val="bi"/>
            </m:rPr>
            <w:rPr>
              <w:rFonts w:ascii="Cambria Math" w:hAnsi="Cambria Math"/>
              <w:lang w:val="en-US"/>
            </w:rPr>
            <m:t>δα=</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1</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δe+</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p>
                    <m:sSupPr>
                      <m:ctrlPr>
                        <w:rPr>
                          <w:rFonts w:ascii="Cambria Math" w:hAnsi="Cambria Math"/>
                          <w:b/>
                          <w:i/>
                          <w:lang w:val="en-US"/>
                        </w:rPr>
                      </m:ctrlPr>
                    </m:sSupPr>
                    <m:e>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e>
                    <m:sup>
                      <m:r>
                        <m:rPr>
                          <m:sty m:val="bi"/>
                        </m:rPr>
                        <w:rPr>
                          <w:rFonts w:ascii="Cambria Math" w:hAnsi="Cambria Math"/>
                          <w:lang w:val="en-US"/>
                        </w:rPr>
                        <m:t>2</m:t>
                      </m:r>
                    </m:sup>
                  </m:sSup>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den>
              </m:f>
            </m:e>
          </m:d>
          <m:r>
            <m:rPr>
              <m:sty m:val="bi"/>
            </m:rPr>
            <w:rPr>
              <w:rFonts w:ascii="Cambria Math" w:hAnsi="Cambria Math"/>
              <w:lang w:val="en-US"/>
            </w:rPr>
            <m:t>δ</m:t>
          </m:r>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r>
            <m:rPr>
              <m:sty m:val="bi"/>
            </m:rPr>
            <w:rPr>
              <w:rFonts w:ascii="Cambria Math" w:hAnsi="Cambria Math"/>
              <w:lang w:val="en-US"/>
            </w:rPr>
            <m:t>+</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e</m:t>
                  </m:r>
                </m:num>
                <m:den>
                  <m:sSub>
                    <m:sSubPr>
                      <m:ctrlPr>
                        <w:rPr>
                          <w:rFonts w:ascii="Cambria Math" w:hAnsi="Cambria Math"/>
                          <w:b/>
                          <w:i/>
                          <w:lang w:val="en-US"/>
                        </w:rPr>
                      </m:ctrlPr>
                    </m:sSubPr>
                    <m:e>
                      <m:r>
                        <m:rPr>
                          <m:sty m:val="bi"/>
                        </m:rPr>
                        <w:rPr>
                          <w:rFonts w:ascii="Cambria Math" w:hAnsi="Cambria Math"/>
                          <w:lang w:val="en-US"/>
                        </w:rPr>
                        <m:t>-L</m:t>
                      </m:r>
                    </m:e>
                    <m:sub>
                      <m:r>
                        <m:rPr>
                          <m:sty m:val="bi"/>
                        </m:rPr>
                        <w:rPr>
                          <w:rFonts w:ascii="Cambria Math" w:hAnsi="Cambria Math"/>
                          <w:lang w:val="en-US"/>
                        </w:rPr>
                        <m:t>1</m:t>
                      </m:r>
                    </m:sub>
                  </m:sSub>
                  <m:sSup>
                    <m:sSupPr>
                      <m:ctrlPr>
                        <w:rPr>
                          <w:rFonts w:ascii="Cambria Math" w:hAnsi="Cambria Math"/>
                          <w:b/>
                          <w:i/>
                          <w:lang w:val="en-US"/>
                        </w:rPr>
                      </m:ctrlPr>
                    </m:sSupPr>
                    <m:e>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t</m:t>
                              </m:r>
                            </m:e>
                            <m:sub>
                              <m:r>
                                <m:rPr>
                                  <m:sty m:val="bi"/>
                                </m:rPr>
                                <w:rPr>
                                  <w:rFonts w:ascii="Cambria Math" w:hAnsi="Cambria Math"/>
                                  <w:lang w:val="en-US"/>
                                </w:rPr>
                                <m:t>1</m:t>
                              </m:r>
                            </m:sub>
                          </m:sSub>
                        </m:e>
                      </m:d>
                    </m:e>
                    <m:sup>
                      <m:r>
                        <m:rPr>
                          <m:sty m:val="bi"/>
                        </m:rPr>
                        <w:rPr>
                          <w:rFonts w:ascii="Cambria Math" w:hAnsi="Cambria Math"/>
                          <w:lang w:val="en-US"/>
                        </w:rPr>
                        <m:t>2</m:t>
                      </m:r>
                    </m:sup>
                  </m:sSup>
                </m:den>
              </m:f>
            </m:e>
          </m:d>
          <m:d>
            <m:dPr>
              <m:ctrlPr>
                <w:rPr>
                  <w:rFonts w:ascii="Cambria Math" w:hAnsi="Cambria Math"/>
                  <w:b/>
                  <w:i/>
                  <w:lang w:val="en-US"/>
                </w:rPr>
              </m:ctrlPr>
            </m:dPr>
            <m:e>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2</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δt</m:t>
                  </m:r>
                </m:e>
                <m:sub>
                  <m:r>
                    <m:rPr>
                      <m:sty m:val="bi"/>
                    </m:rPr>
                    <w:rPr>
                      <w:rFonts w:ascii="Cambria Math" w:hAnsi="Cambria Math"/>
                      <w:lang w:val="en-US"/>
                    </w:rPr>
                    <m:t>1</m:t>
                  </m:r>
                </m:sub>
              </m:sSub>
            </m:e>
          </m:d>
        </m:oMath>
      </m:oMathPara>
    </w:p>
    <w:p w:rsidR="00A259E4" w:rsidRDefault="00A259E4" w:rsidP="00A259E4">
      <w:pPr>
        <w:spacing w:line="240" w:lineRule="auto"/>
        <w:jc w:val="both"/>
        <w:rPr>
          <w:rFonts w:ascii="Times New Roman" w:eastAsia="Times New Roman" w:hAnsi="Times New Roman"/>
          <w:b/>
        </w:rPr>
      </w:pPr>
    </w:p>
    <w:p w:rsidR="00A259E4" w:rsidRPr="003F59BE" w:rsidRDefault="00A259E4" w:rsidP="00A259E4">
      <w:pPr>
        <w:rPr>
          <w:rFonts w:eastAsiaTheme="minorEastAsia"/>
          <w:b/>
          <w:lang w:val="en-US"/>
        </w:rPr>
      </w:pPr>
      <m:oMathPara>
        <m:oMathParaPr>
          <m:jc m:val="right"/>
        </m:oMathParaPr>
        <m:oMath>
          <m:r>
            <m:rPr>
              <m:sty m:val="bi"/>
            </m:rPr>
            <w:rPr>
              <w:rFonts w:ascii="Cambria Math" w:hAnsi="Cambria Math"/>
              <w:lang w:val="en-US"/>
            </w:rPr>
            <m:t>δα=</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1</m:t>
                  </m:r>
                </m:num>
                <m:den>
                  <m:r>
                    <m:rPr>
                      <m:sty m:val="bi"/>
                    </m:rPr>
                    <w:rPr>
                      <w:rFonts w:ascii="Cambria Math" w:hAnsi="Cambria Math"/>
                      <w:lang w:val="en-US"/>
                    </w:rPr>
                    <m:t>494.5</m:t>
                  </m:r>
                  <m:d>
                    <m:dPr>
                      <m:ctrlPr>
                        <w:rPr>
                          <w:rFonts w:ascii="Cambria Math" w:hAnsi="Cambria Math"/>
                          <w:b/>
                          <w:i/>
                          <w:lang w:val="en-US"/>
                        </w:rPr>
                      </m:ctrlPr>
                    </m:dPr>
                    <m:e>
                      <m:r>
                        <m:rPr>
                          <m:sty m:val="bi"/>
                        </m:rPr>
                        <w:rPr>
                          <w:rFonts w:ascii="Cambria Math" w:hAnsi="Cambria Math"/>
                          <w:lang w:val="en-US"/>
                        </w:rPr>
                        <m:t>95</m:t>
                      </m:r>
                      <m:r>
                        <m:rPr>
                          <m:sty m:val="bi"/>
                        </m:rPr>
                        <w:rPr>
                          <w:rFonts w:ascii="Cambria Math" w:hAnsi="Cambria Math"/>
                        </w:rPr>
                        <m:t>-</m:t>
                      </m:r>
                      <m:r>
                        <m:rPr>
                          <m:sty m:val="bi"/>
                        </m:rPr>
                        <w:rPr>
                          <w:rFonts w:ascii="Cambria Math" w:hAnsi="Cambria Math"/>
                          <w:lang w:val="en-US"/>
                        </w:rPr>
                        <m:t>25</m:t>
                      </m:r>
                    </m:e>
                  </m:d>
                </m:den>
              </m:f>
            </m:e>
          </m:d>
          <m:r>
            <m:rPr>
              <m:sty m:val="bi"/>
            </m:rPr>
            <w:rPr>
              <w:rFonts w:ascii="Cambria Math" w:hAnsi="Cambria Math"/>
              <w:lang w:val="en-US"/>
            </w:rPr>
            <m:t>0.02+</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0.40</m:t>
                  </m:r>
                </m:num>
                <m:den>
                  <m:sSup>
                    <m:sSupPr>
                      <m:ctrlPr>
                        <w:rPr>
                          <w:rFonts w:ascii="Cambria Math" w:hAnsi="Cambria Math"/>
                          <w:b/>
                          <w:i/>
                          <w:lang w:val="en-US"/>
                        </w:rPr>
                      </m:ctrlPr>
                    </m:sSupPr>
                    <m:e>
                      <m:r>
                        <m:rPr>
                          <m:sty m:val="bi"/>
                        </m:rPr>
                        <w:rPr>
                          <w:rFonts w:ascii="Cambria Math" w:hAnsi="Cambria Math"/>
                          <w:lang w:val="en-US"/>
                        </w:rPr>
                        <m:t>-494.5</m:t>
                      </m:r>
                    </m:e>
                    <m:sup>
                      <m:r>
                        <m:rPr>
                          <m:sty m:val="bi"/>
                        </m:rPr>
                        <w:rPr>
                          <w:rFonts w:ascii="Cambria Math" w:hAnsi="Cambria Math"/>
                          <w:lang w:val="en-US"/>
                        </w:rPr>
                        <m:t>2</m:t>
                      </m:r>
                    </m:sup>
                  </m:sSup>
                  <m:d>
                    <m:dPr>
                      <m:ctrlPr>
                        <w:rPr>
                          <w:rFonts w:ascii="Cambria Math" w:hAnsi="Cambria Math"/>
                          <w:b/>
                          <w:i/>
                          <w:lang w:val="en-US"/>
                        </w:rPr>
                      </m:ctrlPr>
                    </m:dPr>
                    <m:e>
                      <m:r>
                        <m:rPr>
                          <m:sty m:val="bi"/>
                        </m:rPr>
                        <w:rPr>
                          <w:rFonts w:ascii="Cambria Math" w:hAnsi="Cambria Math"/>
                          <w:lang w:val="en-US"/>
                        </w:rPr>
                        <m:t>95</m:t>
                      </m:r>
                      <m:r>
                        <m:rPr>
                          <m:sty m:val="bi"/>
                        </m:rPr>
                        <w:rPr>
                          <w:rFonts w:ascii="Cambria Math" w:hAnsi="Cambria Math"/>
                        </w:rPr>
                        <m:t>-</m:t>
                      </m:r>
                      <m:r>
                        <m:rPr>
                          <m:sty m:val="bi"/>
                        </m:rPr>
                        <w:rPr>
                          <w:rFonts w:ascii="Cambria Math" w:hAnsi="Cambria Math"/>
                          <w:lang w:val="en-US"/>
                        </w:rPr>
                        <m:t>25</m:t>
                      </m:r>
                    </m:e>
                  </m:d>
                </m:den>
              </m:f>
            </m:e>
          </m:d>
          <m:r>
            <m:rPr>
              <m:sty m:val="bi"/>
            </m:rPr>
            <w:rPr>
              <w:rFonts w:ascii="Cambria Math" w:hAnsi="Cambria Math"/>
              <w:lang w:val="en-US"/>
            </w:rPr>
            <m:t>1+</m:t>
          </m:r>
          <m:d>
            <m:dPr>
              <m:begChr m:val="|"/>
              <m:endChr m:val="|"/>
              <m:ctrlPr>
                <w:rPr>
                  <w:rFonts w:ascii="Cambria Math" w:hAnsi="Cambria Math"/>
                  <w:b/>
                  <w:i/>
                  <w:lang w:val="en-US"/>
                </w:rPr>
              </m:ctrlPr>
            </m:dPr>
            <m:e>
              <m:f>
                <m:fPr>
                  <m:ctrlPr>
                    <w:rPr>
                      <w:rFonts w:ascii="Cambria Math" w:hAnsi="Cambria Math"/>
                      <w:b/>
                      <w:i/>
                      <w:lang w:val="en-US"/>
                    </w:rPr>
                  </m:ctrlPr>
                </m:fPr>
                <m:num>
                  <m:r>
                    <m:rPr>
                      <m:sty m:val="bi"/>
                    </m:rPr>
                    <w:rPr>
                      <w:rFonts w:ascii="Cambria Math" w:hAnsi="Cambria Math"/>
                      <w:lang w:val="en-US"/>
                    </w:rPr>
                    <m:t>0.40</m:t>
                  </m:r>
                </m:num>
                <m:den>
                  <m:r>
                    <m:rPr>
                      <m:sty m:val="bi"/>
                    </m:rPr>
                    <w:rPr>
                      <w:rFonts w:ascii="Cambria Math" w:hAnsi="Cambria Math"/>
                      <w:lang w:val="en-US"/>
                    </w:rPr>
                    <m:t>494.5</m:t>
                  </m:r>
                  <m:sSup>
                    <m:sSupPr>
                      <m:ctrlPr>
                        <w:rPr>
                          <w:rFonts w:ascii="Cambria Math" w:hAnsi="Cambria Math"/>
                          <w:b/>
                          <w:i/>
                          <w:lang w:val="en-US"/>
                        </w:rPr>
                      </m:ctrlPr>
                    </m:sSupPr>
                    <m:e>
                      <m:d>
                        <m:dPr>
                          <m:ctrlPr>
                            <w:rPr>
                              <w:rFonts w:ascii="Cambria Math" w:hAnsi="Cambria Math"/>
                              <w:b/>
                              <w:i/>
                              <w:lang w:val="en-US"/>
                            </w:rPr>
                          </m:ctrlPr>
                        </m:dPr>
                        <m:e>
                          <m:r>
                            <m:rPr>
                              <m:sty m:val="bi"/>
                            </m:rPr>
                            <w:rPr>
                              <w:rFonts w:ascii="Cambria Math" w:hAnsi="Cambria Math"/>
                              <w:lang w:val="en-US"/>
                            </w:rPr>
                            <m:t>95</m:t>
                          </m:r>
                          <m:r>
                            <m:rPr>
                              <m:sty m:val="bi"/>
                            </m:rPr>
                            <w:rPr>
                              <w:rFonts w:ascii="Cambria Math" w:hAnsi="Cambria Math"/>
                            </w:rPr>
                            <m:t>-</m:t>
                          </m:r>
                          <m:r>
                            <m:rPr>
                              <m:sty m:val="bi"/>
                            </m:rPr>
                            <w:rPr>
                              <w:rFonts w:ascii="Cambria Math" w:hAnsi="Cambria Math"/>
                              <w:lang w:val="en-US"/>
                            </w:rPr>
                            <m:t>25</m:t>
                          </m:r>
                        </m:e>
                      </m:d>
                    </m:e>
                    <m:sup>
                      <m:r>
                        <m:rPr>
                          <m:sty m:val="bi"/>
                        </m:rPr>
                        <w:rPr>
                          <w:rFonts w:ascii="Cambria Math" w:hAnsi="Cambria Math"/>
                          <w:lang w:val="en-US"/>
                        </w:rPr>
                        <m:t>2</m:t>
                      </m:r>
                    </m:sup>
                  </m:sSup>
                </m:den>
              </m:f>
            </m:e>
          </m:d>
          <m:d>
            <m:dPr>
              <m:ctrlPr>
                <w:rPr>
                  <w:rFonts w:ascii="Cambria Math" w:hAnsi="Cambria Math"/>
                  <w:b/>
                  <w:i/>
                  <w:lang w:val="en-US"/>
                </w:rPr>
              </m:ctrlPr>
            </m:dPr>
            <m:e>
              <m:r>
                <m:rPr>
                  <m:sty m:val="bi"/>
                </m:rPr>
                <w:rPr>
                  <w:rFonts w:ascii="Cambria Math" w:hAnsi="Cambria Math"/>
                  <w:lang w:val="en-US"/>
                </w:rPr>
                <m:t>0.5+0.5</m:t>
              </m:r>
            </m:e>
          </m:d>
        </m:oMath>
      </m:oMathPara>
    </w:p>
    <w:p w:rsidR="00A259E4" w:rsidRDefault="00A259E4" w:rsidP="00A259E4">
      <w:pPr>
        <w:spacing w:line="240" w:lineRule="auto"/>
        <w:jc w:val="both"/>
        <w:rPr>
          <w:rFonts w:ascii="Times New Roman" w:eastAsia="Times New Roman" w:hAnsi="Times New Roman"/>
          <w:b/>
        </w:rPr>
      </w:pPr>
    </w:p>
    <w:p w:rsidR="00A259E4" w:rsidRDefault="00A259E4" w:rsidP="00A259E4">
      <w:pPr>
        <w:spacing w:line="240" w:lineRule="auto"/>
        <w:jc w:val="both"/>
        <w:rPr>
          <w:rFonts w:ascii="Times New Roman" w:eastAsia="Times New Roman" w:hAnsi="Times New Roman"/>
          <w:b/>
        </w:rPr>
      </w:pPr>
      <m:oMathPara>
        <m:oMathParaPr>
          <m:jc m:val="right"/>
        </m:oMathParaPr>
        <m:oMath>
          <m:r>
            <m:rPr>
              <m:sty m:val="bi"/>
            </m:rPr>
            <w:rPr>
              <w:rFonts w:ascii="Cambria Math" w:hAnsi="Cambria Math"/>
              <w:lang w:val="en-US"/>
            </w:rPr>
            <m:t>δα=</m:t>
          </m:r>
          <m:r>
            <m:rPr>
              <m:sty m:val="b"/>
            </m:rPr>
            <w:rPr>
              <w:rFonts w:ascii="Cambria Math" w:eastAsia="Times New Roman" w:hAnsi="Cambria Math"/>
              <w:noProof/>
              <w:lang w:val="es-EC" w:eastAsia="es-EC"/>
            </w:rPr>
            <m:t xml:space="preserve">0.07 </m:t>
          </m:r>
          <m:r>
            <m:rPr>
              <m:sty m:val="bi"/>
            </m:rPr>
            <w:rPr>
              <w:rFonts w:ascii="Cambria Math" w:eastAsia="Times New Roman" w:hAnsi="Cambria Math"/>
            </w:rPr>
            <m:t>*</m:t>
          </m:r>
          <m:sSup>
            <m:sSupPr>
              <m:ctrlPr>
                <w:rPr>
                  <w:rFonts w:ascii="Cambria Math" w:eastAsia="Times New Roman" w:hAnsi="Cambria Math"/>
                  <w:b/>
                  <w:i/>
                </w:rPr>
              </m:ctrlPr>
            </m:sSupPr>
            <m:e>
              <m:r>
                <m:rPr>
                  <m:sty m:val="bi"/>
                </m:rPr>
                <w:rPr>
                  <w:rFonts w:ascii="Cambria Math" w:eastAsia="Times New Roman" w:hAnsi="Cambria Math"/>
                </w:rPr>
                <m:t>10</m:t>
              </m:r>
            </m:e>
            <m:sup>
              <m:r>
                <m:rPr>
                  <m:sty m:val="bi"/>
                </m:rPr>
                <w:rPr>
                  <w:rFonts w:ascii="Cambria Math" w:eastAsia="Times New Roman" w:hAnsi="Cambria Math"/>
                </w:rPr>
                <m:t>-5</m:t>
              </m:r>
            </m:sup>
          </m:sSup>
          <m:r>
            <m:rPr>
              <m:sty m:val="bi"/>
            </m:rPr>
            <w:rPr>
              <w:rFonts w:ascii="Cambria Math" w:eastAsia="Times New Roman" w:hAnsi="Cambria Math"/>
            </w:rPr>
            <m:t xml:space="preserve"> </m:t>
          </m:r>
          <m:sSup>
            <m:sSupPr>
              <m:ctrlPr>
                <w:rPr>
                  <w:rFonts w:ascii="Cambria Math" w:eastAsia="Times New Roman" w:hAnsi="Cambria Math"/>
                  <w:b/>
                  <w:i/>
                </w:rPr>
              </m:ctrlPr>
            </m:sSupPr>
            <m:e>
              <m:r>
                <m:rPr>
                  <m:sty m:val="bi"/>
                </m:rPr>
                <w:rPr>
                  <w:rFonts w:ascii="Cambria Math" w:eastAsia="Times New Roman" w:hAnsi="Cambria Math"/>
                </w:rPr>
                <m:t>°C</m:t>
              </m:r>
            </m:e>
            <m:sup>
              <m:r>
                <m:rPr>
                  <m:sty m:val="bi"/>
                </m:rPr>
                <w:rPr>
                  <w:rFonts w:ascii="Cambria Math" w:eastAsia="Times New Roman" w:hAnsi="Cambria Math"/>
                </w:rPr>
                <m:t>-1</m:t>
              </m:r>
            </m:sup>
          </m:sSup>
        </m:oMath>
      </m:oMathPara>
    </w:p>
    <w:p w:rsidR="00A259E4" w:rsidRDefault="00A259E4" w:rsidP="00A259E4">
      <w:pPr>
        <w:spacing w:line="240" w:lineRule="auto"/>
        <w:jc w:val="both"/>
        <w:rPr>
          <w:rFonts w:ascii="Times New Roman" w:eastAsia="Times New Roman" w:hAnsi="Times New Roman"/>
          <w:b/>
        </w:rPr>
      </w:pPr>
      <m:oMathPara>
        <m:oMathParaPr>
          <m:jc m:val="center"/>
        </m:oMathParaPr>
        <m:oMath>
          <m:r>
            <m:rPr>
              <m:sty m:val="bi"/>
            </m:rPr>
            <w:rPr>
              <w:rFonts w:ascii="Cambria Math" w:hAnsi="Cambria Math"/>
              <w:highlight w:val="yellow"/>
              <w:lang w:val="en-US"/>
            </w:rPr>
            <m:t>α=(</m:t>
          </m:r>
          <m:r>
            <m:rPr>
              <m:sty m:val="b"/>
            </m:rPr>
            <w:rPr>
              <w:rFonts w:ascii="Cambria Math" w:eastAsia="Times New Roman" w:hAnsi="Cambria Math"/>
              <w:noProof/>
              <w:highlight w:val="yellow"/>
              <w:lang w:val="es-EC" w:eastAsia="es-EC"/>
            </w:rPr>
            <m:t xml:space="preserve">1.15 </m:t>
          </m:r>
          <m:r>
            <m:rPr>
              <m:sty m:val="b"/>
            </m:rPr>
            <w:rPr>
              <w:rFonts w:ascii="Cambria Math" w:eastAsia="Times New Roman" w:hAnsi="Cambria Math" w:cs="Calibri"/>
              <w:color w:val="000000"/>
              <w:highlight w:val="yellow"/>
              <w:lang w:eastAsia="es-EC"/>
            </w:rPr>
            <m:t>±</m:t>
          </m:r>
          <m:r>
            <m:rPr>
              <m:sty m:val="b"/>
            </m:rPr>
            <w:rPr>
              <w:rFonts w:ascii="Cambria Math" w:eastAsia="Times New Roman" w:hAnsiTheme="majorHAnsi" w:cs="Calibri"/>
              <w:color w:val="000000"/>
              <w:highlight w:val="yellow"/>
              <w:lang w:eastAsia="es-EC"/>
            </w:rPr>
            <m:t>0.07</m:t>
          </m:r>
          <m:r>
            <m:rPr>
              <m:sty m:val="bi"/>
            </m:rPr>
            <w:rPr>
              <w:rFonts w:ascii="Cambria Math" w:eastAsia="Times New Roman" w:hAnsi="Cambria Math"/>
              <w:highlight w:val="yellow"/>
            </w:rPr>
            <m:t>)</m:t>
          </m:r>
          <m:sSup>
            <m:sSupPr>
              <m:ctrlPr>
                <w:rPr>
                  <w:rFonts w:ascii="Cambria Math" w:eastAsia="Times New Roman" w:hAnsi="Cambria Math"/>
                  <w:b/>
                  <w:i/>
                  <w:highlight w:val="yellow"/>
                </w:rPr>
              </m:ctrlPr>
            </m:sSupPr>
            <m:e>
              <m:r>
                <m:rPr>
                  <m:sty m:val="bi"/>
                </m:rPr>
                <w:rPr>
                  <w:rFonts w:ascii="Cambria Math" w:eastAsia="Times New Roman" w:hAnsi="Cambria Math"/>
                  <w:highlight w:val="yellow"/>
                </w:rPr>
                <m:t>*10</m:t>
              </m:r>
            </m:e>
            <m:sup>
              <m:r>
                <m:rPr>
                  <m:sty m:val="bi"/>
                </m:rPr>
                <w:rPr>
                  <w:rFonts w:ascii="Cambria Math" w:eastAsia="Times New Roman" w:hAnsi="Cambria Math"/>
                  <w:highlight w:val="yellow"/>
                </w:rPr>
                <m:t>-5</m:t>
              </m:r>
            </m:sup>
          </m:sSup>
          <m:r>
            <m:rPr>
              <m:sty m:val="bi"/>
            </m:rPr>
            <w:rPr>
              <w:rFonts w:ascii="Cambria Math" w:eastAsia="Times New Roman" w:hAnsi="Cambria Math"/>
              <w:highlight w:val="yellow"/>
            </w:rPr>
            <m:t xml:space="preserve"> </m:t>
          </m:r>
          <m:sSup>
            <m:sSupPr>
              <m:ctrlPr>
                <w:rPr>
                  <w:rFonts w:ascii="Cambria Math" w:eastAsia="Times New Roman" w:hAnsi="Cambria Math"/>
                  <w:b/>
                  <w:i/>
                  <w:highlight w:val="yellow"/>
                </w:rPr>
              </m:ctrlPr>
            </m:sSupPr>
            <m:e>
              <m:r>
                <m:rPr>
                  <m:sty m:val="bi"/>
                </m:rPr>
                <w:rPr>
                  <w:rFonts w:ascii="Cambria Math" w:eastAsia="Times New Roman" w:hAnsi="Cambria Math"/>
                  <w:highlight w:val="yellow"/>
                </w:rPr>
                <m:t>°C</m:t>
              </m:r>
            </m:e>
            <m:sup>
              <m:r>
                <m:rPr>
                  <m:sty m:val="bi"/>
                </m:rPr>
                <w:rPr>
                  <w:rFonts w:ascii="Cambria Math" w:eastAsia="Times New Roman" w:hAnsi="Cambria Math"/>
                  <w:highlight w:val="yellow"/>
                </w:rPr>
                <m:t>-1</m:t>
              </m:r>
            </m:sup>
          </m:sSup>
          <m:r>
            <m:rPr>
              <m:sty m:val="bi"/>
            </m:rPr>
            <w:rPr>
              <w:rFonts w:ascii="Cambria Math" w:eastAsia="Times New Roman" w:hAnsi="Cambria Math"/>
            </w:rPr>
            <m:t xml:space="preserve"> </m:t>
          </m:r>
        </m:oMath>
      </m:oMathPara>
    </w:p>
    <w:p w:rsidR="0068437E" w:rsidRDefault="0068437E" w:rsidP="00A259E4">
      <w:pPr>
        <w:spacing w:line="240" w:lineRule="auto"/>
        <w:jc w:val="both"/>
        <w:rPr>
          <w:rFonts w:ascii="Times New Roman" w:eastAsia="Times New Roman" w:hAnsi="Times New Roman"/>
          <w:b/>
        </w:rPr>
      </w:pPr>
    </w:p>
    <w:p w:rsidR="0068437E" w:rsidRDefault="0068437E" w:rsidP="0068437E">
      <w:pPr>
        <w:spacing w:after="360" w:line="240" w:lineRule="auto"/>
        <w:jc w:val="both"/>
        <w:rPr>
          <w:rFonts w:ascii="Times New Roman" w:eastAsia="Times New Roman" w:hAnsi="Times New Roman"/>
          <w:b/>
        </w:rPr>
      </w:pPr>
      <w:r>
        <w:rPr>
          <w:rFonts w:ascii="Times New Roman" w:eastAsia="Times New Roman" w:hAnsi="Times New Roman"/>
          <w:b/>
        </w:rPr>
        <w:t xml:space="preserve">b) </w:t>
      </w:r>
      <w:r w:rsidRPr="0068437E">
        <w:rPr>
          <w:rFonts w:ascii="Times New Roman" w:eastAsia="Times New Roman" w:hAnsi="Times New Roman"/>
          <w:b/>
        </w:rPr>
        <w:t>Encuentre la diferencia relativa entre el valor teórico y el valor experimental del coeficiente de dilatación lineal.</w:t>
      </w:r>
      <w:r>
        <w:rPr>
          <w:rFonts w:ascii="Times New Roman" w:eastAsia="Times New Roman" w:hAnsi="Times New Roman"/>
          <w:b/>
        </w:rPr>
        <w:t xml:space="preserve"> Utilice:</w:t>
      </w:r>
    </w:p>
    <w:p w:rsidR="0068437E" w:rsidRPr="0068437E" w:rsidRDefault="0068437E" w:rsidP="0068437E">
      <w:pPr>
        <w:spacing w:after="360" w:line="240" w:lineRule="auto"/>
        <w:jc w:val="both"/>
        <w:rPr>
          <w:rFonts w:ascii="Times New Roman" w:eastAsia="Times New Roman" w:hAnsi="Times New Roman"/>
          <w:b/>
        </w:rPr>
      </w:pPr>
      <m:oMathPara>
        <m:oMath>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Teo-Exp</m:t>
              </m:r>
            </m:num>
            <m:den>
              <m:r>
                <m:rPr>
                  <m:sty m:val="bi"/>
                </m:rPr>
                <w:rPr>
                  <w:rFonts w:ascii="Cambria Math" w:eastAsiaTheme="minorEastAsia" w:hAnsi="Cambria Math"/>
                </w:rPr>
                <m:t>Teo</m:t>
              </m:r>
            </m:den>
          </m:f>
          <m:r>
            <m:rPr>
              <m:sty m:val="bi"/>
            </m:rPr>
            <w:rPr>
              <w:rFonts w:ascii="Cambria Math" w:eastAsiaTheme="minorEastAsia" w:hAnsi="Cambria Math"/>
            </w:rPr>
            <m:t>*100%</m:t>
          </m:r>
        </m:oMath>
      </m:oMathPara>
    </w:p>
    <w:p w:rsidR="0068437E" w:rsidRPr="0068437E" w:rsidRDefault="0068437E" w:rsidP="0068437E">
      <w:pPr>
        <w:pStyle w:val="Prrafodelista"/>
        <w:ind w:left="0"/>
        <w:rPr>
          <w:rFonts w:ascii="Times New Roman" w:eastAsiaTheme="minorEastAsia" w:hAnsi="Times New Roman" w:cs="Times New Roman"/>
        </w:rPr>
      </w:pPr>
      <w:r w:rsidRPr="0068437E">
        <w:rPr>
          <w:rFonts w:ascii="Times New Roman" w:eastAsiaTheme="minorEastAsia" w:hAnsi="Times New Roman" w:cs="Times New Roman"/>
        </w:rPr>
        <w:t xml:space="preserve">El coeficiente de dilatación teórico del cobre es </w:t>
      </w:r>
      <m:oMath>
        <m:r>
          <w:rPr>
            <w:rFonts w:ascii="Cambria Math" w:eastAsiaTheme="minorEastAsia" w:hAnsi="Times New Roman" w:cs="Times New Roman"/>
          </w:rPr>
          <m:t>1.7</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68437E">
        <w:rPr>
          <w:rFonts w:ascii="Times New Roman" w:eastAsiaTheme="minorEastAsia" w:hAnsi="Times New Roman" w:cs="Times New Roman"/>
        </w:rPr>
        <w:t xml:space="preserve"> </w:t>
      </w:r>
    </w:p>
    <w:p w:rsidR="0068437E" w:rsidRPr="0068437E" w:rsidRDefault="0068437E" w:rsidP="0068437E">
      <w:pPr>
        <w:pStyle w:val="Prrafodelista"/>
        <w:ind w:left="0"/>
        <w:rPr>
          <w:rFonts w:ascii="Times New Roman" w:eastAsiaTheme="minorEastAsia" w:hAnsi="Times New Roman" w:cs="Times New Roman"/>
        </w:rPr>
      </w:pPr>
    </w:p>
    <w:p w:rsidR="0068437E" w:rsidRDefault="0068437E" w:rsidP="0068437E">
      <w:pPr>
        <w:pStyle w:val="Prrafodelista"/>
        <w:ind w:left="0"/>
        <w:rPr>
          <w:rFonts w:ascii="Times New Roman" w:eastAsiaTheme="minorEastAsia" w:hAnsi="Times New Roman" w:cs="Times New Roman"/>
        </w:rPr>
      </w:pPr>
      <m:oMathPara>
        <m:oMath>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1.7</m:t>
              </m:r>
              <m:r>
                <w:rPr>
                  <w:rFonts w:ascii="Cambria Math" w:eastAsiaTheme="minorEastAsia" w:hAnsi="Times New Roman" w:cs="Times New Roman"/>
                </w:rPr>
                <m:t>-</m:t>
              </m:r>
              <m:r>
                <w:rPr>
                  <w:rFonts w:ascii="Cambria Math" w:eastAsiaTheme="minorEastAsia" w:hAnsi="Times New Roman" w:cs="Times New Roman"/>
                </w:rPr>
                <m:t>1.76</m:t>
              </m:r>
            </m:num>
            <m:den>
              <m:r>
                <w:rPr>
                  <w:rFonts w:ascii="Cambria Math" w:eastAsiaTheme="minorEastAsia" w:hAnsi="Times New Roman" w:cs="Times New Roman"/>
                </w:rPr>
                <m:t>1.7</m:t>
              </m:r>
            </m:den>
          </m:f>
          <m:r>
            <w:rPr>
              <w:rFonts w:ascii="Times New Roman" w:eastAsiaTheme="minorEastAsia" w:hAnsi="Cambria Math" w:cs="Times New Roman"/>
            </w:rPr>
            <m:t>*</m:t>
          </m:r>
          <m:r>
            <w:rPr>
              <w:rFonts w:ascii="Cambria Math" w:eastAsiaTheme="minorEastAsia" w:hAnsi="Times New Roman" w:cs="Times New Roman"/>
            </w:rPr>
            <m:t>100</m:t>
          </m:r>
        </m:oMath>
      </m:oMathPara>
    </w:p>
    <w:p w:rsidR="00F04956" w:rsidRDefault="00F04956" w:rsidP="0068437E">
      <w:pPr>
        <w:pStyle w:val="Prrafodelista"/>
        <w:ind w:left="0"/>
        <w:rPr>
          <w:rFonts w:ascii="Times New Roman" w:eastAsiaTheme="minorEastAsia" w:hAnsi="Times New Roman" w:cs="Times New Roman"/>
        </w:rPr>
      </w:pPr>
    </w:p>
    <w:p w:rsidR="00F04956" w:rsidRPr="00F04956" w:rsidRDefault="00F04956" w:rsidP="0068437E">
      <w:pPr>
        <w:pStyle w:val="Prrafodelista"/>
        <w:ind w:left="0"/>
        <w:rPr>
          <w:rFonts w:ascii="Times New Roman" w:eastAsiaTheme="minorEastAsia" w:hAnsi="Times New Roman" w:cs="Times New Roman"/>
          <w:b/>
        </w:rPr>
      </w:pPr>
      <m:oMathPara>
        <m:oMath>
          <m:r>
            <m:rPr>
              <m:sty m:val="bi"/>
            </m:rPr>
            <w:rPr>
              <w:rFonts w:ascii="Cambria Math" w:eastAsiaTheme="minorEastAsia" w:hAnsi="Times New Roman" w:cs="Times New Roman"/>
              <w:highlight w:val="yellow"/>
            </w:rPr>
            <m:t>%=3,40%</m:t>
          </m:r>
        </m:oMath>
      </m:oMathPara>
    </w:p>
    <w:p w:rsidR="00F04956" w:rsidRDefault="00F04956" w:rsidP="0068437E">
      <w:pPr>
        <w:pStyle w:val="Prrafodelista"/>
        <w:ind w:left="0"/>
        <w:rPr>
          <w:rFonts w:ascii="Times New Roman" w:eastAsiaTheme="minorEastAsia" w:hAnsi="Times New Roman" w:cs="Times New Roman"/>
        </w:rPr>
      </w:pPr>
    </w:p>
    <w:p w:rsidR="0068437E" w:rsidRDefault="0068437E" w:rsidP="0068437E">
      <w:pPr>
        <w:pStyle w:val="Prrafodelista"/>
        <w:ind w:left="0"/>
        <w:rPr>
          <w:rFonts w:ascii="Times New Roman" w:eastAsiaTheme="minorEastAsia" w:hAnsi="Times New Roman" w:cs="Times New Roman"/>
        </w:rPr>
      </w:pPr>
      <w:r w:rsidRPr="0068437E">
        <w:rPr>
          <w:rFonts w:ascii="Times New Roman" w:eastAsiaTheme="minorEastAsia" w:hAnsi="Times New Roman" w:cs="Times New Roman"/>
        </w:rPr>
        <w:t xml:space="preserve">El coeficiente de dilatación teórico del hierro es </w:t>
      </w:r>
      <m:oMath>
        <m:r>
          <w:rPr>
            <w:rFonts w:ascii="Cambria Math" w:eastAsiaTheme="minorEastAsia" w:hAnsi="Times New Roman" w:cs="Times New Roman"/>
          </w:rPr>
          <m:t>1.2</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68437E">
        <w:rPr>
          <w:rFonts w:ascii="Times New Roman" w:eastAsiaTheme="minorEastAsia" w:hAnsi="Times New Roman" w:cs="Times New Roman"/>
        </w:rPr>
        <w:t xml:space="preserve"> </w:t>
      </w:r>
    </w:p>
    <w:p w:rsidR="00F04956" w:rsidRPr="0068437E" w:rsidRDefault="00F04956" w:rsidP="0068437E">
      <w:pPr>
        <w:pStyle w:val="Prrafodelista"/>
        <w:ind w:left="0"/>
        <w:rPr>
          <w:rFonts w:ascii="Times New Roman" w:eastAsiaTheme="minorEastAsia" w:hAnsi="Times New Roman" w:cs="Times New Roman"/>
        </w:rPr>
      </w:pPr>
    </w:p>
    <w:p w:rsidR="0068437E" w:rsidRDefault="0068437E" w:rsidP="0068437E">
      <w:pPr>
        <w:pStyle w:val="Prrafodelista"/>
        <w:ind w:left="0"/>
        <w:rPr>
          <w:rFonts w:ascii="Times New Roman" w:eastAsiaTheme="minorEastAsia" w:hAnsi="Times New Roman" w:cs="Times New Roman"/>
        </w:rPr>
      </w:pPr>
      <m:oMathPara>
        <m:oMath>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1.2</m:t>
              </m:r>
              <m:r>
                <w:rPr>
                  <w:rFonts w:ascii="Cambria Math" w:eastAsiaTheme="minorEastAsia" w:hAnsi="Times New Roman" w:cs="Times New Roman"/>
                </w:rPr>
                <m:t>-</m:t>
              </m:r>
              <m:r>
                <w:rPr>
                  <w:rFonts w:ascii="Cambria Math" w:eastAsiaTheme="minorEastAsia" w:hAnsi="Times New Roman" w:cs="Times New Roman"/>
                </w:rPr>
                <m:t>1.15</m:t>
              </m:r>
            </m:num>
            <m:den>
              <m:r>
                <w:rPr>
                  <w:rFonts w:ascii="Cambria Math" w:eastAsiaTheme="minorEastAsia" w:hAnsi="Times New Roman" w:cs="Times New Roman"/>
                </w:rPr>
                <m:t>12</m:t>
              </m:r>
            </m:den>
          </m:f>
          <m:r>
            <w:rPr>
              <w:rFonts w:ascii="Times New Roman" w:eastAsiaTheme="minorEastAsia" w:hAnsi="Cambria Math" w:cs="Times New Roman"/>
            </w:rPr>
            <m:t>*</m:t>
          </m:r>
          <m:r>
            <w:rPr>
              <w:rFonts w:ascii="Cambria Math" w:eastAsiaTheme="minorEastAsia" w:hAnsi="Times New Roman" w:cs="Times New Roman"/>
            </w:rPr>
            <m:t>100</m:t>
          </m:r>
        </m:oMath>
      </m:oMathPara>
    </w:p>
    <w:p w:rsidR="00F04956" w:rsidRDefault="00F04956" w:rsidP="0068437E">
      <w:pPr>
        <w:pStyle w:val="Prrafodelista"/>
        <w:ind w:left="0"/>
        <w:rPr>
          <w:rFonts w:ascii="Times New Roman" w:eastAsiaTheme="minorEastAsia" w:hAnsi="Times New Roman" w:cs="Times New Roman"/>
        </w:rPr>
      </w:pPr>
    </w:p>
    <w:p w:rsidR="00F04956" w:rsidRDefault="00F04956" w:rsidP="0068437E">
      <w:pPr>
        <w:pStyle w:val="Prrafodelista"/>
        <w:ind w:left="0"/>
        <w:rPr>
          <w:rFonts w:ascii="Times New Roman" w:eastAsiaTheme="minorEastAsia" w:hAnsi="Times New Roman" w:cs="Times New Roman"/>
          <w:b/>
        </w:rPr>
      </w:pPr>
      <m:oMathPara>
        <m:oMath>
          <m:r>
            <m:rPr>
              <m:sty m:val="bi"/>
            </m:rPr>
            <w:rPr>
              <w:rFonts w:ascii="Cambria Math" w:eastAsiaTheme="minorEastAsia" w:hAnsi="Times New Roman" w:cs="Times New Roman"/>
              <w:highlight w:val="yellow"/>
            </w:rPr>
            <m:t>%=4.17%</m:t>
          </m:r>
        </m:oMath>
      </m:oMathPara>
    </w:p>
    <w:p w:rsidR="000C00CB" w:rsidRDefault="000C00CB" w:rsidP="00F04956">
      <w:pPr>
        <w:pStyle w:val="Prrafodelista"/>
        <w:ind w:left="0"/>
        <w:rPr>
          <w:rFonts w:ascii="Times New Roman" w:eastAsiaTheme="minorEastAsia" w:hAnsi="Times New Roman" w:cs="Times New Roman"/>
          <w:b/>
        </w:rPr>
      </w:pPr>
    </w:p>
    <w:p w:rsidR="000C00CB" w:rsidRDefault="000C00CB" w:rsidP="00F04956">
      <w:pPr>
        <w:pStyle w:val="Prrafodelista"/>
        <w:ind w:left="0"/>
        <w:rPr>
          <w:rFonts w:ascii="Times New Roman" w:eastAsiaTheme="minorEastAsia" w:hAnsi="Times New Roman" w:cs="Times New Roman"/>
          <w:b/>
        </w:rPr>
      </w:pPr>
    </w:p>
    <w:p w:rsidR="000C00CB" w:rsidRDefault="000C00CB" w:rsidP="00F04956">
      <w:pPr>
        <w:pStyle w:val="Prrafodelista"/>
        <w:ind w:left="0"/>
        <w:rPr>
          <w:rFonts w:ascii="Times New Roman" w:eastAsiaTheme="minorEastAsia" w:hAnsi="Times New Roman" w:cs="Times New Roman"/>
          <w:b/>
        </w:rPr>
      </w:pPr>
    </w:p>
    <w:p w:rsidR="000C00CB" w:rsidRDefault="000C00CB" w:rsidP="00F04956">
      <w:pPr>
        <w:pStyle w:val="Prrafodelista"/>
        <w:ind w:left="0"/>
        <w:rPr>
          <w:rFonts w:ascii="Times New Roman" w:eastAsiaTheme="minorEastAsia" w:hAnsi="Times New Roman" w:cs="Times New Roman"/>
          <w:b/>
        </w:rPr>
      </w:pPr>
    </w:p>
    <w:p w:rsidR="00F04956" w:rsidRDefault="00F04956" w:rsidP="00F04956">
      <w:pPr>
        <w:pStyle w:val="Prrafodelista"/>
        <w:ind w:left="0"/>
        <w:rPr>
          <w:rFonts w:ascii="Times New Roman" w:eastAsiaTheme="minorEastAsia" w:hAnsi="Times New Roman" w:cs="Times New Roman"/>
          <w:b/>
        </w:rPr>
      </w:pPr>
      <w:r>
        <w:rPr>
          <w:rFonts w:ascii="Times New Roman" w:eastAsiaTheme="minorEastAsia" w:hAnsi="Times New Roman" w:cs="Times New Roman"/>
          <w:b/>
        </w:rPr>
        <w:lastRenderedPageBreak/>
        <w:t>GR</w:t>
      </w:r>
      <w:r w:rsidR="00CD708C">
        <w:rPr>
          <w:rFonts w:ascii="Times New Roman" w:eastAsiaTheme="minorEastAsia" w:hAnsi="Times New Roman" w:cs="Times New Roman"/>
          <w:b/>
        </w:rPr>
        <w:t>Á</w:t>
      </w:r>
      <w:r>
        <w:rPr>
          <w:rFonts w:ascii="Times New Roman" w:eastAsiaTheme="minorEastAsia" w:hAnsi="Times New Roman" w:cs="Times New Roman"/>
          <w:b/>
        </w:rPr>
        <w:t>FICOS:</w:t>
      </w:r>
    </w:p>
    <w:p w:rsidR="007A4D98" w:rsidRPr="00F04956" w:rsidRDefault="000C00CB" w:rsidP="00F04956">
      <w:pPr>
        <w:pStyle w:val="Prrafodelista"/>
        <w:ind w:left="0"/>
        <w:rPr>
          <w:rFonts w:ascii="Times New Roman" w:eastAsiaTheme="minorEastAsia" w:hAnsi="Times New Roman" w:cs="Times New Roman"/>
          <w:b/>
        </w:rPr>
      </w:pPr>
      <w:r>
        <w:rPr>
          <w:rFonts w:ascii="Times New Roman" w:eastAsia="Times New Roman" w:hAnsi="Times New Roman"/>
          <w:b/>
          <w:noProof/>
          <w:lang w:val="es-EC" w:eastAsia="es-EC"/>
        </w:rPr>
        <w:drawing>
          <wp:anchor distT="0" distB="0" distL="114300" distR="114300" simplePos="0" relativeHeight="251681792" behindDoc="1" locked="0" layoutInCell="1" allowOverlap="1">
            <wp:simplePos x="0" y="0"/>
            <wp:positionH relativeFrom="column">
              <wp:posOffset>4110990</wp:posOffset>
            </wp:positionH>
            <wp:positionV relativeFrom="paragraph">
              <wp:posOffset>238125</wp:posOffset>
            </wp:positionV>
            <wp:extent cx="2164080" cy="1671955"/>
            <wp:effectExtent l="19050" t="19050" r="26670" b="23495"/>
            <wp:wrapNone/>
            <wp:docPr id="26" name="14 Imagen" descr="DSC00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63.JPG"/>
                    <pic:cNvPicPr/>
                  </pic:nvPicPr>
                  <pic:blipFill>
                    <a:blip r:embed="rId15" cstate="print">
                      <a:lum bright="20000" contrast="30000"/>
                    </a:blip>
                    <a:stretch>
                      <a:fillRect/>
                    </a:stretch>
                  </pic:blipFill>
                  <pic:spPr>
                    <a:xfrm>
                      <a:off x="0" y="0"/>
                      <a:ext cx="2164080" cy="1671955"/>
                    </a:xfrm>
                    <a:prstGeom prst="rect">
                      <a:avLst/>
                    </a:prstGeom>
                    <a:ln>
                      <a:solidFill>
                        <a:schemeClr val="tx1"/>
                      </a:solidFill>
                    </a:ln>
                  </pic:spPr>
                </pic:pic>
              </a:graphicData>
            </a:graphic>
          </wp:anchor>
        </w:drawing>
      </w:r>
      <w:r>
        <w:rPr>
          <w:rFonts w:ascii="Times New Roman" w:eastAsia="Times New Roman" w:hAnsi="Times New Roman"/>
          <w:b/>
          <w:noProof/>
          <w:lang w:val="es-EC" w:eastAsia="es-EC"/>
        </w:rPr>
        <w:drawing>
          <wp:anchor distT="0" distB="0" distL="114300" distR="114300" simplePos="0" relativeHeight="251682816" behindDoc="0" locked="0" layoutInCell="1" allowOverlap="1">
            <wp:simplePos x="0" y="0"/>
            <wp:positionH relativeFrom="column">
              <wp:posOffset>1701165</wp:posOffset>
            </wp:positionH>
            <wp:positionV relativeFrom="paragraph">
              <wp:posOffset>239395</wp:posOffset>
            </wp:positionV>
            <wp:extent cx="2256790" cy="1692910"/>
            <wp:effectExtent l="19050" t="19050" r="10160" b="21590"/>
            <wp:wrapNone/>
            <wp:docPr id="27" name="13 Imagen" descr="DSC0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64.JPG"/>
                    <pic:cNvPicPr/>
                  </pic:nvPicPr>
                  <pic:blipFill>
                    <a:blip r:embed="rId16" cstate="print">
                      <a:lum bright="30000" contrast="20000"/>
                    </a:blip>
                    <a:stretch>
                      <a:fillRect/>
                    </a:stretch>
                  </pic:blipFill>
                  <pic:spPr>
                    <a:xfrm>
                      <a:off x="0" y="0"/>
                      <a:ext cx="2256790" cy="1692910"/>
                    </a:xfrm>
                    <a:prstGeom prst="rect">
                      <a:avLst/>
                    </a:prstGeom>
                    <a:ln>
                      <a:solidFill>
                        <a:schemeClr val="tx1"/>
                      </a:solidFill>
                    </a:ln>
                  </pic:spPr>
                </pic:pic>
              </a:graphicData>
            </a:graphic>
          </wp:anchor>
        </w:drawing>
      </w:r>
      <w:r>
        <w:rPr>
          <w:rFonts w:ascii="Times New Roman" w:eastAsia="Times New Roman" w:hAnsi="Times New Roman"/>
          <w:b/>
          <w:noProof/>
          <w:lang w:val="es-EC" w:eastAsia="es-EC"/>
        </w:rPr>
        <w:drawing>
          <wp:anchor distT="0" distB="0" distL="114300" distR="114300" simplePos="0" relativeHeight="251680768" behindDoc="0" locked="0" layoutInCell="1" allowOverlap="1">
            <wp:simplePos x="0" y="0"/>
            <wp:positionH relativeFrom="column">
              <wp:posOffset>-680085</wp:posOffset>
            </wp:positionH>
            <wp:positionV relativeFrom="paragraph">
              <wp:posOffset>239395</wp:posOffset>
            </wp:positionV>
            <wp:extent cx="2228850" cy="1670685"/>
            <wp:effectExtent l="19050" t="19050" r="19050" b="24765"/>
            <wp:wrapNone/>
            <wp:docPr id="25" name="7 Imagen" descr="DSC00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57.JPG"/>
                    <pic:cNvPicPr/>
                  </pic:nvPicPr>
                  <pic:blipFill>
                    <a:blip r:embed="rId17" cstate="print">
                      <a:lum bright="20000" contrast="30000"/>
                    </a:blip>
                    <a:stretch>
                      <a:fillRect/>
                    </a:stretch>
                  </pic:blipFill>
                  <pic:spPr>
                    <a:xfrm>
                      <a:off x="0" y="0"/>
                      <a:ext cx="2228850" cy="1670685"/>
                    </a:xfrm>
                    <a:prstGeom prst="rect">
                      <a:avLst/>
                    </a:prstGeom>
                    <a:ln>
                      <a:solidFill>
                        <a:schemeClr val="tx1"/>
                      </a:solidFill>
                    </a:ln>
                  </pic:spPr>
                </pic:pic>
              </a:graphicData>
            </a:graphic>
          </wp:anchor>
        </w:drawing>
      </w: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7A4D98" w:rsidRDefault="0017466D" w:rsidP="005848F5">
      <w:pPr>
        <w:spacing w:line="240" w:lineRule="auto"/>
        <w:jc w:val="both"/>
        <w:rPr>
          <w:rFonts w:ascii="Times New Roman" w:eastAsia="Times New Roman" w:hAnsi="Times New Roman"/>
          <w:b/>
        </w:rPr>
      </w:pPr>
      <w:r>
        <w:rPr>
          <w:rFonts w:ascii="Times New Roman" w:eastAsia="Times New Roman" w:hAnsi="Times New Roman"/>
          <w:b/>
          <w:noProof/>
          <w:lang w:val="es-EC" w:eastAsia="es-EC"/>
        </w:rPr>
        <w:pict>
          <v:shape id="_x0000_s1094" type="#_x0000_t202" style="position:absolute;left:0;text-align:left;margin-left:323.1pt;margin-top:14.75pt;width:174.85pt;height:52.85pt;z-index:251686912;mso-width-percent:400;mso-width-percent:400;mso-width-relative:margin;mso-height-relative:margin">
            <v:textbox style="mso-next-textbox:#_x0000_s1094">
              <w:txbxContent>
                <w:p w:rsidR="00F04956" w:rsidRPr="00F04956" w:rsidRDefault="00F04956" w:rsidP="00F04956">
                  <w:pPr>
                    <w:jc w:val="both"/>
                    <w:rPr>
                      <w:lang w:val="es-EC"/>
                    </w:rPr>
                  </w:pPr>
                  <w:r>
                    <w:rPr>
                      <w:lang w:val="es-EC"/>
                    </w:rPr>
                    <w:t xml:space="preserve">Fig. </w:t>
                  </w:r>
                  <w:proofErr w:type="gramStart"/>
                  <w:r>
                    <w:rPr>
                      <w:lang w:val="es-EC"/>
                    </w:rPr>
                    <w:t>3 .</w:t>
                  </w:r>
                  <w:proofErr w:type="gramEnd"/>
                  <w:r>
                    <w:rPr>
                      <w:lang w:val="es-EC"/>
                    </w:rPr>
                    <w:t>- La grafica nos ilustra los momentos de la medición de la temperatura final.</w:t>
                  </w:r>
                </w:p>
              </w:txbxContent>
            </v:textbox>
          </v:shape>
        </w:pict>
      </w:r>
      <w:r w:rsidRPr="0017466D">
        <w:rPr>
          <w:rFonts w:ascii="Times New Roman" w:eastAsiaTheme="minorEastAsia" w:hAnsi="Times New Roman" w:cs="Times New Roman"/>
          <w:b/>
          <w:noProof/>
        </w:rPr>
        <w:pict>
          <v:shape id="_x0000_s1092" type="#_x0000_t202" style="position:absolute;left:0;text-align:left;margin-left:-54.6pt;margin-top:13.8pt;width:175.7pt;height:52.85pt;z-index:251684864;mso-width-percent:400;mso-width-percent:400;mso-width-relative:margin;mso-height-relative:margin">
            <v:textbox style="mso-next-textbox:#_x0000_s1092">
              <w:txbxContent>
                <w:p w:rsidR="00F04956" w:rsidRPr="00F04956" w:rsidRDefault="00F04956" w:rsidP="00F04956">
                  <w:pPr>
                    <w:jc w:val="both"/>
                    <w:rPr>
                      <w:lang w:val="es-EC"/>
                    </w:rPr>
                  </w:pPr>
                  <w:r>
                    <w:rPr>
                      <w:lang w:val="es-EC"/>
                    </w:rPr>
                    <w:t xml:space="preserve">Fig. </w:t>
                  </w:r>
                  <w:proofErr w:type="gramStart"/>
                  <w:r>
                    <w:rPr>
                      <w:lang w:val="es-EC"/>
                    </w:rPr>
                    <w:t>1 .</w:t>
                  </w:r>
                  <w:proofErr w:type="gramEnd"/>
                  <w:r>
                    <w:rPr>
                      <w:lang w:val="es-EC"/>
                    </w:rPr>
                    <w:t xml:space="preserve">- La presente grafica muestra </w:t>
                  </w:r>
                  <w:proofErr w:type="spellStart"/>
                  <w:r>
                    <w:rPr>
                      <w:lang w:val="es-EC"/>
                    </w:rPr>
                    <w:t>como</w:t>
                  </w:r>
                  <w:proofErr w:type="spellEnd"/>
                  <w:r>
                    <w:rPr>
                      <w:lang w:val="es-EC"/>
                    </w:rPr>
                    <w:t xml:space="preserve"> deben de estar colocados los aparatos para realizar la práctica.</w:t>
                  </w:r>
                </w:p>
              </w:txbxContent>
            </v:textbox>
          </v:shape>
        </w:pict>
      </w:r>
      <w:r>
        <w:rPr>
          <w:rFonts w:ascii="Times New Roman" w:eastAsia="Times New Roman" w:hAnsi="Times New Roman"/>
          <w:b/>
          <w:noProof/>
          <w:lang w:val="es-EC" w:eastAsia="es-EC"/>
        </w:rPr>
        <w:pict>
          <v:shape id="_x0000_s1093" type="#_x0000_t202" style="position:absolute;left:0;text-align:left;margin-left:134.1pt;margin-top:17.7pt;width:174.95pt;height:52.85pt;z-index:251685888;mso-width-percent:400;mso-width-percent:400;mso-width-relative:margin;mso-height-relative:margin">
            <v:textbox style="mso-next-textbox:#_x0000_s1093">
              <w:txbxContent>
                <w:p w:rsidR="00F04956" w:rsidRPr="00F04956" w:rsidRDefault="00F04956" w:rsidP="00F04956">
                  <w:pPr>
                    <w:jc w:val="both"/>
                    <w:rPr>
                      <w:lang w:val="es-EC"/>
                    </w:rPr>
                  </w:pPr>
                  <w:r>
                    <w:rPr>
                      <w:lang w:val="es-EC"/>
                    </w:rPr>
                    <w:t xml:space="preserve">Fig. </w:t>
                  </w:r>
                  <w:proofErr w:type="gramStart"/>
                  <w:r>
                    <w:rPr>
                      <w:lang w:val="es-EC"/>
                    </w:rPr>
                    <w:t>2 .</w:t>
                  </w:r>
                  <w:proofErr w:type="gramEnd"/>
                  <w:r>
                    <w:rPr>
                      <w:lang w:val="es-EC"/>
                    </w:rPr>
                    <w:t>- La presente fotografía muestra la medición de el valor “e” necesario para los cálculos.</w:t>
                  </w:r>
                </w:p>
              </w:txbxContent>
            </v:textbox>
          </v:shape>
        </w:pict>
      </w: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7A4D98" w:rsidRDefault="007A4D98" w:rsidP="005848F5">
      <w:pPr>
        <w:spacing w:line="240" w:lineRule="auto"/>
        <w:jc w:val="both"/>
        <w:rPr>
          <w:rFonts w:ascii="Times New Roman" w:eastAsia="Times New Roman" w:hAnsi="Times New Roman"/>
          <w:b/>
        </w:rPr>
      </w:pPr>
    </w:p>
    <w:p w:rsidR="00CD708C" w:rsidRPr="001A43DC" w:rsidRDefault="00CD708C" w:rsidP="00CD708C">
      <w:pPr>
        <w:spacing w:line="240" w:lineRule="auto"/>
        <w:jc w:val="both"/>
        <w:rPr>
          <w:rFonts w:ascii="Gill Sans Ultra Bold Condensed" w:hAnsi="Gill Sans Ultra Bold Condensed"/>
          <w:sz w:val="36"/>
          <w:szCs w:val="36"/>
          <w:lang w:val="es-EC"/>
        </w:rPr>
      </w:pPr>
      <w:r w:rsidRPr="001A43DC">
        <w:rPr>
          <w:rFonts w:ascii="Gill Sans Ultra Bold Condensed" w:hAnsi="Gill Sans Ultra Bold Condensed"/>
          <w:sz w:val="36"/>
          <w:szCs w:val="36"/>
          <w:lang w:val="es-EC"/>
        </w:rPr>
        <w:t>DISCUSI</w:t>
      </w:r>
      <w:r>
        <w:rPr>
          <w:rFonts w:ascii="Gill Sans Ultra Bold Condensed" w:hAnsi="Gill Sans Ultra Bold Condensed"/>
          <w:sz w:val="36"/>
          <w:szCs w:val="36"/>
          <w:lang w:val="es-EC"/>
        </w:rPr>
        <w:t>Ó</w:t>
      </w:r>
      <w:r w:rsidRPr="001A43DC">
        <w:rPr>
          <w:rFonts w:ascii="Gill Sans Ultra Bold Condensed" w:hAnsi="Gill Sans Ultra Bold Condensed"/>
          <w:sz w:val="36"/>
          <w:szCs w:val="36"/>
          <w:lang w:val="es-EC"/>
        </w:rPr>
        <w:t>N</w:t>
      </w:r>
    </w:p>
    <w:p w:rsidR="00C20EBB" w:rsidRPr="00075BFC" w:rsidRDefault="00C20EBB" w:rsidP="00C20EBB">
      <w:pPr>
        <w:spacing w:line="240" w:lineRule="auto"/>
        <w:jc w:val="both"/>
        <w:rPr>
          <w:rFonts w:ascii="Times New Roman" w:hAnsi="Times New Roman" w:cs="Times New Roman"/>
        </w:rPr>
      </w:pPr>
      <w:r w:rsidRPr="00075BFC">
        <w:rPr>
          <w:rFonts w:ascii="Times New Roman" w:hAnsi="Times New Roman" w:cs="Times New Roman"/>
          <w:b/>
        </w:rPr>
        <w:t>Tabla de datos:</w:t>
      </w:r>
      <w:r w:rsidRPr="00075BFC">
        <w:rPr>
          <w:rFonts w:ascii="Times New Roman" w:hAnsi="Times New Roman" w:cs="Times New Roman"/>
        </w:rPr>
        <w:t xml:space="preserve"> </w:t>
      </w:r>
      <w:r>
        <w:rPr>
          <w:rFonts w:ascii="Times New Roman" w:hAnsi="Times New Roman" w:cs="Times New Roman"/>
        </w:rPr>
        <w:t xml:space="preserve">Los valores de las longitudes iniciales fueron los mismos, la medición de los </w:t>
      </w:r>
      <w:r>
        <w:rPr>
          <w:rFonts w:ascii="Times New Roman" w:hAnsi="Times New Roman" w:cs="Times New Roman"/>
        </w:rPr>
        <w:sym w:font="Symbol" w:char="F044"/>
      </w:r>
      <w:r>
        <w:rPr>
          <w:rFonts w:ascii="Times New Roman" w:hAnsi="Times New Roman" w:cs="Times New Roman"/>
        </w:rPr>
        <w:t>x tienen que ser lo más exacta posible para que los valores de “e” sean los correctos, no hubo mayor problema con la tabla de datos.</w:t>
      </w:r>
    </w:p>
    <w:p w:rsidR="00C20EBB" w:rsidRPr="00075BFC" w:rsidRDefault="00C20EBB" w:rsidP="00C20EBB">
      <w:pPr>
        <w:spacing w:line="240" w:lineRule="auto"/>
        <w:jc w:val="both"/>
        <w:rPr>
          <w:rFonts w:ascii="Times New Roman" w:hAnsi="Times New Roman" w:cs="Times New Roman"/>
        </w:rPr>
      </w:pPr>
      <w:r w:rsidRPr="00075BFC">
        <w:rPr>
          <w:rFonts w:ascii="Times New Roman" w:hAnsi="Times New Roman" w:cs="Times New Roman"/>
          <w:b/>
        </w:rPr>
        <w:t>Cálculos:</w:t>
      </w:r>
      <w:r w:rsidRPr="00075BFC">
        <w:rPr>
          <w:rFonts w:ascii="Times New Roman" w:hAnsi="Times New Roman" w:cs="Times New Roman"/>
        </w:rPr>
        <w:t xml:space="preserve"> </w:t>
      </w:r>
      <w:r>
        <w:rPr>
          <w:rFonts w:ascii="Times New Roman" w:hAnsi="Times New Roman" w:cs="Times New Roman"/>
        </w:rPr>
        <w:t xml:space="preserve">No hubo mayor problema al realizar dichos cálculos ya que eran formulas fáciles de usar y también se uso conocimientos previos de propagación de errores, tal vez lo único difícil fue calcular la formula de la incertidumbre para </w:t>
      </w:r>
      <w:r>
        <w:rPr>
          <w:rFonts w:ascii="Times New Roman" w:hAnsi="Times New Roman" w:cs="Times New Roman"/>
        </w:rPr>
        <w:sym w:font="Symbol" w:char="F061"/>
      </w:r>
      <w:r>
        <w:rPr>
          <w:rFonts w:ascii="Times New Roman" w:hAnsi="Times New Roman" w:cs="Times New Roman"/>
        </w:rPr>
        <w:t xml:space="preserve"> ya que había que utilizar conocimientos del cálculo de varias variables.</w:t>
      </w:r>
    </w:p>
    <w:p w:rsidR="00C20EBB" w:rsidRPr="001C0D85" w:rsidRDefault="00C20EBB" w:rsidP="00C20EBB">
      <w:pPr>
        <w:spacing w:line="240" w:lineRule="auto"/>
        <w:jc w:val="both"/>
        <w:rPr>
          <w:rFonts w:ascii="Times New Roman" w:hAnsi="Times New Roman" w:cs="Times New Roman"/>
        </w:rPr>
      </w:pPr>
      <w:r w:rsidRPr="00075BFC">
        <w:rPr>
          <w:rFonts w:ascii="Times New Roman" w:hAnsi="Times New Roman" w:cs="Times New Roman"/>
          <w:b/>
        </w:rPr>
        <w:t>Observación:</w:t>
      </w:r>
      <w:r w:rsidRPr="00075BFC">
        <w:rPr>
          <w:rFonts w:ascii="Times New Roman" w:hAnsi="Times New Roman" w:cs="Times New Roman"/>
        </w:rPr>
        <w:t xml:space="preserve"> </w:t>
      </w:r>
      <w:r w:rsidRPr="001C0D85">
        <w:rPr>
          <w:rFonts w:ascii="Times New Roman" w:hAnsi="Times New Roman" w:cs="Times New Roman"/>
        </w:rPr>
        <w:t>La práctica se realizo de la mejor manera</w:t>
      </w:r>
      <w:r>
        <w:rPr>
          <w:rFonts w:ascii="Times New Roman" w:hAnsi="Times New Roman" w:cs="Times New Roman"/>
        </w:rPr>
        <w:t>.</w:t>
      </w:r>
      <w:r w:rsidRPr="001C0D85">
        <w:rPr>
          <w:rFonts w:ascii="Times New Roman" w:hAnsi="Times New Roman" w:cs="Times New Roman"/>
        </w:rPr>
        <w:t xml:space="preserve"> </w:t>
      </w:r>
      <w:proofErr w:type="gramStart"/>
      <w:r w:rsidRPr="001C0D85">
        <w:rPr>
          <w:rFonts w:ascii="Times New Roman" w:hAnsi="Times New Roman" w:cs="Times New Roman"/>
        </w:rPr>
        <w:t>cada</w:t>
      </w:r>
      <w:proofErr w:type="gramEnd"/>
      <w:r w:rsidRPr="001C0D85">
        <w:rPr>
          <w:rFonts w:ascii="Times New Roman" w:hAnsi="Times New Roman" w:cs="Times New Roman"/>
        </w:rPr>
        <w:t xml:space="preserve"> integrante del grupo desarrollo un papel importante</w:t>
      </w:r>
      <w:r>
        <w:rPr>
          <w:rFonts w:ascii="Times New Roman" w:hAnsi="Times New Roman" w:cs="Times New Roman"/>
        </w:rPr>
        <w:t xml:space="preserve"> </w:t>
      </w:r>
      <w:r w:rsidRPr="001C0D85">
        <w:rPr>
          <w:rFonts w:ascii="Times New Roman" w:hAnsi="Times New Roman" w:cs="Times New Roman"/>
        </w:rPr>
        <w:t>y lo mejor de todo es que todos los</w:t>
      </w:r>
      <w:r>
        <w:rPr>
          <w:rFonts w:ascii="Times New Roman" w:hAnsi="Times New Roman" w:cs="Times New Roman"/>
        </w:rPr>
        <w:t xml:space="preserve"> integrantes del grupo</w:t>
      </w:r>
      <w:r w:rsidRPr="001C0D85">
        <w:rPr>
          <w:rFonts w:ascii="Times New Roman" w:hAnsi="Times New Roman" w:cs="Times New Roman"/>
        </w:rPr>
        <w:t xml:space="preserve"> colaboro con sus </w:t>
      </w:r>
      <w:r>
        <w:rPr>
          <w:rFonts w:ascii="Times New Roman" w:hAnsi="Times New Roman" w:cs="Times New Roman"/>
        </w:rPr>
        <w:t>observaciones de los valores, ya que la perspectiva de cada uno logró que obtengamos valores muy buenos, aptos para sacar un porcentaje de error muy bajo.</w:t>
      </w:r>
    </w:p>
    <w:p w:rsidR="00C20EBB" w:rsidRDefault="00C20EBB" w:rsidP="00C20EBB">
      <w:pPr>
        <w:spacing w:line="240" w:lineRule="auto"/>
        <w:jc w:val="both"/>
        <w:rPr>
          <w:rFonts w:ascii="Times New Roman" w:hAnsi="Times New Roman" w:cs="Times New Roman"/>
        </w:rPr>
      </w:pPr>
      <w:r w:rsidRPr="001C0D85">
        <w:rPr>
          <w:rFonts w:ascii="Times New Roman" w:hAnsi="Times New Roman" w:cs="Times New Roman"/>
        </w:rPr>
        <w:t>Como recomendación me gustaría que sigamos trabajando como si fuéramos todo un solo grupo para que en todas las prácticas tenga buenos resultados.</w:t>
      </w:r>
    </w:p>
    <w:p w:rsidR="00D91280" w:rsidRPr="00D91280" w:rsidRDefault="00D91280" w:rsidP="00D91280">
      <w:pPr>
        <w:spacing w:line="240" w:lineRule="auto"/>
        <w:jc w:val="both"/>
        <w:rPr>
          <w:rFonts w:ascii="Times New Roman" w:hAnsi="Times New Roman" w:cs="Times New Roman"/>
        </w:rPr>
      </w:pPr>
      <w:r w:rsidRPr="00D91280">
        <w:rPr>
          <w:rFonts w:ascii="Times New Roman" w:hAnsi="Times New Roman" w:cs="Times New Roman"/>
        </w:rPr>
        <w:t>Según las observaciones y los valores encontrados de los coeficientes  de dilatación de las varillas, se puede decir que este coeficiente es proporcional al incremento de longitud (e), ya que la varilla de cobre tiene un coeficiente mayor que el de hierro, y también su in</w:t>
      </w:r>
      <w:r>
        <w:rPr>
          <w:rFonts w:ascii="Times New Roman" w:hAnsi="Times New Roman" w:cs="Times New Roman"/>
        </w:rPr>
        <w:t>cremento de longitud fue mayor.</w:t>
      </w:r>
    </w:p>
    <w:p w:rsidR="00D91280" w:rsidRPr="00D91280" w:rsidRDefault="00D91280" w:rsidP="00D91280">
      <w:pPr>
        <w:spacing w:line="240" w:lineRule="auto"/>
        <w:jc w:val="both"/>
        <w:rPr>
          <w:rFonts w:ascii="Times New Roman" w:hAnsi="Times New Roman" w:cs="Times New Roman"/>
        </w:rPr>
      </w:pPr>
      <w:r w:rsidRPr="00D91280">
        <w:rPr>
          <w:rFonts w:ascii="Times New Roman" w:hAnsi="Times New Roman" w:cs="Times New Roman"/>
        </w:rPr>
        <w:t>También se puede decir que al aumentar el incremento de temperatura, aumenta la longitud, ya que al aumentar la temperatura a 9</w:t>
      </w:r>
      <w:r>
        <w:rPr>
          <w:rFonts w:ascii="Times New Roman" w:hAnsi="Times New Roman" w:cs="Times New Roman"/>
        </w:rPr>
        <w:t>6</w:t>
      </w:r>
      <w:r w:rsidRPr="00D91280">
        <w:rPr>
          <w:rFonts w:ascii="Cambria Math" w:hAnsi="Cambria Math" w:cs="Cambria Math"/>
        </w:rPr>
        <w:t>℃</w:t>
      </w:r>
      <w:r w:rsidRPr="00D91280">
        <w:rPr>
          <w:rFonts w:ascii="Times New Roman" w:hAnsi="Times New Roman" w:cs="Times New Roman"/>
        </w:rPr>
        <w:t xml:space="preserve"> y mantenerla constante, también se incremento la longitud de ambas varillas.</w:t>
      </w:r>
    </w:p>
    <w:p w:rsidR="00D91280" w:rsidRPr="00C20EBB" w:rsidRDefault="00D91280" w:rsidP="00D91280">
      <w:pPr>
        <w:spacing w:line="240" w:lineRule="auto"/>
        <w:jc w:val="both"/>
        <w:rPr>
          <w:rFonts w:ascii="Times New Roman" w:hAnsi="Times New Roman" w:cs="Times New Roman"/>
        </w:rPr>
      </w:pPr>
      <w:r w:rsidRPr="00D91280">
        <w:rPr>
          <w:rFonts w:ascii="Times New Roman" w:hAnsi="Times New Roman" w:cs="Times New Roman"/>
        </w:rPr>
        <w:t xml:space="preserve">Los porcentajes de errores </w:t>
      </w:r>
      <w:r w:rsidR="00FC5CE3">
        <w:rPr>
          <w:rFonts w:ascii="Times New Roman" w:hAnsi="Times New Roman" w:cs="Times New Roman"/>
        </w:rPr>
        <w:t>fueron de</w:t>
      </w:r>
      <w:r w:rsidRPr="00D91280">
        <w:rPr>
          <w:rFonts w:ascii="Times New Roman" w:hAnsi="Times New Roman" w:cs="Times New Roman"/>
        </w:rPr>
        <w:t xml:space="preserve">  </w:t>
      </w:r>
      <w:r>
        <w:rPr>
          <w:rFonts w:ascii="Times New Roman" w:hAnsi="Times New Roman" w:cs="Times New Roman"/>
        </w:rPr>
        <w:t>3.40</w:t>
      </w:r>
      <w:r w:rsidRPr="00D91280">
        <w:rPr>
          <w:rFonts w:ascii="Times New Roman" w:hAnsi="Times New Roman" w:cs="Times New Roman"/>
        </w:rPr>
        <w:t xml:space="preserve"> %, y </w:t>
      </w:r>
      <w:r>
        <w:rPr>
          <w:rFonts w:ascii="Times New Roman" w:hAnsi="Times New Roman" w:cs="Times New Roman"/>
        </w:rPr>
        <w:t>4.17</w:t>
      </w:r>
      <w:r w:rsidRPr="00D91280">
        <w:rPr>
          <w:rFonts w:ascii="Times New Roman" w:hAnsi="Times New Roman" w:cs="Times New Roman"/>
        </w:rPr>
        <w:t>%, del cobre y hierro respetivamente, se dieron por la calidad de los termómetros, también se le añade el error humano de medición.</w:t>
      </w:r>
    </w:p>
    <w:p w:rsidR="000C00CB" w:rsidRDefault="000C00CB" w:rsidP="00CD708C">
      <w:pPr>
        <w:rPr>
          <w:rFonts w:ascii="Times New Roman" w:hAnsi="Times New Roman" w:cs="Times New Roman"/>
          <w:b/>
        </w:rPr>
      </w:pPr>
    </w:p>
    <w:p w:rsidR="00CD708C" w:rsidRPr="00CD708C" w:rsidRDefault="00CD708C" w:rsidP="00CD708C">
      <w:pPr>
        <w:rPr>
          <w:rFonts w:ascii="Times New Roman" w:hAnsi="Times New Roman" w:cs="Times New Roman"/>
          <w:b/>
        </w:rPr>
      </w:pPr>
      <w:r>
        <w:rPr>
          <w:rFonts w:ascii="Times New Roman" w:hAnsi="Times New Roman" w:cs="Times New Roman"/>
          <w:b/>
        </w:rPr>
        <w:lastRenderedPageBreak/>
        <w:t>ANÁLISIS</w:t>
      </w:r>
    </w:p>
    <w:p w:rsidR="00CD708C" w:rsidRPr="00CD708C" w:rsidRDefault="00CD708C" w:rsidP="00CD708C">
      <w:pPr>
        <w:pStyle w:val="Prrafodelista"/>
        <w:numPr>
          <w:ilvl w:val="0"/>
          <w:numId w:val="37"/>
        </w:numPr>
        <w:rPr>
          <w:rFonts w:ascii="Times New Roman" w:hAnsi="Times New Roman" w:cs="Times New Roman"/>
          <w:b/>
        </w:rPr>
      </w:pPr>
      <w:r w:rsidRPr="00CD708C">
        <w:rPr>
          <w:rFonts w:ascii="Times New Roman" w:hAnsi="Times New Roman" w:cs="Times New Roman"/>
          <w:b/>
        </w:rPr>
        <w:t>De acuerdo a los resultados obtenidos, ¿de qué metal está hecha la varilla?</w:t>
      </w:r>
    </w:p>
    <w:p w:rsidR="00CD708C" w:rsidRDefault="00CD708C" w:rsidP="00C20EBB">
      <w:pPr>
        <w:ind w:left="709"/>
        <w:jc w:val="both"/>
        <w:rPr>
          <w:rFonts w:ascii="Times New Roman" w:eastAsiaTheme="minorEastAsia" w:hAnsi="Times New Roman" w:cs="Times New Roman"/>
        </w:rPr>
      </w:pPr>
      <w:r>
        <w:rPr>
          <w:rFonts w:ascii="Times New Roman" w:eastAsiaTheme="minorEastAsia" w:hAnsi="Times New Roman" w:cs="Times New Roman"/>
        </w:rPr>
        <w:t>Ya que:</w:t>
      </w:r>
    </w:p>
    <w:p w:rsidR="00CD708C" w:rsidRDefault="00CD708C" w:rsidP="00C20EBB">
      <w:pPr>
        <w:ind w:left="709"/>
        <w:jc w:val="both"/>
        <w:rPr>
          <w:rFonts w:ascii="Times New Roman" w:eastAsiaTheme="minorEastAsia" w:hAnsi="Times New Roman" w:cs="Times New Roman"/>
        </w:rPr>
      </w:pPr>
      <w:r w:rsidRPr="00CD708C">
        <w:rPr>
          <w:rFonts w:ascii="Times New Roman" w:eastAsiaTheme="minorEastAsia" w:hAnsi="Times New Roman" w:cs="Times New Roman"/>
        </w:rPr>
        <w:t xml:space="preserve">El coeficiente de dilatación teórico del cobre es </w:t>
      </w:r>
      <m:oMath>
        <m:r>
          <w:rPr>
            <w:rFonts w:ascii="Cambria Math" w:eastAsiaTheme="minorEastAsia" w:hAnsi="Times New Roman" w:cs="Times New Roman"/>
          </w:rPr>
          <m:t>1.7</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CD708C">
        <w:rPr>
          <w:rFonts w:ascii="Times New Roman" w:eastAsiaTheme="minorEastAsia" w:hAnsi="Times New Roman" w:cs="Times New Roman"/>
        </w:rPr>
        <w:t xml:space="preserve"> </w:t>
      </w:r>
      <w:r>
        <w:rPr>
          <w:rFonts w:ascii="Times New Roman" w:eastAsiaTheme="minorEastAsia" w:hAnsi="Times New Roman" w:cs="Times New Roman"/>
        </w:rPr>
        <w:t xml:space="preserve">y el obtenido es de </w:t>
      </w:r>
      <m:oMath>
        <m:r>
          <w:rPr>
            <w:rFonts w:ascii="Cambria Math" w:eastAsiaTheme="minorEastAsia" w:hAnsi="Times New Roman" w:cs="Times New Roman"/>
          </w:rPr>
          <m:t>1.76</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 xml:space="preserve">, como son valores muy cercanos, podemos decir que la primera varilla es de </w:t>
      </w:r>
      <w:r w:rsidRPr="00CD708C">
        <w:rPr>
          <w:rFonts w:ascii="Times New Roman" w:eastAsiaTheme="minorEastAsia" w:hAnsi="Times New Roman" w:cs="Times New Roman"/>
          <w:b/>
        </w:rPr>
        <w:t>COBRE</w:t>
      </w:r>
      <w:r>
        <w:rPr>
          <w:rFonts w:ascii="Times New Roman" w:eastAsiaTheme="minorEastAsia" w:hAnsi="Times New Roman" w:cs="Times New Roman"/>
        </w:rPr>
        <w:t>.</w:t>
      </w:r>
    </w:p>
    <w:p w:rsidR="00CD708C" w:rsidRPr="00CD708C" w:rsidRDefault="00CD708C" w:rsidP="00C20EBB">
      <w:pPr>
        <w:ind w:left="709"/>
        <w:jc w:val="both"/>
        <w:rPr>
          <w:rFonts w:ascii="Times New Roman" w:eastAsiaTheme="minorEastAsia" w:hAnsi="Times New Roman" w:cs="Times New Roman"/>
        </w:rPr>
      </w:pPr>
      <w:r w:rsidRPr="00CD708C">
        <w:rPr>
          <w:rFonts w:ascii="Times New Roman" w:eastAsiaTheme="minorEastAsia" w:hAnsi="Times New Roman" w:cs="Times New Roman"/>
        </w:rPr>
        <w:t xml:space="preserve">El coeficiente de dilatación teórico del </w:t>
      </w:r>
      <w:r>
        <w:rPr>
          <w:rFonts w:ascii="Times New Roman" w:eastAsiaTheme="minorEastAsia" w:hAnsi="Times New Roman" w:cs="Times New Roman"/>
        </w:rPr>
        <w:t>hierro</w:t>
      </w:r>
      <w:r w:rsidRPr="00CD708C">
        <w:rPr>
          <w:rFonts w:ascii="Times New Roman" w:eastAsiaTheme="minorEastAsia" w:hAnsi="Times New Roman" w:cs="Times New Roman"/>
        </w:rPr>
        <w:t xml:space="preserve"> es </w:t>
      </w:r>
      <m:oMath>
        <m:r>
          <w:rPr>
            <w:rFonts w:ascii="Cambria Math" w:eastAsiaTheme="minorEastAsia" w:hAnsi="Times New Roman" w:cs="Times New Roman"/>
          </w:rPr>
          <m:t>1.2</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sidRPr="00CD708C">
        <w:rPr>
          <w:rFonts w:ascii="Times New Roman" w:eastAsiaTheme="minorEastAsia" w:hAnsi="Times New Roman" w:cs="Times New Roman"/>
        </w:rPr>
        <w:t xml:space="preserve"> </w:t>
      </w:r>
      <w:r>
        <w:rPr>
          <w:rFonts w:ascii="Times New Roman" w:eastAsiaTheme="minorEastAsia" w:hAnsi="Times New Roman" w:cs="Times New Roman"/>
        </w:rPr>
        <w:t xml:space="preserve">y el obtenido es de </w:t>
      </w:r>
      <m:oMath>
        <m:r>
          <w:rPr>
            <w:rFonts w:ascii="Cambria Math" w:eastAsiaTheme="minorEastAsia" w:hAnsi="Times New Roman" w:cs="Times New Roman"/>
          </w:rPr>
          <m:t>1.15</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w:t>
      </w:r>
      <w:r w:rsidRPr="00CD708C">
        <w:rPr>
          <w:rFonts w:ascii="Times New Roman" w:eastAsiaTheme="minorEastAsia" w:hAnsi="Times New Roman" w:cs="Times New Roman"/>
        </w:rPr>
        <w:t xml:space="preserve"> </w:t>
      </w:r>
      <w:r>
        <w:rPr>
          <w:rFonts w:ascii="Times New Roman" w:eastAsiaTheme="minorEastAsia" w:hAnsi="Times New Roman" w:cs="Times New Roman"/>
        </w:rPr>
        <w:t xml:space="preserve">como son valores muy cercanos, podemos decir que la segunda varilla es de </w:t>
      </w:r>
      <w:r>
        <w:rPr>
          <w:rFonts w:ascii="Times New Roman" w:eastAsiaTheme="minorEastAsia" w:hAnsi="Times New Roman" w:cs="Times New Roman"/>
          <w:b/>
        </w:rPr>
        <w:t>HIERRO</w:t>
      </w:r>
      <w:r>
        <w:rPr>
          <w:rFonts w:ascii="Times New Roman" w:eastAsiaTheme="minorEastAsia" w:hAnsi="Times New Roman" w:cs="Times New Roman"/>
        </w:rPr>
        <w:t>.</w:t>
      </w:r>
    </w:p>
    <w:p w:rsidR="00CD708C" w:rsidRPr="00CD708C" w:rsidRDefault="00CD708C" w:rsidP="00CD708C">
      <w:pPr>
        <w:pStyle w:val="Prrafodelista"/>
        <w:numPr>
          <w:ilvl w:val="0"/>
          <w:numId w:val="38"/>
        </w:numPr>
        <w:rPr>
          <w:rFonts w:ascii="Times New Roman" w:eastAsiaTheme="minorEastAsia" w:hAnsi="Times New Roman" w:cs="Times New Roman"/>
          <w:b/>
        </w:rPr>
      </w:pPr>
      <w:r w:rsidRPr="00CD708C">
        <w:rPr>
          <w:rFonts w:ascii="Times New Roman" w:eastAsiaTheme="minorEastAsia" w:hAnsi="Times New Roman" w:cs="Times New Roman"/>
          <w:b/>
        </w:rPr>
        <w:t>Tomando en cuenta el aparato que utilizo, señale por qué no se obtuvo una concordancia exacta en la pregunta anterior.</w:t>
      </w:r>
    </w:p>
    <w:p w:rsidR="00CD708C" w:rsidRPr="00CD708C" w:rsidRDefault="00CD708C" w:rsidP="00CD708C">
      <w:pPr>
        <w:pStyle w:val="Prrafodelista"/>
        <w:jc w:val="both"/>
        <w:rPr>
          <w:rFonts w:ascii="Times New Roman" w:eastAsiaTheme="minorEastAsia" w:hAnsi="Times New Roman" w:cs="Times New Roman"/>
        </w:rPr>
      </w:pPr>
      <w:r w:rsidRPr="00CD708C">
        <w:rPr>
          <w:rFonts w:ascii="Times New Roman" w:eastAsiaTheme="minorEastAsia" w:hAnsi="Times New Roman" w:cs="Times New Roman"/>
        </w:rPr>
        <w:t>No se obtuvo valores exactos, ya que la práctica solo se realizo una vez, para alcanzar a los valores teóricos de dilatación se debe hacer varias veces, y además los termómetros de mercurio que trabajamos tienen un gran porcentaje de error comparados a los termóme</w:t>
      </w:r>
      <w:r>
        <w:rPr>
          <w:rFonts w:ascii="Times New Roman" w:eastAsiaTheme="minorEastAsia" w:hAnsi="Times New Roman" w:cs="Times New Roman"/>
        </w:rPr>
        <w:t xml:space="preserve">tros modernos como los de gases, otra razón es que las mediciones de “e” que obtenemos solo son una regla de tres comparado con los valores de </w:t>
      </w:r>
      <w:r>
        <w:rPr>
          <w:rFonts w:ascii="Times New Roman" w:eastAsiaTheme="minorEastAsia" w:hAnsi="Times New Roman" w:cs="Times New Roman"/>
        </w:rPr>
        <w:sym w:font="Symbol" w:char="F044"/>
      </w:r>
      <w:r>
        <w:rPr>
          <w:rFonts w:ascii="Times New Roman" w:eastAsiaTheme="minorEastAsia" w:hAnsi="Times New Roman" w:cs="Times New Roman"/>
        </w:rPr>
        <w:t>x, entonces si nos equivocamos en un pequeño milímetro, afectaríamos mucho al cálculo disparando al error.</w:t>
      </w:r>
    </w:p>
    <w:p w:rsidR="00CD708C" w:rsidRPr="00CD708C" w:rsidRDefault="00CD708C" w:rsidP="00CD708C">
      <w:pPr>
        <w:pStyle w:val="Prrafodelista"/>
        <w:rPr>
          <w:rFonts w:ascii="Times New Roman" w:eastAsiaTheme="minorEastAsia" w:hAnsi="Times New Roman" w:cs="Times New Roman"/>
        </w:rPr>
      </w:pPr>
    </w:p>
    <w:p w:rsidR="00CD708C" w:rsidRPr="00CD708C" w:rsidRDefault="00CD708C" w:rsidP="00CD708C">
      <w:pPr>
        <w:pStyle w:val="Prrafodelista"/>
        <w:numPr>
          <w:ilvl w:val="0"/>
          <w:numId w:val="38"/>
        </w:numPr>
        <w:rPr>
          <w:rFonts w:ascii="Times New Roman" w:eastAsiaTheme="minorEastAsia" w:hAnsi="Times New Roman" w:cs="Times New Roman"/>
          <w:b/>
        </w:rPr>
      </w:pPr>
      <w:r w:rsidRPr="00CD708C">
        <w:rPr>
          <w:rFonts w:ascii="Times New Roman" w:eastAsiaTheme="minorEastAsia" w:hAnsi="Times New Roman" w:cs="Times New Roman"/>
          <w:b/>
        </w:rPr>
        <w:t>Indique alguna aplicación práctica de utilizar varilla bimetálica.</w:t>
      </w:r>
    </w:p>
    <w:p w:rsidR="00CD708C" w:rsidRPr="00CD708C" w:rsidRDefault="00CD708C" w:rsidP="00CD708C">
      <w:pPr>
        <w:pStyle w:val="Prrafodelista"/>
        <w:jc w:val="both"/>
        <w:rPr>
          <w:rFonts w:ascii="Times New Roman" w:eastAsiaTheme="minorEastAsia" w:hAnsi="Times New Roman" w:cs="Times New Roman"/>
        </w:rPr>
      </w:pPr>
      <w:r w:rsidRPr="00CD708C">
        <w:rPr>
          <w:rFonts w:ascii="Times New Roman" w:eastAsiaTheme="minorEastAsia" w:hAnsi="Times New Roman" w:cs="Times New Roman"/>
        </w:rPr>
        <w:t>Al utilizar una varilla bimetálica y someter este a temperatura variable, se obtiene una varilla curveada, la cual tiene muchas aplicaciones como el proceso de calentamiento de la plancha casera.</w:t>
      </w:r>
    </w:p>
    <w:p w:rsidR="00CD708C" w:rsidRPr="00CD708C" w:rsidRDefault="00CD708C" w:rsidP="00CD708C">
      <w:pPr>
        <w:pStyle w:val="Prrafodelista"/>
        <w:rPr>
          <w:rFonts w:ascii="Times New Roman" w:eastAsiaTheme="minorEastAsia" w:hAnsi="Times New Roman" w:cs="Times New Roman"/>
        </w:rPr>
      </w:pPr>
    </w:p>
    <w:p w:rsidR="00CD708C" w:rsidRPr="00CD708C" w:rsidRDefault="00CD708C" w:rsidP="00CD708C">
      <w:pPr>
        <w:pStyle w:val="Prrafodelista"/>
        <w:numPr>
          <w:ilvl w:val="0"/>
          <w:numId w:val="38"/>
        </w:numPr>
        <w:jc w:val="both"/>
        <w:rPr>
          <w:rFonts w:ascii="Times New Roman" w:eastAsiaTheme="minorEastAsia" w:hAnsi="Times New Roman" w:cs="Times New Roman"/>
          <w:b/>
        </w:rPr>
      </w:pPr>
      <w:r w:rsidRPr="00CD708C">
        <w:rPr>
          <w:rFonts w:ascii="Times New Roman" w:eastAsiaTheme="minorEastAsia" w:hAnsi="Times New Roman" w:cs="Times New Roman"/>
          <w:b/>
        </w:rPr>
        <w:t>¿Por qué no es conveniente llenar completamente el tanque de gasolina de un automóvil?</w:t>
      </w:r>
    </w:p>
    <w:p w:rsidR="00075BFC" w:rsidRPr="00D91280" w:rsidRDefault="00CD708C" w:rsidP="00D91280">
      <w:pPr>
        <w:pStyle w:val="Prrafodelista"/>
        <w:jc w:val="both"/>
        <w:rPr>
          <w:rFonts w:ascii="Times New Roman" w:eastAsiaTheme="minorEastAsia" w:hAnsi="Times New Roman" w:cs="Times New Roman"/>
        </w:rPr>
      </w:pPr>
      <w:r w:rsidRPr="00CD708C">
        <w:rPr>
          <w:rFonts w:ascii="Times New Roman" w:eastAsiaTheme="minorEastAsia" w:hAnsi="Times New Roman" w:cs="Times New Roman"/>
        </w:rPr>
        <w:t>Porque la gasolina tiene un coeficiente de dilatación mayor que el del tanque, por lo tanto si ambos son sometidos al mismo cambio de temperatura no van a tener la misma deformación y termina produciendo una presión dentro del tanque, el cual puede terminar en una explosión.</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w:t>
      </w:r>
      <w:r w:rsidR="006C5CE6">
        <w:rPr>
          <w:rFonts w:ascii="Times New Roman" w:hAnsi="Times New Roman" w:cs="Times New Roman"/>
          <w:sz w:val="24"/>
          <w:szCs w:val="24"/>
        </w:rPr>
        <w:t>.</w:t>
      </w:r>
      <w:r>
        <w:rPr>
          <w:rFonts w:ascii="Times New Roman" w:hAnsi="Times New Roman" w:cs="Times New Roman"/>
          <w:sz w:val="24"/>
          <w:szCs w:val="24"/>
        </w:rPr>
        <w:t xml:space="preserve"> podemos concluir lo siguiente:</w:t>
      </w:r>
    </w:p>
    <w:p w:rsidR="00A67691" w:rsidRDefault="00A67691"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calculó experimentalmente </w:t>
      </w:r>
      <w:r w:rsidR="00D91280">
        <w:rPr>
          <w:rFonts w:ascii="Times New Roman" w:eastAsia="Times New Roman" w:hAnsi="Times New Roman" w:cs="Times New Roman"/>
          <w:bCs/>
          <w:sz w:val="24"/>
          <w:szCs w:val="24"/>
          <w:lang w:val="es-ES_tradnl" w:eastAsia="es-ES"/>
        </w:rPr>
        <w:t>el coeficiente de expansión lineal de varillas de diferentes materiales.</w:t>
      </w:r>
    </w:p>
    <w:p w:rsidR="00D91280" w:rsidRDefault="00D9128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D91280">
        <w:rPr>
          <w:rFonts w:ascii="Times New Roman" w:eastAsia="Times New Roman" w:hAnsi="Times New Roman" w:cs="Times New Roman"/>
          <w:bCs/>
          <w:sz w:val="24"/>
          <w:szCs w:val="24"/>
          <w:lang w:val="es-ES_tradnl" w:eastAsia="es-ES"/>
        </w:rPr>
        <w:t xml:space="preserve">Según las observaciones y los valores encontrados de los coeficientes  de dilatación de las varillas, </w:t>
      </w:r>
      <w:r w:rsidR="00FC5CE3">
        <w:rPr>
          <w:rFonts w:ascii="Times New Roman" w:eastAsia="Times New Roman" w:hAnsi="Times New Roman" w:cs="Times New Roman"/>
          <w:bCs/>
          <w:sz w:val="24"/>
          <w:szCs w:val="24"/>
          <w:lang w:val="es-ES_tradnl" w:eastAsia="es-ES"/>
        </w:rPr>
        <w:t>se concluyó</w:t>
      </w:r>
      <w:r w:rsidRPr="00D91280">
        <w:rPr>
          <w:rFonts w:ascii="Times New Roman" w:eastAsia="Times New Roman" w:hAnsi="Times New Roman" w:cs="Times New Roman"/>
          <w:bCs/>
          <w:sz w:val="24"/>
          <w:szCs w:val="24"/>
          <w:lang w:val="es-ES_tradnl" w:eastAsia="es-ES"/>
        </w:rPr>
        <w:t xml:space="preserve"> que este coeficiente es proporcion</w:t>
      </w:r>
      <w:r>
        <w:rPr>
          <w:rFonts w:ascii="Times New Roman" w:eastAsia="Times New Roman" w:hAnsi="Times New Roman" w:cs="Times New Roman"/>
          <w:bCs/>
          <w:sz w:val="24"/>
          <w:szCs w:val="24"/>
          <w:lang w:val="es-ES_tradnl" w:eastAsia="es-ES"/>
        </w:rPr>
        <w:t xml:space="preserve">al al incremento de longitud tanto de </w:t>
      </w:r>
      <w:r>
        <w:rPr>
          <w:rFonts w:ascii="Times New Roman" w:eastAsia="Times New Roman" w:hAnsi="Times New Roman" w:cs="Times New Roman"/>
          <w:bCs/>
          <w:sz w:val="24"/>
          <w:szCs w:val="24"/>
          <w:lang w:val="es-ES_tradnl" w:eastAsia="es-ES"/>
        </w:rPr>
        <w:sym w:font="Symbol" w:char="F044"/>
      </w:r>
      <w:r>
        <w:rPr>
          <w:rFonts w:ascii="Times New Roman" w:eastAsia="Times New Roman" w:hAnsi="Times New Roman" w:cs="Times New Roman"/>
          <w:bCs/>
          <w:sz w:val="24"/>
          <w:szCs w:val="24"/>
          <w:lang w:val="es-ES_tradnl" w:eastAsia="es-ES"/>
        </w:rPr>
        <w:t>x como de “e”, ya que mantuvimos constante la Longitud inicial para ambas varillas.</w:t>
      </w:r>
    </w:p>
    <w:p w:rsidR="00FC5CE3" w:rsidRDefault="00FC5CE3" w:rsidP="00FC5CE3">
      <w:pPr>
        <w:pStyle w:val="Prrafodelista"/>
        <w:numPr>
          <w:ilvl w:val="0"/>
          <w:numId w:val="22"/>
        </w:numPr>
        <w:spacing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es-ES_tradnl" w:eastAsia="es-ES"/>
        </w:rPr>
        <w:lastRenderedPageBreak/>
        <w:t xml:space="preserve">Se observó </w:t>
      </w:r>
      <w:r w:rsidRPr="00FC5CE3">
        <w:rPr>
          <w:rFonts w:ascii="Times New Roman" w:eastAsia="Times New Roman" w:hAnsi="Times New Roman" w:cs="Times New Roman"/>
          <w:bCs/>
          <w:sz w:val="24"/>
          <w:szCs w:val="24"/>
          <w:lang w:val="es-ES_tradnl" w:eastAsia="es-ES"/>
        </w:rPr>
        <w:t>que la varilla de cobre tiene un coeficiente</w:t>
      </w:r>
      <w:r>
        <w:rPr>
          <w:rFonts w:ascii="Times New Roman" w:eastAsia="Times New Roman" w:hAnsi="Times New Roman" w:cs="Times New Roman"/>
          <w:bCs/>
          <w:sz w:val="24"/>
          <w:szCs w:val="24"/>
          <w:lang w:val="es-ES_tradnl" w:eastAsia="es-ES"/>
        </w:rPr>
        <w:t xml:space="preserve"> de expansión lineal</w:t>
      </w:r>
      <w:r w:rsidRPr="00FC5CE3">
        <w:rPr>
          <w:rFonts w:ascii="Times New Roman" w:eastAsia="Times New Roman" w:hAnsi="Times New Roman" w:cs="Times New Roman"/>
          <w:bCs/>
          <w:sz w:val="24"/>
          <w:szCs w:val="24"/>
          <w:lang w:val="es-ES_tradnl" w:eastAsia="es-ES"/>
        </w:rPr>
        <w:t xml:space="preserve"> mayor que el de hierro, y también su incremento de longitud fue mayor.</w:t>
      </w:r>
      <w:r w:rsidRPr="00FC5CE3">
        <w:rPr>
          <w:rFonts w:ascii="Times New Roman" w:hAnsi="Times New Roman" w:cs="Times New Roman"/>
          <w:sz w:val="24"/>
          <w:szCs w:val="24"/>
        </w:rPr>
        <w:t xml:space="preserve"> </w:t>
      </w:r>
    </w:p>
    <w:p w:rsidR="00FC5CE3" w:rsidRPr="00FC5CE3" w:rsidRDefault="00FC5CE3" w:rsidP="00FC5CE3">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También se resolvió que e</w:t>
      </w:r>
      <w:r w:rsidRPr="00FC5CE3">
        <w:rPr>
          <w:rFonts w:ascii="Times New Roman" w:hAnsi="Times New Roman" w:cs="Times New Roman"/>
          <w:sz w:val="24"/>
          <w:szCs w:val="24"/>
        </w:rPr>
        <w:t>l coeficiente de expansión lineal actúa como una constante en la relación de la variación de temperatura y la variación de longitud, en donde la formula ∆L=</w:t>
      </w:r>
      <w:r w:rsidRPr="00FC5CE3">
        <w:rPr>
          <w:rFonts w:ascii="Cambria Math" w:hAnsi="Cambria Math" w:cs="Cambria Math"/>
          <w:sz w:val="24"/>
          <w:szCs w:val="24"/>
        </w:rPr>
        <w:t>∝</w:t>
      </w:r>
      <w:r w:rsidRPr="00FC5CE3">
        <w:rPr>
          <w:rFonts w:ascii="Times New Roman" w:hAnsi="Times New Roman" w:cs="Times New Roman"/>
          <w:sz w:val="24"/>
          <w:szCs w:val="24"/>
        </w:rPr>
        <w:t>∆T es una fórmula válida para una varilla de cualquier material.</w:t>
      </w:r>
    </w:p>
    <w:p w:rsidR="00FC5CE3" w:rsidRDefault="00FC5CE3" w:rsidP="00FC5CE3">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Se dedujo</w:t>
      </w:r>
      <w:r w:rsidRPr="00FC5CE3">
        <w:rPr>
          <w:rFonts w:ascii="Times New Roman" w:hAnsi="Times New Roman" w:cs="Times New Roman"/>
          <w:sz w:val="24"/>
          <w:szCs w:val="24"/>
        </w:rPr>
        <w:t xml:space="preserve"> que </w:t>
      </w:r>
      <w:r>
        <w:rPr>
          <w:rFonts w:ascii="Times New Roman" w:hAnsi="Times New Roman" w:cs="Times New Roman"/>
          <w:sz w:val="24"/>
          <w:szCs w:val="24"/>
        </w:rPr>
        <w:t>a</w:t>
      </w:r>
      <w:r w:rsidRPr="00FC5CE3">
        <w:rPr>
          <w:rFonts w:ascii="Times New Roman" w:hAnsi="Times New Roman" w:cs="Times New Roman"/>
          <w:sz w:val="24"/>
          <w:szCs w:val="24"/>
        </w:rPr>
        <w:t>l aumentar el incremento de temperatura, se incrementa la longitud de una varilla</w:t>
      </w:r>
      <w:r>
        <w:rPr>
          <w:rFonts w:ascii="Times New Roman" w:hAnsi="Times New Roman" w:cs="Times New Roman"/>
          <w:sz w:val="24"/>
          <w:szCs w:val="24"/>
        </w:rPr>
        <w:t>,</w:t>
      </w:r>
      <w:r w:rsidRPr="00FC5CE3">
        <w:rPr>
          <w:rFonts w:ascii="Times New Roman" w:hAnsi="Times New Roman" w:cs="Times New Roman"/>
          <w:sz w:val="24"/>
          <w:szCs w:val="24"/>
        </w:rPr>
        <w:t xml:space="preserve"> pero el coeficiente de expansión lineal es constante.</w:t>
      </w:r>
    </w:p>
    <w:p w:rsidR="000C00CB" w:rsidRPr="00FC5CE3" w:rsidRDefault="000C00CB" w:rsidP="00FC5CE3">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 valores de </w:t>
      </w:r>
      <w:r>
        <w:rPr>
          <w:rFonts w:ascii="Times New Roman" w:hAnsi="Times New Roman" w:cs="Times New Roman"/>
          <w:sz w:val="24"/>
          <w:szCs w:val="24"/>
        </w:rPr>
        <w:sym w:font="Symbol" w:char="F061"/>
      </w:r>
      <w:r>
        <w:rPr>
          <w:rFonts w:ascii="Times New Roman" w:hAnsi="Times New Roman" w:cs="Times New Roman"/>
          <w:sz w:val="24"/>
          <w:szCs w:val="24"/>
        </w:rPr>
        <w:t xml:space="preserve"> experimentales son de </w:t>
      </w:r>
      <m:oMath>
        <m:r>
          <w:rPr>
            <w:rFonts w:ascii="Cambria Math" w:eastAsiaTheme="minorEastAsia" w:hAnsi="Times New Roman" w:cs="Times New Roman"/>
          </w:rPr>
          <m:t>1.76</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 xml:space="preserve"> y </w:t>
      </w:r>
      <m:oMath>
        <m:r>
          <w:rPr>
            <w:rFonts w:ascii="Cambria Math" w:eastAsiaTheme="minorEastAsia" w:hAnsi="Times New Roman" w:cs="Times New Roman"/>
          </w:rPr>
          <m:t>1.15</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 xml:space="preserve"> para la primera varilla </w:t>
      </w:r>
      <w:r w:rsidRPr="00FC5CE3">
        <w:rPr>
          <w:rFonts w:ascii="Times New Roman" w:hAnsi="Times New Roman" w:cs="Times New Roman"/>
          <w:sz w:val="24"/>
          <w:szCs w:val="24"/>
        </w:rPr>
        <w:t xml:space="preserve">y </w:t>
      </w:r>
      <w:r>
        <w:rPr>
          <w:rFonts w:ascii="Times New Roman" w:hAnsi="Times New Roman" w:cs="Times New Roman"/>
          <w:sz w:val="24"/>
          <w:szCs w:val="24"/>
        </w:rPr>
        <w:t xml:space="preserve">segunda respectivamente y los </w:t>
      </w:r>
      <w:r>
        <w:rPr>
          <w:rFonts w:ascii="Times New Roman" w:hAnsi="Times New Roman" w:cs="Times New Roman"/>
          <w:sz w:val="24"/>
          <w:szCs w:val="24"/>
        </w:rPr>
        <w:sym w:font="Symbol" w:char="F061"/>
      </w:r>
      <w:r>
        <w:rPr>
          <w:rFonts w:ascii="Times New Roman" w:hAnsi="Times New Roman" w:cs="Times New Roman"/>
          <w:sz w:val="24"/>
          <w:szCs w:val="24"/>
        </w:rPr>
        <w:t xml:space="preserve"> teóricos son </w:t>
      </w:r>
      <m:oMath>
        <m:r>
          <w:rPr>
            <w:rFonts w:ascii="Cambria Math" w:eastAsiaTheme="minorEastAsia" w:hAnsi="Times New Roman" w:cs="Times New Roman"/>
          </w:rPr>
          <m:t>1.7</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 xml:space="preserve"> y </w:t>
      </w:r>
      <m:oMath>
        <m:r>
          <w:rPr>
            <w:rFonts w:ascii="Cambria Math" w:eastAsiaTheme="minorEastAsia" w:hAnsi="Times New Roman" w:cs="Times New Roman"/>
          </w:rPr>
          <m:t>1.2</m:t>
        </m:r>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m:t>
            </m:r>
            <m:r>
              <w:rPr>
                <w:rFonts w:ascii="Cambria Math" w:eastAsiaTheme="minorEastAsia" w:hAnsi="Times New Roman" w:cs="Times New Roman"/>
              </w:rPr>
              <m:t>5</m:t>
            </m:r>
          </m:sup>
        </m:sSup>
        <m:r>
          <w:rPr>
            <w:rFonts w:ascii="Cambria Math" w:eastAsiaTheme="minorEastAsia" w:hAnsi="Times New Roman" w:cs="Times New Roman"/>
          </w:rPr>
          <m:t xml:space="preserve"> </m:t>
        </m:r>
        <m:sSup>
          <m:sSupPr>
            <m:ctrlPr>
              <w:rPr>
                <w:rFonts w:ascii="Cambria Math" w:eastAsiaTheme="minorEastAsia" w:hAnsi="Cambria Math" w:cs="Times New Roman"/>
                <w:i/>
              </w:rPr>
            </m:ctrlPr>
          </m:sSupPr>
          <m:e>
            <m:r>
              <w:rPr>
                <w:rFonts w:ascii="Cambria Math" w:eastAsiaTheme="minorEastAsia" w:hAnsi="Times New Roman" w:cs="Times New Roman"/>
              </w:rPr>
              <m:t>°</m:t>
            </m:r>
            <m:r>
              <w:rPr>
                <w:rFonts w:ascii="Cambria Math" w:eastAsiaTheme="minorEastAsia" w:hAnsi="Times New Roman" w:cs="Times New Roman"/>
              </w:rPr>
              <m:t>C</m:t>
            </m:r>
          </m:e>
          <m:sup>
            <m:r>
              <w:rPr>
                <w:rFonts w:ascii="Cambria Math" w:eastAsiaTheme="minorEastAsia" w:hAnsi="Cambria Math" w:cs="Times New Roman"/>
              </w:rPr>
              <m:t>-1</m:t>
            </m:r>
          </m:sup>
        </m:sSup>
      </m:oMath>
      <w:r>
        <w:rPr>
          <w:rFonts w:ascii="Times New Roman" w:eastAsiaTheme="minorEastAsia" w:hAnsi="Times New Roman" w:cs="Times New Roman"/>
        </w:rPr>
        <w:t xml:space="preserve"> para el </w:t>
      </w:r>
      <w:r w:rsidRPr="00FC5CE3">
        <w:rPr>
          <w:rFonts w:ascii="Times New Roman" w:hAnsi="Times New Roman" w:cs="Times New Roman"/>
          <w:sz w:val="24"/>
          <w:szCs w:val="24"/>
        </w:rPr>
        <w:t>cobre y hierro</w:t>
      </w:r>
      <w:r>
        <w:rPr>
          <w:rFonts w:ascii="Times New Roman" w:hAnsi="Times New Roman" w:cs="Times New Roman"/>
          <w:sz w:val="24"/>
          <w:szCs w:val="24"/>
        </w:rPr>
        <w:t xml:space="preserve"> respectivamente, y se concluyó con estos datos que la primera varilla corresponde a COBRE y la segunda a HIERRO.</w:t>
      </w:r>
    </w:p>
    <w:p w:rsidR="00FC5CE3" w:rsidRDefault="00FC5CE3" w:rsidP="000C00CB">
      <w:pPr>
        <w:pStyle w:val="Prrafodelista"/>
        <w:numPr>
          <w:ilvl w:val="0"/>
          <w:numId w:val="22"/>
        </w:numPr>
        <w:spacing w:line="240" w:lineRule="auto"/>
        <w:jc w:val="both"/>
        <w:rPr>
          <w:rFonts w:ascii="Times New Roman" w:hAnsi="Times New Roman" w:cs="Times New Roman"/>
          <w:sz w:val="24"/>
          <w:szCs w:val="24"/>
        </w:rPr>
      </w:pPr>
      <w:r w:rsidRPr="00FC5CE3">
        <w:rPr>
          <w:rFonts w:ascii="Times New Roman" w:hAnsi="Times New Roman" w:cs="Times New Roman"/>
          <w:sz w:val="24"/>
          <w:szCs w:val="24"/>
        </w:rPr>
        <w:t xml:space="preserve">Los porcentajes de errores </w:t>
      </w:r>
      <w:r>
        <w:rPr>
          <w:rFonts w:ascii="Times New Roman" w:hAnsi="Times New Roman" w:cs="Times New Roman"/>
          <w:sz w:val="24"/>
          <w:szCs w:val="24"/>
        </w:rPr>
        <w:t>fueron de</w:t>
      </w:r>
      <w:r w:rsidRPr="00FC5CE3">
        <w:rPr>
          <w:rFonts w:ascii="Times New Roman" w:hAnsi="Times New Roman" w:cs="Times New Roman"/>
          <w:sz w:val="24"/>
          <w:szCs w:val="24"/>
        </w:rPr>
        <w:t xml:space="preserve">  3.40 %, y 4.17%, del cobre y hierro</w:t>
      </w:r>
      <w:r>
        <w:rPr>
          <w:rFonts w:ascii="Times New Roman" w:hAnsi="Times New Roman" w:cs="Times New Roman"/>
          <w:sz w:val="24"/>
          <w:szCs w:val="24"/>
        </w:rPr>
        <w:t xml:space="preserve"> respectivamente, con esto concluimos que la practica fue un éxito, ya que logramos porcentajes muy bajos, no exactos pero muy aproximados</w:t>
      </w:r>
    </w:p>
    <w:p w:rsidR="000C00CB" w:rsidRPr="000C00CB" w:rsidRDefault="000C00CB" w:rsidP="000C00CB">
      <w:pPr>
        <w:spacing w:line="240" w:lineRule="auto"/>
        <w:jc w:val="both"/>
        <w:rPr>
          <w:rFonts w:ascii="Times New Roman" w:hAnsi="Times New Roman" w:cs="Times New Roman"/>
          <w:sz w:val="24"/>
          <w:szCs w:val="24"/>
        </w:rPr>
      </w:pP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5846B2">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Guía de Laboratorio de Física B</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p>
    <w:p w:rsidR="00D91280" w:rsidRDefault="00D91280" w:rsidP="005846B2">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http://es.wikipedia.org/wiki/Dilataci%C3%B3n_t%C3%A9rmica</w:t>
      </w:r>
    </w:p>
    <w:p w:rsidR="00D91280" w:rsidRPr="007C5EB7" w:rsidRDefault="00D91280" w:rsidP="005846B2">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http://www.slideshare.net/gobad/temperatura</w:t>
      </w:r>
    </w:p>
    <w:p w:rsidR="00D91280" w:rsidRDefault="00D91280" w:rsidP="00075BFC">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http://es.wikipedia.org/wiki/Hierro</w:t>
      </w:r>
    </w:p>
    <w:p w:rsidR="00D91280" w:rsidRDefault="00D91280" w:rsidP="00075BFC">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http://es.wikipedia.org/wiki/Cobre</w:t>
      </w:r>
    </w:p>
    <w:p w:rsidR="000C00CB" w:rsidRDefault="000C00CB" w:rsidP="00075BFC">
      <w:pPr>
        <w:pStyle w:val="Prrafodelista"/>
        <w:numPr>
          <w:ilvl w:val="0"/>
          <w:numId w:val="21"/>
        </w:numPr>
        <w:spacing w:line="240" w:lineRule="auto"/>
        <w:rPr>
          <w:rFonts w:ascii="Times New Roman" w:hAnsi="Times New Roman" w:cs="Times New Roman"/>
          <w:sz w:val="24"/>
          <w:szCs w:val="24"/>
        </w:rPr>
      </w:pPr>
      <w:r w:rsidRPr="000C00CB">
        <w:rPr>
          <w:rFonts w:ascii="Times New Roman" w:hAnsi="Times New Roman" w:cs="Times New Roman"/>
          <w:sz w:val="24"/>
          <w:szCs w:val="24"/>
        </w:rPr>
        <w:t>http://es.wikipedia.org/wiki/Term%C3%B3metro</w:t>
      </w:r>
    </w:p>
    <w:p w:rsidR="000C00CB" w:rsidRDefault="000C00CB" w:rsidP="00075BFC">
      <w:pPr>
        <w:pStyle w:val="Prrafodelista"/>
        <w:numPr>
          <w:ilvl w:val="0"/>
          <w:numId w:val="21"/>
        </w:numPr>
        <w:spacing w:line="240" w:lineRule="auto"/>
        <w:rPr>
          <w:rFonts w:ascii="Times New Roman" w:hAnsi="Times New Roman" w:cs="Times New Roman"/>
          <w:sz w:val="24"/>
          <w:szCs w:val="24"/>
        </w:rPr>
      </w:pPr>
      <w:r w:rsidRPr="000C00CB">
        <w:rPr>
          <w:rFonts w:ascii="Times New Roman" w:hAnsi="Times New Roman" w:cs="Times New Roman"/>
          <w:sz w:val="24"/>
          <w:szCs w:val="24"/>
        </w:rPr>
        <w:t>http://es.wikipedia.org/wiki/Generador_de_vapor</w:t>
      </w:r>
    </w:p>
    <w:p w:rsidR="000C00CB" w:rsidRDefault="000C00CB" w:rsidP="00075BFC">
      <w:pPr>
        <w:pStyle w:val="Prrafodelista"/>
        <w:numPr>
          <w:ilvl w:val="0"/>
          <w:numId w:val="21"/>
        </w:numPr>
        <w:spacing w:line="240" w:lineRule="auto"/>
        <w:rPr>
          <w:rFonts w:ascii="Times New Roman" w:hAnsi="Times New Roman" w:cs="Times New Roman"/>
          <w:sz w:val="24"/>
          <w:szCs w:val="24"/>
        </w:rPr>
      </w:pPr>
      <w:r w:rsidRPr="000C00CB">
        <w:rPr>
          <w:rFonts w:ascii="Times New Roman" w:hAnsi="Times New Roman" w:cs="Times New Roman"/>
          <w:sz w:val="24"/>
          <w:szCs w:val="24"/>
        </w:rPr>
        <w:t>http://es.wikipedia.org/wiki/Coeficiente_de_dilataci%C3%B3n</w:t>
      </w:r>
    </w:p>
    <w:sectPr w:rsidR="000C00CB" w:rsidSect="00400A68">
      <w:headerReference w:type="default" r:id="rId18"/>
      <w:footerReference w:type="default" r:id="rId19"/>
      <w:headerReference w:type="first" r:id="rId20"/>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18" w:rsidRDefault="00E64418" w:rsidP="004805E9">
      <w:pPr>
        <w:spacing w:after="0" w:line="240" w:lineRule="auto"/>
      </w:pPr>
      <w:r>
        <w:separator/>
      </w:r>
    </w:p>
  </w:endnote>
  <w:endnote w:type="continuationSeparator" w:id="0">
    <w:p w:rsidR="00E64418" w:rsidRDefault="00E64418"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17466D">
    <w:pPr>
      <w:pStyle w:val="Piedepgina"/>
    </w:pPr>
    <w:r>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3F59BE" w:rsidRDefault="003F59BE"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3F59BE" w:rsidRDefault="003F59BE"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3F59BE" w:rsidRDefault="003F59BE" w:rsidP="00400A68">
                  <w:pPr>
                    <w:pStyle w:val="Piedepgina"/>
                    <w:rPr>
                      <w:color w:val="FFFFFF" w:themeColor="background1"/>
                    </w:rPr>
                  </w:pPr>
                  <w:r>
                    <w:rPr>
                      <w:color w:val="FFFFFF" w:themeColor="background1"/>
                    </w:rPr>
                    <w:t xml:space="preserve">Página </w:t>
                  </w:r>
                  <w:fldSimple w:instr=" PAGE   \* MERGEFORMAT ">
                    <w:r w:rsidR="00671A94" w:rsidRPr="00671A94">
                      <w:rPr>
                        <w:noProof/>
                        <w:color w:val="FFFFFF" w:themeColor="background1"/>
                      </w:rPr>
                      <w:t>10</w:t>
                    </w:r>
                  </w:fldSimple>
                </w:p>
                <w:p w:rsidR="003F59BE" w:rsidRPr="001A4655" w:rsidRDefault="003F59BE"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18" w:rsidRDefault="00E64418" w:rsidP="004805E9">
      <w:pPr>
        <w:spacing w:after="0" w:line="240" w:lineRule="auto"/>
      </w:pPr>
      <w:r>
        <w:separator/>
      </w:r>
    </w:p>
  </w:footnote>
  <w:footnote w:type="continuationSeparator" w:id="0">
    <w:p w:rsidR="00E64418" w:rsidRDefault="00E64418"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Pr="00224E72" w:rsidRDefault="003F59BE" w:rsidP="00E35298">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3F59BE" w:rsidRDefault="003F59BE"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3F59BE" w:rsidRPr="00224E72" w:rsidRDefault="003F59BE" w:rsidP="00E35298">
    <w:pPr>
      <w:pStyle w:val="Encabezado"/>
      <w:jc w:val="center"/>
      <w:rPr>
        <w:rFonts w:ascii="Showcard Gothic" w:hAnsi="Showcard Gothic"/>
        <w:sz w:val="26"/>
        <w:szCs w:val="26"/>
      </w:rPr>
    </w:pPr>
  </w:p>
  <w:p w:rsidR="003F59BE" w:rsidRDefault="003F59B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Pr="00224E72" w:rsidRDefault="003F59BE"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3F59BE" w:rsidRPr="00224E72" w:rsidRDefault="003F59BE"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3F59BE" w:rsidRDefault="003F59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1000"/>
    <w:multiLevelType w:val="hybridMultilevel"/>
    <w:tmpl w:val="5B74D08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69F7540"/>
    <w:multiLevelType w:val="hybridMultilevel"/>
    <w:tmpl w:val="B53673F2"/>
    <w:lvl w:ilvl="0" w:tplc="330485B6">
      <w:start w:val="3"/>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DB1E5B"/>
    <w:multiLevelType w:val="hybridMultilevel"/>
    <w:tmpl w:val="7494DCF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5D85732"/>
    <w:multiLevelType w:val="hybridMultilevel"/>
    <w:tmpl w:val="FD88F7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245AD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531FDC"/>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EFA0D04"/>
    <w:multiLevelType w:val="hybridMultilevel"/>
    <w:tmpl w:val="24EE2B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5BA781F"/>
    <w:multiLevelType w:val="hybridMultilevel"/>
    <w:tmpl w:val="3F82D20E"/>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254D4A"/>
    <w:multiLevelType w:val="hybridMultilevel"/>
    <w:tmpl w:val="44642B30"/>
    <w:lvl w:ilvl="0" w:tplc="158E6E7C">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6A033C99"/>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ABB5CC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32E6989"/>
    <w:multiLevelType w:val="hybridMultilevel"/>
    <w:tmpl w:val="16865D62"/>
    <w:lvl w:ilvl="0" w:tplc="300A000F">
      <w:start w:val="1"/>
      <w:numFmt w:val="decimal"/>
      <w:lvlText w:val="%1."/>
      <w:lvlJc w:val="left"/>
      <w:pPr>
        <w:ind w:left="2988" w:hanging="360"/>
      </w:pPr>
    </w:lvl>
    <w:lvl w:ilvl="1" w:tplc="300A0019" w:tentative="1">
      <w:start w:val="1"/>
      <w:numFmt w:val="lowerLetter"/>
      <w:lvlText w:val="%2."/>
      <w:lvlJc w:val="left"/>
      <w:pPr>
        <w:ind w:left="3708" w:hanging="360"/>
      </w:pPr>
    </w:lvl>
    <w:lvl w:ilvl="2" w:tplc="300A001B" w:tentative="1">
      <w:start w:val="1"/>
      <w:numFmt w:val="lowerRoman"/>
      <w:lvlText w:val="%3."/>
      <w:lvlJc w:val="right"/>
      <w:pPr>
        <w:ind w:left="4428" w:hanging="180"/>
      </w:pPr>
    </w:lvl>
    <w:lvl w:ilvl="3" w:tplc="300A000F" w:tentative="1">
      <w:start w:val="1"/>
      <w:numFmt w:val="decimal"/>
      <w:lvlText w:val="%4."/>
      <w:lvlJc w:val="left"/>
      <w:pPr>
        <w:ind w:left="5148" w:hanging="360"/>
      </w:pPr>
    </w:lvl>
    <w:lvl w:ilvl="4" w:tplc="300A0019" w:tentative="1">
      <w:start w:val="1"/>
      <w:numFmt w:val="lowerLetter"/>
      <w:lvlText w:val="%5."/>
      <w:lvlJc w:val="left"/>
      <w:pPr>
        <w:ind w:left="5868" w:hanging="360"/>
      </w:pPr>
    </w:lvl>
    <w:lvl w:ilvl="5" w:tplc="300A001B" w:tentative="1">
      <w:start w:val="1"/>
      <w:numFmt w:val="lowerRoman"/>
      <w:lvlText w:val="%6."/>
      <w:lvlJc w:val="right"/>
      <w:pPr>
        <w:ind w:left="6588" w:hanging="180"/>
      </w:pPr>
    </w:lvl>
    <w:lvl w:ilvl="6" w:tplc="300A000F" w:tentative="1">
      <w:start w:val="1"/>
      <w:numFmt w:val="decimal"/>
      <w:lvlText w:val="%7."/>
      <w:lvlJc w:val="left"/>
      <w:pPr>
        <w:ind w:left="7308" w:hanging="360"/>
      </w:pPr>
    </w:lvl>
    <w:lvl w:ilvl="7" w:tplc="300A0019" w:tentative="1">
      <w:start w:val="1"/>
      <w:numFmt w:val="lowerLetter"/>
      <w:lvlText w:val="%8."/>
      <w:lvlJc w:val="left"/>
      <w:pPr>
        <w:ind w:left="8028" w:hanging="360"/>
      </w:pPr>
    </w:lvl>
    <w:lvl w:ilvl="8" w:tplc="300A001B" w:tentative="1">
      <w:start w:val="1"/>
      <w:numFmt w:val="lowerRoman"/>
      <w:lvlText w:val="%9."/>
      <w:lvlJc w:val="right"/>
      <w:pPr>
        <w:ind w:left="8748" w:hanging="180"/>
      </w:pPr>
    </w:lvl>
  </w:abstractNum>
  <w:abstractNum w:abstractNumId="32">
    <w:nsid w:val="74BB02C7"/>
    <w:multiLevelType w:val="hybridMultilevel"/>
    <w:tmpl w:val="FABCA3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5976762"/>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5">
    <w:nsid w:val="760E52A1"/>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24"/>
  </w:num>
  <w:num w:numId="2">
    <w:abstractNumId w:val="12"/>
  </w:num>
  <w:num w:numId="3">
    <w:abstractNumId w:val="28"/>
  </w:num>
  <w:num w:numId="4">
    <w:abstractNumId w:val="21"/>
  </w:num>
  <w:num w:numId="5">
    <w:abstractNumId w:val="2"/>
  </w:num>
  <w:num w:numId="6">
    <w:abstractNumId w:val="29"/>
  </w:num>
  <w:num w:numId="7">
    <w:abstractNumId w:val="23"/>
  </w:num>
  <w:num w:numId="8">
    <w:abstractNumId w:val="0"/>
  </w:num>
  <w:num w:numId="9">
    <w:abstractNumId w:val="22"/>
  </w:num>
  <w:num w:numId="10">
    <w:abstractNumId w:val="16"/>
  </w:num>
  <w:num w:numId="11">
    <w:abstractNumId w:val="9"/>
  </w:num>
  <w:num w:numId="12">
    <w:abstractNumId w:val="30"/>
  </w:num>
  <w:num w:numId="13">
    <w:abstractNumId w:val="8"/>
  </w:num>
  <w:num w:numId="14">
    <w:abstractNumId w:val="1"/>
  </w:num>
  <w:num w:numId="15">
    <w:abstractNumId w:val="14"/>
  </w:num>
  <w:num w:numId="16">
    <w:abstractNumId w:val="15"/>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7"/>
  </w:num>
  <w:num w:numId="21">
    <w:abstractNumId w:val="4"/>
  </w:num>
  <w:num w:numId="22">
    <w:abstractNumId w:val="20"/>
  </w:num>
  <w:num w:numId="23">
    <w:abstractNumId w:val="5"/>
  </w:num>
  <w:num w:numId="24">
    <w:abstractNumId w:val="11"/>
  </w:num>
  <w:num w:numId="25">
    <w:abstractNumId w:val="25"/>
  </w:num>
  <w:num w:numId="26">
    <w:abstractNumId w:val="19"/>
  </w:num>
  <w:num w:numId="27">
    <w:abstractNumId w:val="31"/>
  </w:num>
  <w:num w:numId="28">
    <w:abstractNumId w:val="17"/>
  </w:num>
  <w:num w:numId="29">
    <w:abstractNumId w:val="27"/>
  </w:num>
  <w:num w:numId="30">
    <w:abstractNumId w:val="33"/>
  </w:num>
  <w:num w:numId="31">
    <w:abstractNumId w:val="26"/>
  </w:num>
  <w:num w:numId="32">
    <w:abstractNumId w:val="35"/>
  </w:num>
  <w:num w:numId="33">
    <w:abstractNumId w:val="13"/>
  </w:num>
  <w:num w:numId="34">
    <w:abstractNumId w:val="18"/>
  </w:num>
  <w:num w:numId="35">
    <w:abstractNumId w:val="10"/>
  </w:num>
  <w:num w:numId="36">
    <w:abstractNumId w:val="32"/>
  </w:num>
  <w:num w:numId="37">
    <w:abstractNumId w:val="3"/>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3794">
      <o:colormenu v:ext="edit" fillcolor="#00b0f0"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75BFC"/>
    <w:rsid w:val="000913BE"/>
    <w:rsid w:val="000A0256"/>
    <w:rsid w:val="000C00CB"/>
    <w:rsid w:val="000E013C"/>
    <w:rsid w:val="00120070"/>
    <w:rsid w:val="00127371"/>
    <w:rsid w:val="00143F75"/>
    <w:rsid w:val="0014682D"/>
    <w:rsid w:val="00152117"/>
    <w:rsid w:val="00156298"/>
    <w:rsid w:val="0017466D"/>
    <w:rsid w:val="00180EC0"/>
    <w:rsid w:val="001810B9"/>
    <w:rsid w:val="00190342"/>
    <w:rsid w:val="001A43DC"/>
    <w:rsid w:val="001A71F0"/>
    <w:rsid w:val="001C0D85"/>
    <w:rsid w:val="001C614B"/>
    <w:rsid w:val="001D113D"/>
    <w:rsid w:val="00226927"/>
    <w:rsid w:val="002335FE"/>
    <w:rsid w:val="00243074"/>
    <w:rsid w:val="002457EE"/>
    <w:rsid w:val="00247F7F"/>
    <w:rsid w:val="0026114D"/>
    <w:rsid w:val="0026239C"/>
    <w:rsid w:val="00273BB1"/>
    <w:rsid w:val="00296F6D"/>
    <w:rsid w:val="002A2C52"/>
    <w:rsid w:val="002D4C74"/>
    <w:rsid w:val="002D7C82"/>
    <w:rsid w:val="003042BA"/>
    <w:rsid w:val="00307D95"/>
    <w:rsid w:val="00321C9B"/>
    <w:rsid w:val="00327811"/>
    <w:rsid w:val="00351A64"/>
    <w:rsid w:val="003613F0"/>
    <w:rsid w:val="00381A4E"/>
    <w:rsid w:val="0039048B"/>
    <w:rsid w:val="003A40CC"/>
    <w:rsid w:val="003A7C19"/>
    <w:rsid w:val="003C57CF"/>
    <w:rsid w:val="003D160B"/>
    <w:rsid w:val="003E0361"/>
    <w:rsid w:val="003F4E4C"/>
    <w:rsid w:val="003F59BE"/>
    <w:rsid w:val="00400A68"/>
    <w:rsid w:val="00410D70"/>
    <w:rsid w:val="004805E9"/>
    <w:rsid w:val="00484642"/>
    <w:rsid w:val="00486E69"/>
    <w:rsid w:val="00490F1E"/>
    <w:rsid w:val="004C25C3"/>
    <w:rsid w:val="004E3B3A"/>
    <w:rsid w:val="004E5522"/>
    <w:rsid w:val="004E7827"/>
    <w:rsid w:val="004F4C94"/>
    <w:rsid w:val="00525747"/>
    <w:rsid w:val="00542D98"/>
    <w:rsid w:val="005553D9"/>
    <w:rsid w:val="005846B2"/>
    <w:rsid w:val="005848F5"/>
    <w:rsid w:val="00597032"/>
    <w:rsid w:val="005B73BA"/>
    <w:rsid w:val="005D2CB9"/>
    <w:rsid w:val="006252A2"/>
    <w:rsid w:val="00660B08"/>
    <w:rsid w:val="006659E1"/>
    <w:rsid w:val="00671A94"/>
    <w:rsid w:val="006735CE"/>
    <w:rsid w:val="00682934"/>
    <w:rsid w:val="0068437E"/>
    <w:rsid w:val="006932CE"/>
    <w:rsid w:val="006A1808"/>
    <w:rsid w:val="006B63F0"/>
    <w:rsid w:val="006C08EB"/>
    <w:rsid w:val="006C1FA8"/>
    <w:rsid w:val="006C5CE6"/>
    <w:rsid w:val="006D5296"/>
    <w:rsid w:val="00713443"/>
    <w:rsid w:val="00714DF3"/>
    <w:rsid w:val="00752905"/>
    <w:rsid w:val="00776781"/>
    <w:rsid w:val="00794294"/>
    <w:rsid w:val="007965D5"/>
    <w:rsid w:val="007A1256"/>
    <w:rsid w:val="007A4D98"/>
    <w:rsid w:val="007B1856"/>
    <w:rsid w:val="007C5EB7"/>
    <w:rsid w:val="007D5C6F"/>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904C89"/>
    <w:rsid w:val="00907D17"/>
    <w:rsid w:val="00930F18"/>
    <w:rsid w:val="00931A10"/>
    <w:rsid w:val="00931B8F"/>
    <w:rsid w:val="009365C5"/>
    <w:rsid w:val="009465EE"/>
    <w:rsid w:val="009509D0"/>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5612"/>
    <w:rsid w:val="00A642D9"/>
    <w:rsid w:val="00A67691"/>
    <w:rsid w:val="00A7322F"/>
    <w:rsid w:val="00A7365A"/>
    <w:rsid w:val="00A90D58"/>
    <w:rsid w:val="00AA0E09"/>
    <w:rsid w:val="00AA20FF"/>
    <w:rsid w:val="00AB204A"/>
    <w:rsid w:val="00AD178B"/>
    <w:rsid w:val="00AE0B3C"/>
    <w:rsid w:val="00AE13FA"/>
    <w:rsid w:val="00AE38A0"/>
    <w:rsid w:val="00AF3F7B"/>
    <w:rsid w:val="00B04BD6"/>
    <w:rsid w:val="00B07923"/>
    <w:rsid w:val="00B3146C"/>
    <w:rsid w:val="00B50332"/>
    <w:rsid w:val="00B573F6"/>
    <w:rsid w:val="00B712FB"/>
    <w:rsid w:val="00B72676"/>
    <w:rsid w:val="00B75842"/>
    <w:rsid w:val="00B9566E"/>
    <w:rsid w:val="00BC17F8"/>
    <w:rsid w:val="00BC3574"/>
    <w:rsid w:val="00BC6F3B"/>
    <w:rsid w:val="00BD625B"/>
    <w:rsid w:val="00C20EBB"/>
    <w:rsid w:val="00C224CB"/>
    <w:rsid w:val="00C26A16"/>
    <w:rsid w:val="00C42904"/>
    <w:rsid w:val="00C472C9"/>
    <w:rsid w:val="00C52B7B"/>
    <w:rsid w:val="00C53BF3"/>
    <w:rsid w:val="00C63655"/>
    <w:rsid w:val="00C70DC0"/>
    <w:rsid w:val="00C73561"/>
    <w:rsid w:val="00CA5A1B"/>
    <w:rsid w:val="00CC128F"/>
    <w:rsid w:val="00CD49BD"/>
    <w:rsid w:val="00CD708C"/>
    <w:rsid w:val="00CF7059"/>
    <w:rsid w:val="00D10427"/>
    <w:rsid w:val="00D23FA3"/>
    <w:rsid w:val="00D37D14"/>
    <w:rsid w:val="00D4105E"/>
    <w:rsid w:val="00D45AE8"/>
    <w:rsid w:val="00D53360"/>
    <w:rsid w:val="00D71D54"/>
    <w:rsid w:val="00D768BC"/>
    <w:rsid w:val="00D91280"/>
    <w:rsid w:val="00DA1E28"/>
    <w:rsid w:val="00DB52B0"/>
    <w:rsid w:val="00DE4CC1"/>
    <w:rsid w:val="00DF4FED"/>
    <w:rsid w:val="00E149D6"/>
    <w:rsid w:val="00E313BC"/>
    <w:rsid w:val="00E339D8"/>
    <w:rsid w:val="00E35298"/>
    <w:rsid w:val="00E41913"/>
    <w:rsid w:val="00E46454"/>
    <w:rsid w:val="00E63544"/>
    <w:rsid w:val="00E64418"/>
    <w:rsid w:val="00E64842"/>
    <w:rsid w:val="00E7683D"/>
    <w:rsid w:val="00E9748B"/>
    <w:rsid w:val="00EA6D98"/>
    <w:rsid w:val="00EA7525"/>
    <w:rsid w:val="00EB172A"/>
    <w:rsid w:val="00EB2E1F"/>
    <w:rsid w:val="00EC067A"/>
    <w:rsid w:val="00EC7032"/>
    <w:rsid w:val="00ED387A"/>
    <w:rsid w:val="00EE1619"/>
    <w:rsid w:val="00F0141A"/>
    <w:rsid w:val="00F04956"/>
    <w:rsid w:val="00F05F8B"/>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00b0f0" strokecolor="red"/>
    </o:shapedefaults>
    <o:shapelayout v:ext="edit">
      <o:idmap v:ext="edit" data="1"/>
      <o:rules v:ext="edit">
        <o:r id="V:Rule11" type="connector" idref="#_x0000_s1081"/>
        <o:r id="V:Rule12" type="connector" idref="#_x0000_s1086"/>
        <o:r id="V:Rule13" type="connector" idref="#_x0000_s1085"/>
        <o:r id="V:Rule14" type="connector" idref="#_x0000_s1079"/>
        <o:r id="V:Rule15" type="connector" idref="#_x0000_s1078"/>
        <o:r id="V:Rule16" type="connector" idref="#_x0000_s1077"/>
        <o:r id="V:Rule17" type="connector" idref="#_x0000_s1080"/>
        <o:r id="V:Rule18" type="connector" idref="#_x0000_s1082"/>
        <o:r id="V:Rule19" type="connector" idref="#_x0000_s1083"/>
        <o:r id="V:Rule20"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D28ADD-FC01-4DD0-BBC0-D0DC6EF1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10</Pages>
  <Words>2431</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PROYECTO DE FISICA A</vt:lpstr>
    </vt:vector>
  </TitlesOfParts>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Petroche S</cp:lastModifiedBy>
  <cp:revision>4</cp:revision>
  <cp:lastPrinted>2011-07-22T12:20:00Z</cp:lastPrinted>
  <dcterms:created xsi:type="dcterms:W3CDTF">2011-06-10T11:42:00Z</dcterms:created>
  <dcterms:modified xsi:type="dcterms:W3CDTF">2011-07-27T21:11:00Z</dcterms:modified>
</cp:coreProperties>
</file>