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513084"/>
        <w:docPartObj>
          <w:docPartGallery w:val="Cover Pages"/>
          <w:docPartUnique/>
        </w:docPartObj>
      </w:sdtPr>
      <w:sdtContent>
        <w:p w:rsidR="00E3493B" w:rsidRDefault="0079363C">
          <w:r>
            <w:rPr>
              <w:noProof/>
            </w:rPr>
            <w:pict>
              <v:rect id="_x0000_s1032" style="position:absolute;margin-left:0;margin-top:198.65pt;width:534.75pt;height:92.6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ítulo"/>
                        <w:id w:val="18513095"/>
                        <w:placeholder>
                          <w:docPart w:val="6007B5E869BC47D5AEC165ACF19C3CF6"/>
                        </w:placeholder>
                        <w:dataBinding w:prefixMappings="xmlns:ns0='http://schemas.openxmlformats.org/package/2006/metadata/core-properties' xmlns:ns1='http://purl.org/dc/elements/1.1/'" w:xpath="/ns0:coreProperties[1]/ns1:title[1]" w:storeItemID="{6C3C8BC8-F283-45AE-878A-BAB7291924A1}"/>
                        <w:text/>
                      </w:sdtPr>
                      <w:sdtContent>
                        <w:p w:rsidR="0079363C" w:rsidRDefault="0079363C">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Vincent Van Gogh</w:t>
                          </w:r>
                        </w:p>
                      </w:sdtContent>
                    </w:sdt>
                  </w:txbxContent>
                </v:textbox>
                <w10:wrap anchorx="page" anchory="page"/>
              </v:rect>
            </w:pict>
          </w:r>
          <w:r>
            <w:rPr>
              <w:noProof/>
            </w:rPr>
            <w:pict>
              <v:group id="_x0000_s1026" style="position:absolute;margin-left:1498.1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Año"/>
                          <w:id w:val="18513096"/>
                          <w:placeholder>
                            <w:docPart w:val="4540F24D5BC84C1984368F2330E28A3D"/>
                          </w:placeholder>
                          <w:dataBinding w:prefixMappings="xmlns:ns0='http://schemas.microsoft.com/office/2006/coverPageProps'" w:xpath="/ns0:CoverPageProperties[1]/ns0:PublishDate[1]" w:storeItemID="{55AF091B-3C7A-41E3-B477-F2FDAA23CFDA}"/>
                          <w:date w:fullDate="2010-12-14T00:00:00Z">
                            <w:dateFormat w:val="yyyy"/>
                            <w:lid w:val="es-ES"/>
                            <w:storeMappedDataAs w:val="dateTime"/>
                            <w:calendar w:val="gregorian"/>
                          </w:date>
                        </w:sdtPr>
                        <w:sdtContent>
                          <w:p w:rsidR="0079363C" w:rsidRDefault="0079363C">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2010</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or"/>
                          <w:id w:val="18513097"/>
                          <w:placeholder>
                            <w:docPart w:val="AF41C1CBE92C42749FF3D9885B6CBF88"/>
                          </w:placeholder>
                          <w:dataBinding w:prefixMappings="xmlns:ns0='http://schemas.openxmlformats.org/package/2006/metadata/core-properties' xmlns:ns1='http://purl.org/dc/elements/1.1/'" w:xpath="/ns0:coreProperties[1]/ns1:creator[1]" w:storeItemID="{6C3C8BC8-F283-45AE-878A-BAB7291924A1}"/>
                          <w:text/>
                        </w:sdtPr>
                        <w:sdtContent>
                          <w:p w:rsidR="0079363C" w:rsidRDefault="0079363C">
                            <w:pPr>
                              <w:pStyle w:val="Sinespaciado"/>
                              <w:spacing w:line="360" w:lineRule="auto"/>
                              <w:rPr>
                                <w:color w:val="FFFFFF" w:themeColor="background1"/>
                              </w:rPr>
                            </w:pPr>
                            <w:r>
                              <w:rPr>
                                <w:color w:val="FFFFFF" w:themeColor="background1"/>
                              </w:rPr>
                              <w:t>Estefanía Reyes Nieto</w:t>
                            </w:r>
                          </w:p>
                        </w:sdtContent>
                      </w:sdt>
                      <w:sdt>
                        <w:sdtPr>
                          <w:rPr>
                            <w:color w:val="FFFFFF" w:themeColor="background1"/>
                          </w:rPr>
                          <w:alias w:val="Organización"/>
                          <w:id w:val="18513098"/>
                          <w:placeholder>
                            <w:docPart w:val="CCD7AF10BB5A443DBDC87361B05E6C95"/>
                          </w:placeholder>
                          <w:dataBinding w:prefixMappings="xmlns:ns0='http://schemas.openxmlformats.org/officeDocument/2006/extended-properties'" w:xpath="/ns0:Properties[1]/ns0:Company[1]" w:storeItemID="{6668398D-A668-4E3E-A5EB-62B293D839F1}"/>
                          <w:text/>
                        </w:sdtPr>
                        <w:sdtContent>
                          <w:p w:rsidR="0079363C" w:rsidRDefault="0079363C">
                            <w:pPr>
                              <w:pStyle w:val="Sinespaciado"/>
                              <w:spacing w:line="360" w:lineRule="auto"/>
                              <w:rPr>
                                <w:color w:val="FFFFFF" w:themeColor="background1"/>
                              </w:rPr>
                            </w:pPr>
                            <w:r>
                              <w:rPr>
                                <w:color w:val="FFFFFF" w:themeColor="background1"/>
                              </w:rPr>
                              <w:t>Espol</w:t>
                            </w:r>
                          </w:p>
                        </w:sdtContent>
                      </w:sdt>
                      <w:sdt>
                        <w:sdtPr>
                          <w:rPr>
                            <w:color w:val="FFFFFF" w:themeColor="background1"/>
                          </w:rPr>
                          <w:alias w:val="Fecha"/>
                          <w:id w:val="18513099"/>
                          <w:placeholder>
                            <w:docPart w:val="5B38BE2026C843C39786E82AE034172D"/>
                          </w:placeholder>
                          <w:dataBinding w:prefixMappings="xmlns:ns0='http://schemas.microsoft.com/office/2006/coverPageProps'" w:xpath="/ns0:CoverPageProperties[1]/ns0:PublishDate[1]" w:storeItemID="{55AF091B-3C7A-41E3-B477-F2FDAA23CFDA}"/>
                          <w:date w:fullDate="2010-12-14T00:00:00Z">
                            <w:dateFormat w:val="dd/MM/yyyy"/>
                            <w:lid w:val="es-ES"/>
                            <w:storeMappedDataAs w:val="dateTime"/>
                            <w:calendar w:val="gregorian"/>
                          </w:date>
                        </w:sdtPr>
                        <w:sdtContent>
                          <w:p w:rsidR="0079363C" w:rsidRDefault="0079363C">
                            <w:pPr>
                              <w:pStyle w:val="Sinespaciado"/>
                              <w:spacing w:line="360" w:lineRule="auto"/>
                              <w:rPr>
                                <w:color w:val="FFFFFF" w:themeColor="background1"/>
                              </w:rPr>
                            </w:pPr>
                            <w:r>
                              <w:rPr>
                                <w:color w:val="FFFFFF" w:themeColor="background1"/>
                              </w:rPr>
                              <w:t>14/12/2010</w:t>
                            </w:r>
                          </w:p>
                        </w:sdtContent>
                      </w:sdt>
                    </w:txbxContent>
                  </v:textbox>
                </v:rect>
                <w10:wrap anchorx="page" anchory="page"/>
              </v:group>
            </w:pict>
          </w:r>
          <w:r>
            <w:rPr>
              <w:noProof/>
              <w:lang w:eastAsia="es-ES"/>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706967"/>
                <wp:effectExtent l="19050" t="9525" r="22860" b="778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stretch>
                          <a:fillRect/>
                        </a:stretch>
                      </pic:blipFill>
                      <pic:spPr>
                        <a:xfrm>
                          <a:off x="0" y="0"/>
                          <a:ext cx="5577840" cy="3706967"/>
                        </a:xfrm>
                        <a:prstGeom prst="rect">
                          <a:avLst/>
                        </a:prstGeom>
                        <a:ln w="12700">
                          <a:solidFill>
                            <a:schemeClr val="bg1"/>
                          </a:solidFill>
                        </a:ln>
                      </pic:spPr>
                    </pic:pic>
                  </a:graphicData>
                </a:graphic>
              </wp:anchor>
            </w:drawing>
          </w:r>
          <w:r>
            <w:br w:type="page"/>
          </w:r>
        </w:p>
      </w:sdtContent>
    </w:sdt>
    <w:p w:rsidR="00E3493B" w:rsidRPr="006A2893" w:rsidRDefault="00E3493B" w:rsidP="006A2893">
      <w:pPr>
        <w:jc w:val="center"/>
        <w:rPr>
          <w:b/>
          <w:sz w:val="30"/>
          <w:szCs w:val="30"/>
        </w:rPr>
      </w:pPr>
      <w:r w:rsidRPr="006A2893">
        <w:rPr>
          <w:b/>
          <w:sz w:val="30"/>
          <w:szCs w:val="30"/>
        </w:rPr>
        <w:lastRenderedPageBreak/>
        <w:t>Tabla de contenido</w:t>
      </w:r>
    </w:p>
    <w:sdt>
      <w:sdtPr>
        <w:id w:val="1851314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6A2893" w:rsidRDefault="006A2893">
          <w:pPr>
            <w:pStyle w:val="TtulodeTDC"/>
          </w:pPr>
          <w:r>
            <w:t>Contenido</w:t>
          </w:r>
        </w:p>
        <w:p w:rsidR="006A2893" w:rsidRDefault="006A2893">
          <w:pPr>
            <w:pStyle w:val="TDC1"/>
            <w:tabs>
              <w:tab w:val="left" w:pos="440"/>
              <w:tab w:val="right" w:leader="dot" w:pos="8494"/>
            </w:tabs>
            <w:rPr>
              <w:rFonts w:eastAsiaTheme="minorEastAsia"/>
              <w:b w:val="0"/>
              <w:bCs w:val="0"/>
              <w:noProof/>
              <w:sz w:val="22"/>
              <w:szCs w:val="22"/>
              <w:lang w:eastAsia="es-ES"/>
            </w:rPr>
          </w:pPr>
          <w:r>
            <w:fldChar w:fldCharType="begin"/>
          </w:r>
          <w:r>
            <w:instrText xml:space="preserve"> TOC \o "1-3" \h \z \u </w:instrText>
          </w:r>
          <w:r>
            <w:fldChar w:fldCharType="separate"/>
          </w:r>
          <w:hyperlink w:anchor="_Toc280104875" w:history="1">
            <w:r w:rsidRPr="00A80D04">
              <w:rPr>
                <w:rStyle w:val="Hipervnculo"/>
                <w:noProof/>
              </w:rPr>
              <w:t>2</w:t>
            </w:r>
            <w:r>
              <w:rPr>
                <w:rFonts w:eastAsiaTheme="minorEastAsia"/>
                <w:b w:val="0"/>
                <w:bCs w:val="0"/>
                <w:noProof/>
                <w:sz w:val="22"/>
                <w:szCs w:val="22"/>
                <w:lang w:eastAsia="es-ES"/>
              </w:rPr>
              <w:tab/>
            </w:r>
            <w:r w:rsidRPr="00A80D04">
              <w:rPr>
                <w:rStyle w:val="Hipervnculo"/>
                <w:noProof/>
              </w:rPr>
              <w:t>Capítulo 1</w:t>
            </w:r>
            <w:r>
              <w:rPr>
                <w:noProof/>
                <w:webHidden/>
              </w:rPr>
              <w:tab/>
            </w:r>
            <w:r>
              <w:rPr>
                <w:noProof/>
                <w:webHidden/>
              </w:rPr>
              <w:fldChar w:fldCharType="begin"/>
            </w:r>
            <w:r>
              <w:rPr>
                <w:noProof/>
                <w:webHidden/>
              </w:rPr>
              <w:instrText xml:space="preserve"> PAGEREF _Toc280104875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76" w:history="1">
            <w:r w:rsidRPr="00A80D04">
              <w:rPr>
                <w:rStyle w:val="Hipervnculo"/>
                <w:noProof/>
              </w:rPr>
              <w:t>2.1</w:t>
            </w:r>
            <w:r>
              <w:rPr>
                <w:rFonts w:eastAsiaTheme="minorEastAsia"/>
                <w:i w:val="0"/>
                <w:iCs w:val="0"/>
                <w:noProof/>
                <w:sz w:val="22"/>
                <w:szCs w:val="22"/>
                <w:lang w:eastAsia="es-ES"/>
              </w:rPr>
              <w:tab/>
            </w:r>
            <w:r w:rsidRPr="00A80D04">
              <w:rPr>
                <w:rStyle w:val="Hipervnculo"/>
                <w:noProof/>
              </w:rPr>
              <w:t>Introducción</w:t>
            </w:r>
            <w:r>
              <w:rPr>
                <w:noProof/>
                <w:webHidden/>
              </w:rPr>
              <w:tab/>
            </w:r>
            <w:r>
              <w:rPr>
                <w:noProof/>
                <w:webHidden/>
              </w:rPr>
              <w:fldChar w:fldCharType="begin"/>
            </w:r>
            <w:r>
              <w:rPr>
                <w:noProof/>
                <w:webHidden/>
              </w:rPr>
              <w:instrText xml:space="preserve"> PAGEREF _Toc280104876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77" w:history="1">
            <w:r w:rsidRPr="00A80D04">
              <w:rPr>
                <w:rStyle w:val="Hipervnculo"/>
                <w:noProof/>
              </w:rPr>
              <w:t>2.2</w:t>
            </w:r>
            <w:r>
              <w:rPr>
                <w:rFonts w:eastAsiaTheme="minorEastAsia"/>
                <w:i w:val="0"/>
                <w:iCs w:val="0"/>
                <w:noProof/>
                <w:sz w:val="22"/>
                <w:szCs w:val="22"/>
                <w:lang w:eastAsia="es-ES"/>
              </w:rPr>
              <w:tab/>
            </w:r>
            <w:r w:rsidRPr="00A80D04">
              <w:rPr>
                <w:rStyle w:val="Hipervnculo"/>
                <w:noProof/>
              </w:rPr>
              <w:t>Titulo de la investigación</w:t>
            </w:r>
            <w:r>
              <w:rPr>
                <w:noProof/>
                <w:webHidden/>
              </w:rPr>
              <w:tab/>
            </w:r>
            <w:r>
              <w:rPr>
                <w:noProof/>
                <w:webHidden/>
              </w:rPr>
              <w:fldChar w:fldCharType="begin"/>
            </w:r>
            <w:r>
              <w:rPr>
                <w:noProof/>
                <w:webHidden/>
              </w:rPr>
              <w:instrText xml:space="preserve"> PAGEREF _Toc280104877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78" w:history="1">
            <w:r w:rsidRPr="00A80D04">
              <w:rPr>
                <w:rStyle w:val="Hipervnculo"/>
                <w:noProof/>
              </w:rPr>
              <w:t>2.3</w:t>
            </w:r>
            <w:r>
              <w:rPr>
                <w:rFonts w:eastAsiaTheme="minorEastAsia"/>
                <w:i w:val="0"/>
                <w:iCs w:val="0"/>
                <w:noProof/>
                <w:sz w:val="22"/>
                <w:szCs w:val="22"/>
                <w:lang w:eastAsia="es-ES"/>
              </w:rPr>
              <w:tab/>
            </w:r>
            <w:r w:rsidRPr="00A80D04">
              <w:rPr>
                <w:rStyle w:val="Hipervnculo"/>
                <w:noProof/>
              </w:rPr>
              <w:t>Planteamiento del problema</w:t>
            </w:r>
            <w:r>
              <w:rPr>
                <w:noProof/>
                <w:webHidden/>
              </w:rPr>
              <w:tab/>
            </w:r>
            <w:r>
              <w:rPr>
                <w:noProof/>
                <w:webHidden/>
              </w:rPr>
              <w:fldChar w:fldCharType="begin"/>
            </w:r>
            <w:r>
              <w:rPr>
                <w:noProof/>
                <w:webHidden/>
              </w:rPr>
              <w:instrText xml:space="preserve"> PAGEREF _Toc280104878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79" w:history="1">
            <w:r w:rsidRPr="00A80D04">
              <w:rPr>
                <w:rStyle w:val="Hipervnculo"/>
                <w:noProof/>
              </w:rPr>
              <w:t>1.</w:t>
            </w:r>
            <w:r>
              <w:rPr>
                <w:rFonts w:eastAsiaTheme="minorEastAsia"/>
                <w:noProof/>
                <w:sz w:val="22"/>
                <w:szCs w:val="22"/>
                <w:lang w:eastAsia="es-ES"/>
              </w:rPr>
              <w:tab/>
            </w:r>
            <w:r w:rsidRPr="00A80D04">
              <w:rPr>
                <w:rStyle w:val="Hipervnculo"/>
                <w:noProof/>
              </w:rPr>
              <w:t>Enunciado</w:t>
            </w:r>
            <w:r>
              <w:rPr>
                <w:noProof/>
                <w:webHidden/>
              </w:rPr>
              <w:tab/>
            </w:r>
            <w:r>
              <w:rPr>
                <w:noProof/>
                <w:webHidden/>
              </w:rPr>
              <w:fldChar w:fldCharType="begin"/>
            </w:r>
            <w:r>
              <w:rPr>
                <w:noProof/>
                <w:webHidden/>
              </w:rPr>
              <w:instrText xml:space="preserve"> PAGEREF _Toc280104879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80" w:history="1">
            <w:r w:rsidRPr="00A80D04">
              <w:rPr>
                <w:rStyle w:val="Hipervnculo"/>
                <w:noProof/>
              </w:rPr>
              <w:t>2.</w:t>
            </w:r>
            <w:r>
              <w:rPr>
                <w:rFonts w:eastAsiaTheme="minorEastAsia"/>
                <w:noProof/>
                <w:sz w:val="22"/>
                <w:szCs w:val="22"/>
                <w:lang w:eastAsia="es-ES"/>
              </w:rPr>
              <w:tab/>
            </w:r>
            <w:r w:rsidRPr="00A80D04">
              <w:rPr>
                <w:rStyle w:val="Hipervnculo"/>
                <w:noProof/>
              </w:rPr>
              <w:t>Formulación</w:t>
            </w:r>
            <w:r>
              <w:rPr>
                <w:noProof/>
                <w:webHidden/>
              </w:rPr>
              <w:tab/>
            </w:r>
            <w:r>
              <w:rPr>
                <w:noProof/>
                <w:webHidden/>
              </w:rPr>
              <w:fldChar w:fldCharType="begin"/>
            </w:r>
            <w:r>
              <w:rPr>
                <w:noProof/>
                <w:webHidden/>
              </w:rPr>
              <w:instrText xml:space="preserve"> PAGEREF _Toc280104880 \h </w:instrText>
            </w:r>
            <w:r>
              <w:rPr>
                <w:noProof/>
                <w:webHidden/>
              </w:rPr>
            </w:r>
            <w:r>
              <w:rPr>
                <w:noProof/>
                <w:webHidden/>
              </w:rPr>
              <w:fldChar w:fldCharType="separate"/>
            </w:r>
            <w:r>
              <w:rPr>
                <w:noProof/>
                <w:webHidden/>
              </w:rPr>
              <w:t>3</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81" w:history="1">
            <w:r w:rsidRPr="00A80D04">
              <w:rPr>
                <w:rStyle w:val="Hipervnculo"/>
                <w:noProof/>
              </w:rPr>
              <w:t>2.4</w:t>
            </w:r>
            <w:r>
              <w:rPr>
                <w:rFonts w:eastAsiaTheme="minorEastAsia"/>
                <w:i w:val="0"/>
                <w:iCs w:val="0"/>
                <w:noProof/>
                <w:sz w:val="22"/>
                <w:szCs w:val="22"/>
                <w:lang w:eastAsia="es-ES"/>
              </w:rPr>
              <w:tab/>
            </w:r>
            <w:r w:rsidRPr="00A80D04">
              <w:rPr>
                <w:rStyle w:val="Hipervnculo"/>
                <w:noProof/>
              </w:rPr>
              <w:t>Objetivos</w:t>
            </w:r>
            <w:r>
              <w:rPr>
                <w:noProof/>
                <w:webHidden/>
              </w:rPr>
              <w:tab/>
            </w:r>
            <w:r>
              <w:rPr>
                <w:noProof/>
                <w:webHidden/>
              </w:rPr>
              <w:fldChar w:fldCharType="begin"/>
            </w:r>
            <w:r>
              <w:rPr>
                <w:noProof/>
                <w:webHidden/>
              </w:rPr>
              <w:instrText xml:space="preserve"> PAGEREF _Toc280104881 \h </w:instrText>
            </w:r>
            <w:r>
              <w:rPr>
                <w:noProof/>
                <w:webHidden/>
              </w:rPr>
            </w:r>
            <w:r>
              <w:rPr>
                <w:noProof/>
                <w:webHidden/>
              </w:rPr>
              <w:fldChar w:fldCharType="separate"/>
            </w:r>
            <w:r>
              <w:rPr>
                <w:noProof/>
                <w:webHidden/>
              </w:rPr>
              <w:t>3</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82" w:history="1">
            <w:r w:rsidRPr="00A80D04">
              <w:rPr>
                <w:rStyle w:val="Hipervnculo"/>
                <w:noProof/>
              </w:rPr>
              <w:t>1.</w:t>
            </w:r>
            <w:r>
              <w:rPr>
                <w:rFonts w:eastAsiaTheme="minorEastAsia"/>
                <w:noProof/>
                <w:sz w:val="22"/>
                <w:szCs w:val="22"/>
                <w:lang w:eastAsia="es-ES"/>
              </w:rPr>
              <w:tab/>
            </w:r>
            <w:r w:rsidRPr="00A80D04">
              <w:rPr>
                <w:rStyle w:val="Hipervnculo"/>
                <w:noProof/>
              </w:rPr>
              <w:t>Generales</w:t>
            </w:r>
            <w:r>
              <w:rPr>
                <w:noProof/>
                <w:webHidden/>
              </w:rPr>
              <w:tab/>
            </w:r>
            <w:r>
              <w:rPr>
                <w:noProof/>
                <w:webHidden/>
              </w:rPr>
              <w:fldChar w:fldCharType="begin"/>
            </w:r>
            <w:r>
              <w:rPr>
                <w:noProof/>
                <w:webHidden/>
              </w:rPr>
              <w:instrText xml:space="preserve"> PAGEREF _Toc280104882 \h </w:instrText>
            </w:r>
            <w:r>
              <w:rPr>
                <w:noProof/>
                <w:webHidden/>
              </w:rPr>
            </w:r>
            <w:r>
              <w:rPr>
                <w:noProof/>
                <w:webHidden/>
              </w:rPr>
              <w:fldChar w:fldCharType="separate"/>
            </w:r>
            <w:r>
              <w:rPr>
                <w:noProof/>
                <w:webHidden/>
              </w:rPr>
              <w:t>3</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83" w:history="1">
            <w:r w:rsidRPr="00A80D04">
              <w:rPr>
                <w:rStyle w:val="Hipervnculo"/>
                <w:noProof/>
              </w:rPr>
              <w:t>2.</w:t>
            </w:r>
            <w:r>
              <w:rPr>
                <w:rFonts w:eastAsiaTheme="minorEastAsia"/>
                <w:noProof/>
                <w:sz w:val="22"/>
                <w:szCs w:val="22"/>
                <w:lang w:eastAsia="es-ES"/>
              </w:rPr>
              <w:tab/>
            </w:r>
            <w:r w:rsidRPr="00A80D04">
              <w:rPr>
                <w:rStyle w:val="Hipervnculo"/>
                <w:noProof/>
              </w:rPr>
              <w:t>Específicos</w:t>
            </w:r>
            <w:r>
              <w:rPr>
                <w:noProof/>
                <w:webHidden/>
              </w:rPr>
              <w:tab/>
            </w:r>
            <w:r>
              <w:rPr>
                <w:noProof/>
                <w:webHidden/>
              </w:rPr>
              <w:fldChar w:fldCharType="begin"/>
            </w:r>
            <w:r>
              <w:rPr>
                <w:noProof/>
                <w:webHidden/>
              </w:rPr>
              <w:instrText xml:space="preserve"> PAGEREF _Toc280104883 \h </w:instrText>
            </w:r>
            <w:r>
              <w:rPr>
                <w:noProof/>
                <w:webHidden/>
              </w:rPr>
            </w:r>
            <w:r>
              <w:rPr>
                <w:noProof/>
                <w:webHidden/>
              </w:rPr>
              <w:fldChar w:fldCharType="separate"/>
            </w:r>
            <w:r>
              <w:rPr>
                <w:noProof/>
                <w:webHidden/>
              </w:rPr>
              <w:t>3</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84" w:history="1">
            <w:r w:rsidRPr="00A80D04">
              <w:rPr>
                <w:rStyle w:val="Hipervnculo"/>
                <w:noProof/>
              </w:rPr>
              <w:t>2.5</w:t>
            </w:r>
            <w:r>
              <w:rPr>
                <w:rFonts w:eastAsiaTheme="minorEastAsia"/>
                <w:i w:val="0"/>
                <w:iCs w:val="0"/>
                <w:noProof/>
                <w:sz w:val="22"/>
                <w:szCs w:val="22"/>
                <w:lang w:eastAsia="es-ES"/>
              </w:rPr>
              <w:tab/>
            </w:r>
            <w:r w:rsidRPr="00A80D04">
              <w:rPr>
                <w:rStyle w:val="Hipervnculo"/>
                <w:noProof/>
              </w:rPr>
              <w:t>Justificación de la investigación</w:t>
            </w:r>
            <w:r>
              <w:rPr>
                <w:noProof/>
                <w:webHidden/>
              </w:rPr>
              <w:tab/>
            </w:r>
            <w:r>
              <w:rPr>
                <w:noProof/>
                <w:webHidden/>
              </w:rPr>
              <w:fldChar w:fldCharType="begin"/>
            </w:r>
            <w:r>
              <w:rPr>
                <w:noProof/>
                <w:webHidden/>
              </w:rPr>
              <w:instrText xml:space="preserve"> PAGEREF _Toc280104884 \h </w:instrText>
            </w:r>
            <w:r>
              <w:rPr>
                <w:noProof/>
                <w:webHidden/>
              </w:rPr>
            </w:r>
            <w:r>
              <w:rPr>
                <w:noProof/>
                <w:webHidden/>
              </w:rPr>
              <w:fldChar w:fldCharType="separate"/>
            </w:r>
            <w:r>
              <w:rPr>
                <w:noProof/>
                <w:webHidden/>
              </w:rPr>
              <w:t>3</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85" w:history="1">
            <w:r w:rsidRPr="00A80D04">
              <w:rPr>
                <w:rStyle w:val="Hipervnculo"/>
                <w:noProof/>
              </w:rPr>
              <w:t>1.</w:t>
            </w:r>
            <w:r>
              <w:rPr>
                <w:rFonts w:eastAsiaTheme="minorEastAsia"/>
                <w:noProof/>
                <w:sz w:val="22"/>
                <w:szCs w:val="22"/>
                <w:lang w:eastAsia="es-ES"/>
              </w:rPr>
              <w:tab/>
            </w:r>
            <w:r w:rsidRPr="00A80D04">
              <w:rPr>
                <w:rStyle w:val="Hipervnculo"/>
                <w:noProof/>
              </w:rPr>
              <w:t>Teórica</w:t>
            </w:r>
            <w:r>
              <w:rPr>
                <w:noProof/>
                <w:webHidden/>
              </w:rPr>
              <w:tab/>
            </w:r>
            <w:r>
              <w:rPr>
                <w:noProof/>
                <w:webHidden/>
              </w:rPr>
              <w:fldChar w:fldCharType="begin"/>
            </w:r>
            <w:r>
              <w:rPr>
                <w:noProof/>
                <w:webHidden/>
              </w:rPr>
              <w:instrText xml:space="preserve"> PAGEREF _Toc280104885 \h </w:instrText>
            </w:r>
            <w:r>
              <w:rPr>
                <w:noProof/>
                <w:webHidden/>
              </w:rPr>
            </w:r>
            <w:r>
              <w:rPr>
                <w:noProof/>
                <w:webHidden/>
              </w:rPr>
              <w:fldChar w:fldCharType="separate"/>
            </w:r>
            <w:r>
              <w:rPr>
                <w:noProof/>
                <w:webHidden/>
              </w:rPr>
              <w:t>3</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86" w:history="1">
            <w:r w:rsidRPr="00A80D04">
              <w:rPr>
                <w:rStyle w:val="Hipervnculo"/>
                <w:noProof/>
              </w:rPr>
              <w:t>2.</w:t>
            </w:r>
            <w:r>
              <w:rPr>
                <w:rFonts w:eastAsiaTheme="minorEastAsia"/>
                <w:noProof/>
                <w:sz w:val="22"/>
                <w:szCs w:val="22"/>
                <w:lang w:eastAsia="es-ES"/>
              </w:rPr>
              <w:tab/>
            </w:r>
            <w:r w:rsidRPr="00A80D04">
              <w:rPr>
                <w:rStyle w:val="Hipervnculo"/>
                <w:noProof/>
              </w:rPr>
              <w:t>Metodológica</w:t>
            </w:r>
            <w:r>
              <w:rPr>
                <w:noProof/>
                <w:webHidden/>
              </w:rPr>
              <w:tab/>
            </w:r>
            <w:r>
              <w:rPr>
                <w:noProof/>
                <w:webHidden/>
              </w:rPr>
              <w:fldChar w:fldCharType="begin"/>
            </w:r>
            <w:r>
              <w:rPr>
                <w:noProof/>
                <w:webHidden/>
              </w:rPr>
              <w:instrText xml:space="preserve"> PAGEREF _Toc280104886 \h </w:instrText>
            </w:r>
            <w:r>
              <w:rPr>
                <w:noProof/>
                <w:webHidden/>
              </w:rPr>
            </w:r>
            <w:r>
              <w:rPr>
                <w:noProof/>
                <w:webHidden/>
              </w:rPr>
              <w:fldChar w:fldCharType="separate"/>
            </w:r>
            <w:r>
              <w:rPr>
                <w:noProof/>
                <w:webHidden/>
              </w:rPr>
              <w:t>4</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87" w:history="1">
            <w:r w:rsidRPr="00A80D04">
              <w:rPr>
                <w:rStyle w:val="Hipervnculo"/>
                <w:noProof/>
              </w:rPr>
              <w:t>3.</w:t>
            </w:r>
            <w:r>
              <w:rPr>
                <w:rFonts w:eastAsiaTheme="minorEastAsia"/>
                <w:noProof/>
                <w:sz w:val="22"/>
                <w:szCs w:val="22"/>
                <w:lang w:eastAsia="es-ES"/>
              </w:rPr>
              <w:tab/>
            </w:r>
            <w:r w:rsidRPr="00A80D04">
              <w:rPr>
                <w:rStyle w:val="Hipervnculo"/>
                <w:noProof/>
              </w:rPr>
              <w:t>Práctica</w:t>
            </w:r>
            <w:r>
              <w:rPr>
                <w:noProof/>
                <w:webHidden/>
              </w:rPr>
              <w:tab/>
            </w:r>
            <w:r>
              <w:rPr>
                <w:noProof/>
                <w:webHidden/>
              </w:rPr>
              <w:fldChar w:fldCharType="begin"/>
            </w:r>
            <w:r>
              <w:rPr>
                <w:noProof/>
                <w:webHidden/>
              </w:rPr>
              <w:instrText xml:space="preserve"> PAGEREF _Toc280104887 \h </w:instrText>
            </w:r>
            <w:r>
              <w:rPr>
                <w:noProof/>
                <w:webHidden/>
              </w:rPr>
            </w:r>
            <w:r>
              <w:rPr>
                <w:noProof/>
                <w:webHidden/>
              </w:rPr>
              <w:fldChar w:fldCharType="separate"/>
            </w:r>
            <w:r>
              <w:rPr>
                <w:noProof/>
                <w:webHidden/>
              </w:rPr>
              <w:t>4</w:t>
            </w:r>
            <w:r>
              <w:rPr>
                <w:noProof/>
                <w:webHidden/>
              </w:rPr>
              <w:fldChar w:fldCharType="end"/>
            </w:r>
          </w:hyperlink>
        </w:p>
        <w:p w:rsidR="006A2893" w:rsidRDefault="006A2893">
          <w:pPr>
            <w:pStyle w:val="TDC1"/>
            <w:tabs>
              <w:tab w:val="left" w:pos="440"/>
              <w:tab w:val="right" w:leader="dot" w:pos="8494"/>
            </w:tabs>
            <w:rPr>
              <w:rFonts w:eastAsiaTheme="minorEastAsia"/>
              <w:b w:val="0"/>
              <w:bCs w:val="0"/>
              <w:noProof/>
              <w:sz w:val="22"/>
              <w:szCs w:val="22"/>
              <w:lang w:eastAsia="es-ES"/>
            </w:rPr>
          </w:pPr>
          <w:hyperlink w:anchor="_Toc280104888" w:history="1">
            <w:r w:rsidRPr="00A80D04">
              <w:rPr>
                <w:rStyle w:val="Hipervnculo"/>
                <w:noProof/>
              </w:rPr>
              <w:t>3</w:t>
            </w:r>
            <w:r>
              <w:rPr>
                <w:rFonts w:eastAsiaTheme="minorEastAsia"/>
                <w:b w:val="0"/>
                <w:bCs w:val="0"/>
                <w:noProof/>
                <w:sz w:val="22"/>
                <w:szCs w:val="22"/>
                <w:lang w:eastAsia="es-ES"/>
              </w:rPr>
              <w:tab/>
            </w:r>
            <w:r w:rsidRPr="00A80D04">
              <w:rPr>
                <w:rStyle w:val="Hipervnculo"/>
                <w:noProof/>
              </w:rPr>
              <w:t>Capitulo 2</w:t>
            </w:r>
            <w:r>
              <w:rPr>
                <w:noProof/>
                <w:webHidden/>
              </w:rPr>
              <w:tab/>
            </w:r>
            <w:r>
              <w:rPr>
                <w:noProof/>
                <w:webHidden/>
              </w:rPr>
              <w:fldChar w:fldCharType="begin"/>
            </w:r>
            <w:r>
              <w:rPr>
                <w:noProof/>
                <w:webHidden/>
              </w:rPr>
              <w:instrText xml:space="preserve"> PAGEREF _Toc280104888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89" w:history="1">
            <w:r w:rsidRPr="00A80D04">
              <w:rPr>
                <w:rStyle w:val="Hipervnculo"/>
                <w:noProof/>
              </w:rPr>
              <w:t>3.1</w:t>
            </w:r>
            <w:r>
              <w:rPr>
                <w:rFonts w:eastAsiaTheme="minorEastAsia"/>
                <w:i w:val="0"/>
                <w:iCs w:val="0"/>
                <w:noProof/>
                <w:sz w:val="22"/>
                <w:szCs w:val="22"/>
                <w:lang w:eastAsia="es-ES"/>
              </w:rPr>
              <w:tab/>
            </w:r>
            <w:r w:rsidRPr="00A80D04">
              <w:rPr>
                <w:rStyle w:val="Hipervnculo"/>
                <w:noProof/>
              </w:rPr>
              <w:t>Diseño de la investigación</w:t>
            </w:r>
            <w:r>
              <w:rPr>
                <w:noProof/>
                <w:webHidden/>
              </w:rPr>
              <w:tab/>
            </w:r>
            <w:r>
              <w:rPr>
                <w:noProof/>
                <w:webHidden/>
              </w:rPr>
              <w:fldChar w:fldCharType="begin"/>
            </w:r>
            <w:r>
              <w:rPr>
                <w:noProof/>
                <w:webHidden/>
              </w:rPr>
              <w:instrText xml:space="preserve"> PAGEREF _Toc280104889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90" w:history="1">
            <w:r w:rsidRPr="00A80D04">
              <w:rPr>
                <w:rStyle w:val="Hipervnculo"/>
                <w:noProof/>
              </w:rPr>
              <w:t>1.</w:t>
            </w:r>
            <w:r>
              <w:rPr>
                <w:rFonts w:eastAsiaTheme="minorEastAsia"/>
                <w:noProof/>
                <w:sz w:val="22"/>
                <w:szCs w:val="22"/>
                <w:lang w:eastAsia="es-ES"/>
              </w:rPr>
              <w:tab/>
            </w:r>
            <w:r w:rsidRPr="00A80D04">
              <w:rPr>
                <w:rStyle w:val="Hipervnculo"/>
                <w:noProof/>
              </w:rPr>
              <w:t>Marco general</w:t>
            </w:r>
            <w:r>
              <w:rPr>
                <w:noProof/>
                <w:webHidden/>
              </w:rPr>
              <w:tab/>
            </w:r>
            <w:r>
              <w:rPr>
                <w:noProof/>
                <w:webHidden/>
              </w:rPr>
              <w:fldChar w:fldCharType="begin"/>
            </w:r>
            <w:r>
              <w:rPr>
                <w:noProof/>
                <w:webHidden/>
              </w:rPr>
              <w:instrText xml:space="preserve"> PAGEREF _Toc280104890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91" w:history="1">
            <w:r w:rsidRPr="00A80D04">
              <w:rPr>
                <w:rStyle w:val="Hipervnculo"/>
                <w:noProof/>
              </w:rPr>
              <w:t>2.</w:t>
            </w:r>
            <w:r>
              <w:rPr>
                <w:rFonts w:eastAsiaTheme="minorEastAsia"/>
                <w:noProof/>
                <w:sz w:val="22"/>
                <w:szCs w:val="22"/>
                <w:lang w:eastAsia="es-ES"/>
              </w:rPr>
              <w:tab/>
            </w:r>
            <w:r w:rsidRPr="00A80D04">
              <w:rPr>
                <w:rStyle w:val="Hipervnculo"/>
                <w:noProof/>
              </w:rPr>
              <w:t>Marco referencial</w:t>
            </w:r>
            <w:r>
              <w:rPr>
                <w:noProof/>
                <w:webHidden/>
              </w:rPr>
              <w:tab/>
            </w:r>
            <w:r>
              <w:rPr>
                <w:noProof/>
                <w:webHidden/>
              </w:rPr>
              <w:fldChar w:fldCharType="begin"/>
            </w:r>
            <w:r>
              <w:rPr>
                <w:noProof/>
                <w:webHidden/>
              </w:rPr>
              <w:instrText xml:space="preserve"> PAGEREF _Toc280104891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3"/>
            <w:tabs>
              <w:tab w:val="left" w:pos="880"/>
              <w:tab w:val="right" w:leader="dot" w:pos="8494"/>
            </w:tabs>
            <w:rPr>
              <w:rFonts w:eastAsiaTheme="minorEastAsia"/>
              <w:noProof/>
              <w:sz w:val="22"/>
              <w:szCs w:val="22"/>
              <w:lang w:eastAsia="es-ES"/>
            </w:rPr>
          </w:pPr>
          <w:hyperlink w:anchor="_Toc280104892" w:history="1">
            <w:r w:rsidRPr="00A80D04">
              <w:rPr>
                <w:rStyle w:val="Hipervnculo"/>
                <w:noProof/>
              </w:rPr>
              <w:t>3.</w:t>
            </w:r>
            <w:r>
              <w:rPr>
                <w:rFonts w:eastAsiaTheme="minorEastAsia"/>
                <w:noProof/>
                <w:sz w:val="22"/>
                <w:szCs w:val="22"/>
                <w:lang w:eastAsia="es-ES"/>
              </w:rPr>
              <w:tab/>
            </w:r>
            <w:r w:rsidRPr="00A80D04">
              <w:rPr>
                <w:rStyle w:val="Hipervnculo"/>
                <w:noProof/>
              </w:rPr>
              <w:t>Marco Teórico</w:t>
            </w:r>
            <w:r>
              <w:rPr>
                <w:noProof/>
                <w:webHidden/>
              </w:rPr>
              <w:tab/>
            </w:r>
            <w:r>
              <w:rPr>
                <w:noProof/>
                <w:webHidden/>
              </w:rPr>
              <w:fldChar w:fldCharType="begin"/>
            </w:r>
            <w:r>
              <w:rPr>
                <w:noProof/>
                <w:webHidden/>
              </w:rPr>
              <w:instrText xml:space="preserve"> PAGEREF _Toc280104892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93" w:history="1">
            <w:r w:rsidRPr="00A80D04">
              <w:rPr>
                <w:rStyle w:val="Hipervnculo"/>
                <w:noProof/>
              </w:rPr>
              <w:t>3.2</w:t>
            </w:r>
            <w:r>
              <w:rPr>
                <w:rFonts w:eastAsiaTheme="minorEastAsia"/>
                <w:i w:val="0"/>
                <w:iCs w:val="0"/>
                <w:noProof/>
                <w:sz w:val="22"/>
                <w:szCs w:val="22"/>
                <w:lang w:eastAsia="es-ES"/>
              </w:rPr>
              <w:tab/>
            </w:r>
            <w:r w:rsidRPr="00A80D04">
              <w:rPr>
                <w:rStyle w:val="Hipervnculo"/>
                <w:noProof/>
              </w:rPr>
              <w:t>Hipótesis</w:t>
            </w:r>
            <w:r>
              <w:rPr>
                <w:noProof/>
                <w:webHidden/>
              </w:rPr>
              <w:tab/>
            </w:r>
            <w:r>
              <w:rPr>
                <w:noProof/>
                <w:webHidden/>
              </w:rPr>
              <w:fldChar w:fldCharType="begin"/>
            </w:r>
            <w:r>
              <w:rPr>
                <w:noProof/>
                <w:webHidden/>
              </w:rPr>
              <w:instrText xml:space="preserve"> PAGEREF _Toc280104893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94" w:history="1">
            <w:r w:rsidRPr="00A80D04">
              <w:rPr>
                <w:rStyle w:val="Hipervnculo"/>
                <w:noProof/>
              </w:rPr>
              <w:t>3.3</w:t>
            </w:r>
            <w:r>
              <w:rPr>
                <w:rFonts w:eastAsiaTheme="minorEastAsia"/>
                <w:i w:val="0"/>
                <w:iCs w:val="0"/>
                <w:noProof/>
                <w:sz w:val="22"/>
                <w:szCs w:val="22"/>
                <w:lang w:eastAsia="es-ES"/>
              </w:rPr>
              <w:tab/>
            </w:r>
            <w:r w:rsidRPr="00A80D04">
              <w:rPr>
                <w:rStyle w:val="Hipervnculo"/>
                <w:noProof/>
              </w:rPr>
              <w:t>Información requerida</w:t>
            </w:r>
            <w:r>
              <w:rPr>
                <w:noProof/>
                <w:webHidden/>
              </w:rPr>
              <w:tab/>
            </w:r>
            <w:r>
              <w:rPr>
                <w:noProof/>
                <w:webHidden/>
              </w:rPr>
              <w:fldChar w:fldCharType="begin"/>
            </w:r>
            <w:r>
              <w:rPr>
                <w:noProof/>
                <w:webHidden/>
              </w:rPr>
              <w:instrText xml:space="preserve"> PAGEREF _Toc280104894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95" w:history="1">
            <w:r w:rsidRPr="00A80D04">
              <w:rPr>
                <w:rStyle w:val="Hipervnculo"/>
                <w:noProof/>
              </w:rPr>
              <w:t>3.4</w:t>
            </w:r>
            <w:r>
              <w:rPr>
                <w:rFonts w:eastAsiaTheme="minorEastAsia"/>
                <w:i w:val="0"/>
                <w:iCs w:val="0"/>
                <w:noProof/>
                <w:sz w:val="22"/>
                <w:szCs w:val="22"/>
                <w:lang w:eastAsia="es-ES"/>
              </w:rPr>
              <w:tab/>
            </w:r>
            <w:r w:rsidRPr="00A80D04">
              <w:rPr>
                <w:rStyle w:val="Hipervnculo"/>
                <w:noProof/>
              </w:rPr>
              <w:t>Métodos de análisis</w:t>
            </w:r>
            <w:r>
              <w:rPr>
                <w:noProof/>
                <w:webHidden/>
              </w:rPr>
              <w:tab/>
            </w:r>
            <w:r>
              <w:rPr>
                <w:noProof/>
                <w:webHidden/>
              </w:rPr>
              <w:fldChar w:fldCharType="begin"/>
            </w:r>
            <w:r>
              <w:rPr>
                <w:noProof/>
                <w:webHidden/>
              </w:rPr>
              <w:instrText xml:space="preserve"> PAGEREF _Toc280104895 \h </w:instrText>
            </w:r>
            <w:r>
              <w:rPr>
                <w:noProof/>
                <w:webHidden/>
              </w:rPr>
            </w:r>
            <w:r>
              <w:rPr>
                <w:noProof/>
                <w:webHidden/>
              </w:rPr>
              <w:fldChar w:fldCharType="separate"/>
            </w:r>
            <w:r>
              <w:rPr>
                <w:noProof/>
                <w:webHidden/>
              </w:rPr>
              <w:t>2</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96" w:history="1">
            <w:r w:rsidRPr="00A80D04">
              <w:rPr>
                <w:rStyle w:val="Hipervnculo"/>
                <w:noProof/>
              </w:rPr>
              <w:t>3.5</w:t>
            </w:r>
            <w:r>
              <w:rPr>
                <w:rFonts w:eastAsiaTheme="minorEastAsia"/>
                <w:i w:val="0"/>
                <w:iCs w:val="0"/>
                <w:noProof/>
                <w:sz w:val="22"/>
                <w:szCs w:val="22"/>
                <w:lang w:eastAsia="es-ES"/>
              </w:rPr>
              <w:tab/>
            </w:r>
            <w:r w:rsidRPr="00A80D04">
              <w:rPr>
                <w:rStyle w:val="Hipervnculo"/>
                <w:noProof/>
              </w:rPr>
              <w:t>Diseño del cuestionario</w:t>
            </w:r>
            <w:r>
              <w:rPr>
                <w:noProof/>
                <w:webHidden/>
              </w:rPr>
              <w:tab/>
            </w:r>
            <w:r>
              <w:rPr>
                <w:noProof/>
                <w:webHidden/>
              </w:rPr>
              <w:fldChar w:fldCharType="begin"/>
            </w:r>
            <w:r>
              <w:rPr>
                <w:noProof/>
                <w:webHidden/>
              </w:rPr>
              <w:instrText xml:space="preserve"> PAGEREF _Toc280104896 \h </w:instrText>
            </w:r>
            <w:r>
              <w:rPr>
                <w:noProof/>
                <w:webHidden/>
              </w:rPr>
            </w:r>
            <w:r>
              <w:rPr>
                <w:noProof/>
                <w:webHidden/>
              </w:rPr>
              <w:fldChar w:fldCharType="separate"/>
            </w:r>
            <w:r>
              <w:rPr>
                <w:noProof/>
                <w:webHidden/>
              </w:rPr>
              <w:t>2</w:t>
            </w:r>
            <w:r>
              <w:rPr>
                <w:noProof/>
                <w:webHidden/>
              </w:rPr>
              <w:fldChar w:fldCharType="end"/>
            </w:r>
          </w:hyperlink>
        </w:p>
        <w:p w:rsidR="006A2893" w:rsidRDefault="006A2893">
          <w:pPr>
            <w:pStyle w:val="TDC1"/>
            <w:tabs>
              <w:tab w:val="left" w:pos="440"/>
              <w:tab w:val="right" w:leader="dot" w:pos="8494"/>
            </w:tabs>
            <w:rPr>
              <w:rFonts w:eastAsiaTheme="minorEastAsia"/>
              <w:b w:val="0"/>
              <w:bCs w:val="0"/>
              <w:noProof/>
              <w:sz w:val="22"/>
              <w:szCs w:val="22"/>
              <w:lang w:eastAsia="es-ES"/>
            </w:rPr>
          </w:pPr>
          <w:hyperlink w:anchor="_Toc280104897" w:history="1">
            <w:r w:rsidRPr="00A80D04">
              <w:rPr>
                <w:rStyle w:val="Hipervnculo"/>
                <w:noProof/>
              </w:rPr>
              <w:t>4</w:t>
            </w:r>
            <w:r>
              <w:rPr>
                <w:rFonts w:eastAsiaTheme="minorEastAsia"/>
                <w:b w:val="0"/>
                <w:bCs w:val="0"/>
                <w:noProof/>
                <w:sz w:val="22"/>
                <w:szCs w:val="22"/>
                <w:lang w:eastAsia="es-ES"/>
              </w:rPr>
              <w:tab/>
            </w:r>
            <w:r w:rsidRPr="00A80D04">
              <w:rPr>
                <w:rStyle w:val="Hipervnculo"/>
                <w:noProof/>
              </w:rPr>
              <w:t>Capítulo 3</w:t>
            </w:r>
            <w:r>
              <w:rPr>
                <w:noProof/>
                <w:webHidden/>
              </w:rPr>
              <w:tab/>
            </w:r>
            <w:r>
              <w:rPr>
                <w:noProof/>
                <w:webHidden/>
              </w:rPr>
              <w:fldChar w:fldCharType="begin"/>
            </w:r>
            <w:r>
              <w:rPr>
                <w:noProof/>
                <w:webHidden/>
              </w:rPr>
              <w:instrText xml:space="preserve"> PAGEREF _Toc280104897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98" w:history="1">
            <w:r w:rsidRPr="00A80D04">
              <w:rPr>
                <w:rStyle w:val="Hipervnculo"/>
                <w:noProof/>
              </w:rPr>
              <w:t>4.1</w:t>
            </w:r>
            <w:r>
              <w:rPr>
                <w:rFonts w:eastAsiaTheme="minorEastAsia"/>
                <w:i w:val="0"/>
                <w:iCs w:val="0"/>
                <w:noProof/>
                <w:sz w:val="22"/>
                <w:szCs w:val="22"/>
                <w:lang w:eastAsia="es-ES"/>
              </w:rPr>
              <w:tab/>
            </w:r>
            <w:r w:rsidRPr="00A80D04">
              <w:rPr>
                <w:rStyle w:val="Hipervnculo"/>
                <w:noProof/>
              </w:rPr>
              <w:t>Diseño de la muestra</w:t>
            </w:r>
            <w:r>
              <w:rPr>
                <w:noProof/>
                <w:webHidden/>
              </w:rPr>
              <w:tab/>
            </w:r>
            <w:r>
              <w:rPr>
                <w:noProof/>
                <w:webHidden/>
              </w:rPr>
              <w:fldChar w:fldCharType="begin"/>
            </w:r>
            <w:r>
              <w:rPr>
                <w:noProof/>
                <w:webHidden/>
              </w:rPr>
              <w:instrText xml:space="preserve"> PAGEREF _Toc280104898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899" w:history="1">
            <w:r w:rsidRPr="00A80D04">
              <w:rPr>
                <w:rStyle w:val="Hipervnculo"/>
                <w:noProof/>
              </w:rPr>
              <w:t>4.2</w:t>
            </w:r>
            <w:r>
              <w:rPr>
                <w:rFonts w:eastAsiaTheme="minorEastAsia"/>
                <w:i w:val="0"/>
                <w:iCs w:val="0"/>
                <w:noProof/>
                <w:sz w:val="22"/>
                <w:szCs w:val="22"/>
                <w:lang w:eastAsia="es-ES"/>
              </w:rPr>
              <w:tab/>
            </w:r>
            <w:r w:rsidRPr="00A80D04">
              <w:rPr>
                <w:rStyle w:val="Hipervnculo"/>
                <w:noProof/>
              </w:rPr>
              <w:t>Procedimiento muestral</w:t>
            </w:r>
            <w:r>
              <w:rPr>
                <w:noProof/>
                <w:webHidden/>
              </w:rPr>
              <w:tab/>
            </w:r>
            <w:r>
              <w:rPr>
                <w:noProof/>
                <w:webHidden/>
              </w:rPr>
              <w:fldChar w:fldCharType="begin"/>
            </w:r>
            <w:r>
              <w:rPr>
                <w:noProof/>
                <w:webHidden/>
              </w:rPr>
              <w:instrText xml:space="preserve"> PAGEREF _Toc280104899 \h </w:instrText>
            </w:r>
            <w:r>
              <w:rPr>
                <w:noProof/>
                <w:webHidden/>
              </w:rPr>
            </w:r>
            <w:r>
              <w:rPr>
                <w:noProof/>
                <w:webHidden/>
              </w:rPr>
              <w:fldChar w:fldCharType="separate"/>
            </w:r>
            <w:r>
              <w:rPr>
                <w:noProof/>
                <w:webHidden/>
              </w:rPr>
              <w:t>1</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900" w:history="1">
            <w:r w:rsidRPr="00A80D04">
              <w:rPr>
                <w:rStyle w:val="Hipervnculo"/>
                <w:noProof/>
              </w:rPr>
              <w:t>4.3</w:t>
            </w:r>
            <w:r>
              <w:rPr>
                <w:rFonts w:eastAsiaTheme="minorEastAsia"/>
                <w:i w:val="0"/>
                <w:iCs w:val="0"/>
                <w:noProof/>
                <w:sz w:val="22"/>
                <w:szCs w:val="22"/>
                <w:lang w:eastAsia="es-ES"/>
              </w:rPr>
              <w:tab/>
            </w:r>
            <w:r w:rsidRPr="00A80D04">
              <w:rPr>
                <w:rStyle w:val="Hipervnculo"/>
                <w:noProof/>
              </w:rPr>
              <w:t>Tamaño de la muestra</w:t>
            </w:r>
            <w:r>
              <w:rPr>
                <w:noProof/>
                <w:webHidden/>
              </w:rPr>
              <w:tab/>
            </w:r>
            <w:r>
              <w:rPr>
                <w:noProof/>
                <w:webHidden/>
              </w:rPr>
              <w:fldChar w:fldCharType="begin"/>
            </w:r>
            <w:r>
              <w:rPr>
                <w:noProof/>
                <w:webHidden/>
              </w:rPr>
              <w:instrText xml:space="preserve"> PAGEREF _Toc280104900 \h </w:instrText>
            </w:r>
            <w:r>
              <w:rPr>
                <w:noProof/>
                <w:webHidden/>
              </w:rPr>
            </w:r>
            <w:r>
              <w:rPr>
                <w:noProof/>
                <w:webHidden/>
              </w:rPr>
              <w:fldChar w:fldCharType="separate"/>
            </w:r>
            <w:r>
              <w:rPr>
                <w:noProof/>
                <w:webHidden/>
              </w:rPr>
              <w:t>2</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901" w:history="1">
            <w:r w:rsidRPr="00A80D04">
              <w:rPr>
                <w:rStyle w:val="Hipervnculo"/>
                <w:noProof/>
              </w:rPr>
              <w:t>4.4</w:t>
            </w:r>
            <w:r>
              <w:rPr>
                <w:rFonts w:eastAsiaTheme="minorEastAsia"/>
                <w:i w:val="0"/>
                <w:iCs w:val="0"/>
                <w:noProof/>
                <w:sz w:val="22"/>
                <w:szCs w:val="22"/>
                <w:lang w:eastAsia="es-ES"/>
              </w:rPr>
              <w:tab/>
            </w:r>
            <w:r w:rsidRPr="00A80D04">
              <w:rPr>
                <w:rStyle w:val="Hipervnculo"/>
                <w:noProof/>
              </w:rPr>
              <w:t>Variables</w:t>
            </w:r>
            <w:r>
              <w:rPr>
                <w:noProof/>
                <w:webHidden/>
              </w:rPr>
              <w:tab/>
            </w:r>
            <w:r>
              <w:rPr>
                <w:noProof/>
                <w:webHidden/>
              </w:rPr>
              <w:fldChar w:fldCharType="begin"/>
            </w:r>
            <w:r>
              <w:rPr>
                <w:noProof/>
                <w:webHidden/>
              </w:rPr>
              <w:instrText xml:space="preserve"> PAGEREF _Toc280104901 \h </w:instrText>
            </w:r>
            <w:r>
              <w:rPr>
                <w:noProof/>
                <w:webHidden/>
              </w:rPr>
            </w:r>
            <w:r>
              <w:rPr>
                <w:noProof/>
                <w:webHidden/>
              </w:rPr>
              <w:fldChar w:fldCharType="separate"/>
            </w:r>
            <w:r>
              <w:rPr>
                <w:noProof/>
                <w:webHidden/>
              </w:rPr>
              <w:t>3</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902" w:history="1">
            <w:r w:rsidRPr="00A80D04">
              <w:rPr>
                <w:rStyle w:val="Hipervnculo"/>
                <w:noProof/>
              </w:rPr>
              <w:t>4.5</w:t>
            </w:r>
            <w:r>
              <w:rPr>
                <w:rFonts w:eastAsiaTheme="minorEastAsia"/>
                <w:i w:val="0"/>
                <w:iCs w:val="0"/>
                <w:noProof/>
                <w:sz w:val="22"/>
                <w:szCs w:val="22"/>
                <w:lang w:eastAsia="es-ES"/>
              </w:rPr>
              <w:tab/>
            </w:r>
            <w:r w:rsidRPr="00A80D04">
              <w:rPr>
                <w:rStyle w:val="Hipervnculo"/>
                <w:noProof/>
              </w:rPr>
              <w:t>Análisis</w:t>
            </w:r>
            <w:r>
              <w:rPr>
                <w:noProof/>
                <w:webHidden/>
              </w:rPr>
              <w:tab/>
            </w:r>
            <w:r>
              <w:rPr>
                <w:noProof/>
                <w:webHidden/>
              </w:rPr>
              <w:fldChar w:fldCharType="begin"/>
            </w:r>
            <w:r>
              <w:rPr>
                <w:noProof/>
                <w:webHidden/>
              </w:rPr>
              <w:instrText xml:space="preserve"> PAGEREF _Toc280104902 \h </w:instrText>
            </w:r>
            <w:r>
              <w:rPr>
                <w:noProof/>
                <w:webHidden/>
              </w:rPr>
            </w:r>
            <w:r>
              <w:rPr>
                <w:noProof/>
                <w:webHidden/>
              </w:rPr>
              <w:fldChar w:fldCharType="separate"/>
            </w:r>
            <w:r>
              <w:rPr>
                <w:noProof/>
                <w:webHidden/>
              </w:rPr>
              <w:t>3</w:t>
            </w:r>
            <w:r>
              <w:rPr>
                <w:noProof/>
                <w:webHidden/>
              </w:rPr>
              <w:fldChar w:fldCharType="end"/>
            </w:r>
          </w:hyperlink>
        </w:p>
        <w:p w:rsidR="006A2893" w:rsidRDefault="006A2893">
          <w:pPr>
            <w:pStyle w:val="TDC2"/>
            <w:tabs>
              <w:tab w:val="left" w:pos="880"/>
              <w:tab w:val="right" w:leader="dot" w:pos="8494"/>
            </w:tabs>
            <w:rPr>
              <w:rFonts w:eastAsiaTheme="minorEastAsia"/>
              <w:i w:val="0"/>
              <w:iCs w:val="0"/>
              <w:noProof/>
              <w:sz w:val="22"/>
              <w:szCs w:val="22"/>
              <w:lang w:eastAsia="es-ES"/>
            </w:rPr>
          </w:pPr>
          <w:hyperlink w:anchor="_Toc280104903" w:history="1">
            <w:r w:rsidRPr="00A80D04">
              <w:rPr>
                <w:rStyle w:val="Hipervnculo"/>
                <w:noProof/>
              </w:rPr>
              <w:t>4.6</w:t>
            </w:r>
            <w:r>
              <w:rPr>
                <w:rFonts w:eastAsiaTheme="minorEastAsia"/>
                <w:i w:val="0"/>
                <w:iCs w:val="0"/>
                <w:noProof/>
                <w:sz w:val="22"/>
                <w:szCs w:val="22"/>
                <w:lang w:eastAsia="es-ES"/>
              </w:rPr>
              <w:tab/>
            </w:r>
            <w:r w:rsidRPr="00A80D04">
              <w:rPr>
                <w:rStyle w:val="Hipervnculo"/>
                <w:noProof/>
              </w:rPr>
              <w:t>Resultados</w:t>
            </w:r>
            <w:r>
              <w:rPr>
                <w:noProof/>
                <w:webHidden/>
              </w:rPr>
              <w:tab/>
            </w:r>
            <w:r>
              <w:rPr>
                <w:noProof/>
                <w:webHidden/>
              </w:rPr>
              <w:fldChar w:fldCharType="begin"/>
            </w:r>
            <w:r>
              <w:rPr>
                <w:noProof/>
                <w:webHidden/>
              </w:rPr>
              <w:instrText xml:space="preserve"> PAGEREF _Toc280104903 \h </w:instrText>
            </w:r>
            <w:r>
              <w:rPr>
                <w:noProof/>
                <w:webHidden/>
              </w:rPr>
            </w:r>
            <w:r>
              <w:rPr>
                <w:noProof/>
                <w:webHidden/>
              </w:rPr>
              <w:fldChar w:fldCharType="separate"/>
            </w:r>
            <w:r>
              <w:rPr>
                <w:noProof/>
                <w:webHidden/>
              </w:rPr>
              <w:t>4</w:t>
            </w:r>
            <w:r>
              <w:rPr>
                <w:noProof/>
                <w:webHidden/>
              </w:rPr>
              <w:fldChar w:fldCharType="end"/>
            </w:r>
          </w:hyperlink>
        </w:p>
        <w:p w:rsidR="006A2893" w:rsidRDefault="006A2893">
          <w:pPr>
            <w:pStyle w:val="TDC1"/>
            <w:tabs>
              <w:tab w:val="left" w:pos="440"/>
              <w:tab w:val="right" w:leader="dot" w:pos="8494"/>
            </w:tabs>
            <w:rPr>
              <w:rFonts w:eastAsiaTheme="minorEastAsia"/>
              <w:b w:val="0"/>
              <w:bCs w:val="0"/>
              <w:noProof/>
              <w:sz w:val="22"/>
              <w:szCs w:val="22"/>
              <w:lang w:eastAsia="es-ES"/>
            </w:rPr>
          </w:pPr>
          <w:hyperlink w:anchor="_Toc280104904" w:history="1">
            <w:r w:rsidRPr="00A80D04">
              <w:rPr>
                <w:rStyle w:val="Hipervnculo"/>
                <w:noProof/>
              </w:rPr>
              <w:t>5</w:t>
            </w:r>
            <w:r>
              <w:rPr>
                <w:rFonts w:eastAsiaTheme="minorEastAsia"/>
                <w:b w:val="0"/>
                <w:bCs w:val="0"/>
                <w:noProof/>
                <w:sz w:val="22"/>
                <w:szCs w:val="22"/>
                <w:lang w:eastAsia="es-ES"/>
              </w:rPr>
              <w:tab/>
            </w:r>
            <w:r w:rsidRPr="00A80D04">
              <w:rPr>
                <w:rStyle w:val="Hipervnculo"/>
                <w:noProof/>
              </w:rPr>
              <w:t>Índice</w:t>
            </w:r>
            <w:r>
              <w:rPr>
                <w:noProof/>
                <w:webHidden/>
              </w:rPr>
              <w:tab/>
            </w:r>
            <w:r>
              <w:rPr>
                <w:noProof/>
                <w:webHidden/>
              </w:rPr>
              <w:fldChar w:fldCharType="begin"/>
            </w:r>
            <w:r>
              <w:rPr>
                <w:noProof/>
                <w:webHidden/>
              </w:rPr>
              <w:instrText xml:space="preserve"> PAGEREF _Toc280104904 \h </w:instrText>
            </w:r>
            <w:r>
              <w:rPr>
                <w:noProof/>
                <w:webHidden/>
              </w:rPr>
            </w:r>
            <w:r>
              <w:rPr>
                <w:noProof/>
                <w:webHidden/>
              </w:rPr>
              <w:fldChar w:fldCharType="separate"/>
            </w:r>
            <w:r>
              <w:rPr>
                <w:noProof/>
                <w:webHidden/>
              </w:rPr>
              <w:t>1</w:t>
            </w:r>
            <w:r>
              <w:rPr>
                <w:noProof/>
                <w:webHidden/>
              </w:rPr>
              <w:fldChar w:fldCharType="end"/>
            </w:r>
          </w:hyperlink>
        </w:p>
        <w:p w:rsidR="006A2893" w:rsidRDefault="006A2893">
          <w:r>
            <w:fldChar w:fldCharType="end"/>
          </w:r>
        </w:p>
      </w:sdtContent>
    </w:sdt>
    <w:p w:rsidR="006A2893" w:rsidRDefault="006A2893" w:rsidP="006A2893">
      <w:pPr>
        <w:jc w:val="center"/>
        <w:rPr>
          <w:b/>
          <w:sz w:val="30"/>
          <w:szCs w:val="30"/>
        </w:rPr>
      </w:pPr>
    </w:p>
    <w:p w:rsidR="00E3493B" w:rsidRPr="006A2893" w:rsidRDefault="00E3493B" w:rsidP="006A2893">
      <w:pPr>
        <w:jc w:val="center"/>
        <w:rPr>
          <w:b/>
          <w:sz w:val="30"/>
          <w:szCs w:val="30"/>
        </w:rPr>
      </w:pPr>
      <w:r w:rsidRPr="006A2893">
        <w:rPr>
          <w:b/>
          <w:sz w:val="30"/>
          <w:szCs w:val="30"/>
        </w:rPr>
        <w:lastRenderedPageBreak/>
        <w:t>Tabla de figuras</w:t>
      </w:r>
    </w:p>
    <w:p w:rsidR="006A2893" w:rsidRDefault="006A2893">
      <w:pPr>
        <w:pStyle w:val="Tabladeilustraciones"/>
        <w:tabs>
          <w:tab w:val="right" w:leader="dot" w:pos="8494"/>
        </w:tabs>
        <w:rPr>
          <w:noProof/>
        </w:rPr>
      </w:pPr>
      <w:r>
        <w:fldChar w:fldCharType="begin"/>
      </w:r>
      <w:r>
        <w:instrText xml:space="preserve"> TOC \h \z \c "Ilustración" </w:instrText>
      </w:r>
      <w:r>
        <w:fldChar w:fldCharType="separate"/>
      </w:r>
      <w:hyperlink w:anchor="_Toc280103090" w:history="1">
        <w:r w:rsidRPr="003D67DD">
          <w:rPr>
            <w:rStyle w:val="Hipervnculo"/>
            <w:noProof/>
          </w:rPr>
          <w:t>Ilustración 1</w:t>
        </w:r>
        <w:r>
          <w:rPr>
            <w:noProof/>
            <w:webHidden/>
          </w:rPr>
          <w:tab/>
        </w:r>
        <w:r>
          <w:rPr>
            <w:noProof/>
            <w:webHidden/>
          </w:rPr>
          <w:fldChar w:fldCharType="begin"/>
        </w:r>
        <w:r>
          <w:rPr>
            <w:noProof/>
            <w:webHidden/>
          </w:rPr>
          <w:instrText xml:space="preserve"> PAGEREF _Toc280103090 \h </w:instrText>
        </w:r>
        <w:r>
          <w:rPr>
            <w:noProof/>
            <w:webHidden/>
          </w:rPr>
        </w:r>
        <w:r>
          <w:rPr>
            <w:noProof/>
            <w:webHidden/>
          </w:rPr>
          <w:fldChar w:fldCharType="separate"/>
        </w:r>
        <w:r>
          <w:rPr>
            <w:noProof/>
            <w:webHidden/>
          </w:rPr>
          <w:t>4</w:t>
        </w:r>
        <w:r>
          <w:rPr>
            <w:noProof/>
            <w:webHidden/>
          </w:rPr>
          <w:fldChar w:fldCharType="end"/>
        </w:r>
      </w:hyperlink>
    </w:p>
    <w:p w:rsidR="006A2893" w:rsidRDefault="006A2893">
      <w:pPr>
        <w:pStyle w:val="Tabladeilustraciones"/>
        <w:tabs>
          <w:tab w:val="right" w:leader="dot" w:pos="8494"/>
        </w:tabs>
        <w:rPr>
          <w:noProof/>
        </w:rPr>
      </w:pPr>
      <w:hyperlink w:anchor="_Toc280103091" w:history="1">
        <w:r w:rsidRPr="003D67DD">
          <w:rPr>
            <w:rStyle w:val="Hipervnculo"/>
            <w:noProof/>
          </w:rPr>
          <w:t>Ilustración 2</w:t>
        </w:r>
        <w:r>
          <w:rPr>
            <w:noProof/>
            <w:webHidden/>
          </w:rPr>
          <w:tab/>
        </w:r>
        <w:r>
          <w:rPr>
            <w:noProof/>
            <w:webHidden/>
          </w:rPr>
          <w:fldChar w:fldCharType="begin"/>
        </w:r>
        <w:r>
          <w:rPr>
            <w:noProof/>
            <w:webHidden/>
          </w:rPr>
          <w:instrText xml:space="preserve"> PAGEREF _Toc280103091 \h </w:instrText>
        </w:r>
        <w:r>
          <w:rPr>
            <w:noProof/>
            <w:webHidden/>
          </w:rPr>
        </w:r>
        <w:r>
          <w:rPr>
            <w:noProof/>
            <w:webHidden/>
          </w:rPr>
          <w:fldChar w:fldCharType="separate"/>
        </w:r>
        <w:r>
          <w:rPr>
            <w:noProof/>
            <w:webHidden/>
          </w:rPr>
          <w:t>5</w:t>
        </w:r>
        <w:r>
          <w:rPr>
            <w:noProof/>
            <w:webHidden/>
          </w:rPr>
          <w:fldChar w:fldCharType="end"/>
        </w:r>
      </w:hyperlink>
    </w:p>
    <w:p w:rsidR="006A2893" w:rsidRDefault="006A2893">
      <w:pPr>
        <w:pStyle w:val="Tabladeilustraciones"/>
        <w:tabs>
          <w:tab w:val="right" w:leader="dot" w:pos="8494"/>
        </w:tabs>
        <w:rPr>
          <w:noProof/>
        </w:rPr>
      </w:pPr>
      <w:hyperlink w:anchor="_Toc280103092" w:history="1">
        <w:r w:rsidRPr="003D67DD">
          <w:rPr>
            <w:rStyle w:val="Hipervnculo"/>
            <w:noProof/>
          </w:rPr>
          <w:t>Ilustración 3</w:t>
        </w:r>
        <w:r>
          <w:rPr>
            <w:noProof/>
            <w:webHidden/>
          </w:rPr>
          <w:tab/>
        </w:r>
        <w:r>
          <w:rPr>
            <w:noProof/>
            <w:webHidden/>
          </w:rPr>
          <w:fldChar w:fldCharType="begin"/>
        </w:r>
        <w:r>
          <w:rPr>
            <w:noProof/>
            <w:webHidden/>
          </w:rPr>
          <w:instrText xml:space="preserve"> PAGEREF _Toc280103092 \h </w:instrText>
        </w:r>
        <w:r>
          <w:rPr>
            <w:noProof/>
            <w:webHidden/>
          </w:rPr>
        </w:r>
        <w:r>
          <w:rPr>
            <w:noProof/>
            <w:webHidden/>
          </w:rPr>
          <w:fldChar w:fldCharType="separate"/>
        </w:r>
        <w:r>
          <w:rPr>
            <w:noProof/>
            <w:webHidden/>
          </w:rPr>
          <w:t>10</w:t>
        </w:r>
        <w:r>
          <w:rPr>
            <w:noProof/>
            <w:webHidden/>
          </w:rPr>
          <w:fldChar w:fldCharType="end"/>
        </w:r>
      </w:hyperlink>
    </w:p>
    <w:p w:rsidR="006A2893" w:rsidRDefault="006A2893">
      <w:pPr>
        <w:pStyle w:val="Tabladeilustraciones"/>
        <w:tabs>
          <w:tab w:val="right" w:leader="dot" w:pos="8494"/>
        </w:tabs>
        <w:rPr>
          <w:noProof/>
        </w:rPr>
      </w:pPr>
      <w:hyperlink w:anchor="_Toc280103093" w:history="1">
        <w:r w:rsidRPr="003D67DD">
          <w:rPr>
            <w:rStyle w:val="Hipervnculo"/>
            <w:noProof/>
          </w:rPr>
          <w:t>Ilustración 4</w:t>
        </w:r>
        <w:r>
          <w:rPr>
            <w:noProof/>
            <w:webHidden/>
          </w:rPr>
          <w:tab/>
        </w:r>
        <w:r>
          <w:rPr>
            <w:noProof/>
            <w:webHidden/>
          </w:rPr>
          <w:fldChar w:fldCharType="begin"/>
        </w:r>
        <w:r>
          <w:rPr>
            <w:noProof/>
            <w:webHidden/>
          </w:rPr>
          <w:instrText xml:space="preserve"> PAGEREF _Toc280103093 \h </w:instrText>
        </w:r>
        <w:r>
          <w:rPr>
            <w:noProof/>
            <w:webHidden/>
          </w:rPr>
        </w:r>
        <w:r>
          <w:rPr>
            <w:noProof/>
            <w:webHidden/>
          </w:rPr>
          <w:fldChar w:fldCharType="separate"/>
        </w:r>
        <w:r>
          <w:rPr>
            <w:noProof/>
            <w:webHidden/>
          </w:rPr>
          <w:t>11</w:t>
        </w:r>
        <w:r>
          <w:rPr>
            <w:noProof/>
            <w:webHidden/>
          </w:rPr>
          <w:fldChar w:fldCharType="end"/>
        </w:r>
      </w:hyperlink>
    </w:p>
    <w:p w:rsidR="006A2893" w:rsidRDefault="006A2893">
      <w:pPr>
        <w:pStyle w:val="Tabladeilustraciones"/>
        <w:tabs>
          <w:tab w:val="right" w:leader="dot" w:pos="8494"/>
        </w:tabs>
        <w:rPr>
          <w:noProof/>
        </w:rPr>
      </w:pPr>
      <w:hyperlink w:anchor="_Toc280103094" w:history="1">
        <w:r w:rsidRPr="003D67DD">
          <w:rPr>
            <w:rStyle w:val="Hipervnculo"/>
            <w:noProof/>
          </w:rPr>
          <w:t>Ilustración 5</w:t>
        </w:r>
        <w:r>
          <w:rPr>
            <w:noProof/>
            <w:webHidden/>
          </w:rPr>
          <w:tab/>
        </w:r>
        <w:r>
          <w:rPr>
            <w:noProof/>
            <w:webHidden/>
          </w:rPr>
          <w:fldChar w:fldCharType="begin"/>
        </w:r>
        <w:r>
          <w:rPr>
            <w:noProof/>
            <w:webHidden/>
          </w:rPr>
          <w:instrText xml:space="preserve"> PAGEREF _Toc280103094 \h </w:instrText>
        </w:r>
        <w:r>
          <w:rPr>
            <w:noProof/>
            <w:webHidden/>
          </w:rPr>
        </w:r>
        <w:r>
          <w:rPr>
            <w:noProof/>
            <w:webHidden/>
          </w:rPr>
          <w:fldChar w:fldCharType="separate"/>
        </w:r>
        <w:r>
          <w:rPr>
            <w:noProof/>
            <w:webHidden/>
          </w:rPr>
          <w:t>14</w:t>
        </w:r>
        <w:r>
          <w:rPr>
            <w:noProof/>
            <w:webHidden/>
          </w:rPr>
          <w:fldChar w:fldCharType="end"/>
        </w:r>
      </w:hyperlink>
    </w:p>
    <w:p w:rsidR="006A2893" w:rsidRDefault="006A2893">
      <w:pPr>
        <w:sectPr w:rsidR="006A2893" w:rsidSect="0079363C">
          <w:footerReference w:type="default" r:id="rId11"/>
          <w:footerReference w:type="first" r:id="rId12"/>
          <w:pgSz w:w="11906" w:h="16838"/>
          <w:pgMar w:top="1417" w:right="1701" w:bottom="1417" w:left="1701" w:header="708" w:footer="708" w:gutter="0"/>
          <w:cols w:space="708"/>
          <w:titlePg/>
          <w:docGrid w:linePitch="360"/>
        </w:sectPr>
      </w:pPr>
      <w:r>
        <w:fldChar w:fldCharType="end"/>
      </w:r>
    </w:p>
    <w:p w:rsidR="00E3493B" w:rsidRPr="0079363C" w:rsidRDefault="00E3493B" w:rsidP="006A2893">
      <w:pPr>
        <w:pStyle w:val="Ttulo1"/>
        <w:spacing w:line="240" w:lineRule="auto"/>
      </w:pPr>
      <w:bookmarkStart w:id="0" w:name="_Toc280103828"/>
      <w:bookmarkStart w:id="1" w:name="_Toc280103922"/>
      <w:bookmarkStart w:id="2" w:name="_Toc280104875"/>
      <w:r w:rsidRPr="0079363C">
        <w:lastRenderedPageBreak/>
        <w:t>Capítulo 1</w:t>
      </w:r>
      <w:bookmarkEnd w:id="0"/>
      <w:bookmarkEnd w:id="1"/>
      <w:bookmarkEnd w:id="2"/>
    </w:p>
    <w:p w:rsidR="00E3493B" w:rsidRPr="0079363C" w:rsidRDefault="00E3493B" w:rsidP="0079363C">
      <w:pPr>
        <w:pStyle w:val="Ttulo2"/>
        <w:jc w:val="center"/>
      </w:pPr>
      <w:bookmarkStart w:id="3" w:name="_Toc280103829"/>
      <w:bookmarkStart w:id="4" w:name="_Toc280103923"/>
      <w:bookmarkStart w:id="5" w:name="_Toc280104876"/>
      <w:r w:rsidRPr="0079363C">
        <w:t>Introducción</w:t>
      </w:r>
      <w:bookmarkEnd w:id="3"/>
      <w:bookmarkEnd w:id="4"/>
      <w:bookmarkEnd w:id="5"/>
    </w:p>
    <w:p w:rsidR="0079363C" w:rsidRPr="0079363C" w:rsidRDefault="0079363C" w:rsidP="0079363C">
      <w:pPr>
        <w:pStyle w:val="NormalWeb"/>
        <w:jc w:val="both"/>
      </w:pPr>
      <w:r w:rsidRPr="0079363C">
        <w:rPr>
          <w:bCs/>
        </w:rPr>
        <w:t>Vincent Willem van Gogh</w:t>
      </w:r>
      <w:r w:rsidRPr="0079363C">
        <w:t xml:space="preserve">  (</w:t>
      </w:r>
      <w:hyperlink r:id="rId13" w:tooltip="Zundert" w:history="1">
        <w:r w:rsidRPr="0079363C">
          <w:rPr>
            <w:rStyle w:val="Hipervnculo"/>
            <w:color w:val="auto"/>
            <w:u w:val="none"/>
          </w:rPr>
          <w:t>Zundert</w:t>
        </w:r>
      </w:hyperlink>
      <w:r w:rsidRPr="0079363C">
        <w:t xml:space="preserve">, </w:t>
      </w:r>
      <w:hyperlink r:id="rId14" w:tooltip="Países Bajos" w:history="1">
        <w:r w:rsidRPr="0079363C">
          <w:rPr>
            <w:rStyle w:val="Hipervnculo"/>
            <w:color w:val="auto"/>
            <w:u w:val="none"/>
          </w:rPr>
          <w:t>Países Bajos</w:t>
        </w:r>
      </w:hyperlink>
      <w:r w:rsidRPr="0079363C">
        <w:t xml:space="preserve">, </w:t>
      </w:r>
      <w:hyperlink r:id="rId15" w:tooltip="30 de marzo" w:history="1">
        <w:r w:rsidRPr="0079363C">
          <w:rPr>
            <w:rStyle w:val="Hipervnculo"/>
            <w:color w:val="auto"/>
            <w:u w:val="none"/>
          </w:rPr>
          <w:t>30 de marzo</w:t>
        </w:r>
      </w:hyperlink>
      <w:r w:rsidRPr="0079363C">
        <w:t xml:space="preserve"> de </w:t>
      </w:r>
      <w:hyperlink r:id="rId16" w:tooltip="1853" w:history="1">
        <w:r w:rsidRPr="0079363C">
          <w:rPr>
            <w:rStyle w:val="Hipervnculo"/>
            <w:color w:val="auto"/>
            <w:u w:val="none"/>
          </w:rPr>
          <w:t>1853</w:t>
        </w:r>
      </w:hyperlink>
      <w:r w:rsidRPr="0079363C">
        <w:t xml:space="preserve"> – </w:t>
      </w:r>
      <w:hyperlink r:id="rId17" w:tooltip="Auvers-sur-Oise" w:history="1">
        <w:r w:rsidRPr="0079363C">
          <w:rPr>
            <w:rStyle w:val="Hipervnculo"/>
            <w:color w:val="auto"/>
            <w:u w:val="none"/>
          </w:rPr>
          <w:t>Auvers-sur-Oise</w:t>
        </w:r>
      </w:hyperlink>
      <w:r w:rsidRPr="0079363C">
        <w:t xml:space="preserve">, </w:t>
      </w:r>
      <w:hyperlink r:id="rId18" w:tooltip="Francia" w:history="1">
        <w:r w:rsidRPr="0079363C">
          <w:rPr>
            <w:rStyle w:val="Hipervnculo"/>
            <w:color w:val="auto"/>
            <w:u w:val="none"/>
          </w:rPr>
          <w:t>Francia</w:t>
        </w:r>
      </w:hyperlink>
      <w:r w:rsidRPr="0079363C">
        <w:t xml:space="preserve">, </w:t>
      </w:r>
      <w:hyperlink r:id="rId19" w:tooltip="29 de julio" w:history="1">
        <w:r w:rsidRPr="0079363C">
          <w:rPr>
            <w:rStyle w:val="Hipervnculo"/>
            <w:color w:val="auto"/>
            <w:u w:val="none"/>
          </w:rPr>
          <w:t>29 de julio</w:t>
        </w:r>
      </w:hyperlink>
      <w:r w:rsidRPr="0079363C">
        <w:t xml:space="preserve"> de </w:t>
      </w:r>
      <w:hyperlink r:id="rId20" w:tooltip="1890" w:history="1">
        <w:r w:rsidRPr="0079363C">
          <w:rPr>
            <w:rStyle w:val="Hipervnculo"/>
            <w:color w:val="auto"/>
            <w:u w:val="none"/>
          </w:rPr>
          <w:t>1890</w:t>
        </w:r>
      </w:hyperlink>
      <w:r w:rsidRPr="0079363C">
        <w:t xml:space="preserve">) fue un </w:t>
      </w:r>
      <w:hyperlink r:id="rId21" w:tooltip="Pintura artística" w:history="1">
        <w:r w:rsidRPr="0079363C">
          <w:rPr>
            <w:rStyle w:val="Hipervnculo"/>
            <w:color w:val="auto"/>
            <w:u w:val="none"/>
          </w:rPr>
          <w:t>pintor</w:t>
        </w:r>
      </w:hyperlink>
      <w:r w:rsidRPr="0079363C">
        <w:t xml:space="preserve"> </w:t>
      </w:r>
      <w:hyperlink r:id="rId22" w:tooltip="Países Bajos" w:history="1">
        <w:r w:rsidRPr="0079363C">
          <w:rPr>
            <w:rStyle w:val="Hipervnculo"/>
            <w:color w:val="auto"/>
            <w:u w:val="none"/>
          </w:rPr>
          <w:t>neerlandés</w:t>
        </w:r>
      </w:hyperlink>
      <w:r w:rsidRPr="0079363C">
        <w:t xml:space="preserve">, uno de los principales exponentes del </w:t>
      </w:r>
      <w:hyperlink r:id="rId23" w:tooltip="Posimpresionismo" w:history="1">
        <w:r w:rsidR="006A2893" w:rsidRPr="0079363C">
          <w:rPr>
            <w:rStyle w:val="Hipervnculo"/>
            <w:color w:val="auto"/>
            <w:u w:val="none"/>
          </w:rPr>
          <w:t>pos impresionismo</w:t>
        </w:r>
      </w:hyperlink>
      <w:r w:rsidRPr="0079363C">
        <w:t xml:space="preserve"> Pintó 900 cuadros (de ellos 27 </w:t>
      </w:r>
      <w:hyperlink r:id="rId24" w:tooltip="Autorretrato" w:history="1">
        <w:r w:rsidRPr="0079363C">
          <w:rPr>
            <w:rStyle w:val="Hipervnculo"/>
            <w:color w:val="auto"/>
            <w:u w:val="none"/>
          </w:rPr>
          <w:t>autorretratos</w:t>
        </w:r>
      </w:hyperlink>
      <w:r w:rsidRPr="0079363C">
        <w:t xml:space="preserve"> y 148 </w:t>
      </w:r>
      <w:hyperlink r:id="rId25" w:tooltip="Acuarela" w:history="1">
        <w:r w:rsidRPr="0079363C">
          <w:rPr>
            <w:rStyle w:val="Hipervnculo"/>
            <w:color w:val="auto"/>
            <w:u w:val="none"/>
          </w:rPr>
          <w:t>acuarelas</w:t>
        </w:r>
      </w:hyperlink>
      <w:r w:rsidRPr="0079363C">
        <w:t xml:space="preserve">) y 1.600 dibujos. La figura central en su vida fue su hermano menor </w:t>
      </w:r>
      <w:hyperlink r:id="rId26" w:tooltip="Theo van Gogh (marchante de arte)" w:history="1">
        <w:r w:rsidRPr="0079363C">
          <w:rPr>
            <w:rStyle w:val="Hipervnculo"/>
            <w:color w:val="auto"/>
            <w:u w:val="none"/>
          </w:rPr>
          <w:t>Theo</w:t>
        </w:r>
      </w:hyperlink>
      <w:r w:rsidRPr="0079363C">
        <w:t xml:space="preserve">, quien continua y desinteresadamente le prestó apoyo financiero. La gran amistad entre ellos está documentada en las numerosas cartas que se intercambiaron desde </w:t>
      </w:r>
      <w:hyperlink r:id="rId27" w:tooltip="Agosto" w:history="1">
        <w:r w:rsidRPr="0079363C">
          <w:rPr>
            <w:rStyle w:val="Hipervnculo"/>
            <w:color w:val="auto"/>
            <w:u w:val="none"/>
          </w:rPr>
          <w:t>agosto</w:t>
        </w:r>
      </w:hyperlink>
      <w:r w:rsidRPr="0079363C">
        <w:t xml:space="preserve"> de </w:t>
      </w:r>
      <w:hyperlink r:id="rId28" w:tooltip="1872" w:history="1">
        <w:r w:rsidRPr="0079363C">
          <w:rPr>
            <w:rStyle w:val="Hipervnculo"/>
            <w:color w:val="auto"/>
            <w:u w:val="none"/>
          </w:rPr>
          <w:t>1872</w:t>
        </w:r>
      </w:hyperlink>
      <w:r w:rsidRPr="0079363C">
        <w:t>. Para Theo fueron 650 de sus 800 cartas conservadas.</w:t>
      </w:r>
    </w:p>
    <w:p w:rsidR="0079363C" w:rsidRPr="0079363C" w:rsidRDefault="0079363C" w:rsidP="006A2893">
      <w:pPr>
        <w:pStyle w:val="NormalWeb"/>
        <w:jc w:val="both"/>
      </w:pPr>
      <w:r w:rsidRPr="0079363C">
        <w:t xml:space="preserve">La calidad de su obra sólo fue reconocida después de su muerte considerándose uno de los grandes maestros de la pintura. Tuvo una gran influencia en el arte del </w:t>
      </w:r>
      <w:hyperlink r:id="rId29" w:tooltip="Siglo XX" w:history="1">
        <w:r w:rsidRPr="0079363C">
          <w:rPr>
            <w:rStyle w:val="Hipervnculo"/>
            <w:color w:val="auto"/>
            <w:u w:val="none"/>
          </w:rPr>
          <w:t>siglo XX</w:t>
        </w:r>
      </w:hyperlink>
      <w:r w:rsidRPr="0079363C">
        <w:t xml:space="preserve">, especialmente entre los </w:t>
      </w:r>
      <w:hyperlink r:id="rId30" w:tooltip="Expresionismo alemán" w:history="1">
        <w:r w:rsidRPr="0079363C">
          <w:rPr>
            <w:rStyle w:val="Hipervnculo"/>
            <w:color w:val="auto"/>
            <w:u w:val="none"/>
          </w:rPr>
          <w:t>expresionistas alemanes</w:t>
        </w:r>
      </w:hyperlink>
      <w:r w:rsidRPr="0079363C">
        <w:t xml:space="preserve"> y los </w:t>
      </w:r>
      <w:hyperlink r:id="rId31" w:tooltip="Fauvismo" w:history="1">
        <w:r w:rsidRPr="0079363C">
          <w:rPr>
            <w:rStyle w:val="Hipervnculo"/>
            <w:color w:val="auto"/>
            <w:u w:val="none"/>
          </w:rPr>
          <w:t>fauvistas</w:t>
        </w:r>
      </w:hyperlink>
      <w:r w:rsidRPr="0079363C">
        <w:t xml:space="preserve"> como </w:t>
      </w:r>
      <w:hyperlink r:id="rId32" w:tooltip="Derain" w:history="1">
        <w:r w:rsidRPr="0079363C">
          <w:rPr>
            <w:rStyle w:val="Hipervnculo"/>
            <w:color w:val="auto"/>
            <w:u w:val="none"/>
          </w:rPr>
          <w:t>Derain</w:t>
        </w:r>
      </w:hyperlink>
      <w:r w:rsidRPr="0079363C">
        <w:t xml:space="preserve">, </w:t>
      </w:r>
      <w:hyperlink r:id="rId33" w:tooltip="Maurice de Vlaminck" w:history="1">
        <w:r w:rsidRPr="0079363C">
          <w:rPr>
            <w:rStyle w:val="Hipervnculo"/>
            <w:color w:val="auto"/>
            <w:u w:val="none"/>
          </w:rPr>
          <w:t>Vlaminck</w:t>
        </w:r>
      </w:hyperlink>
      <w:r w:rsidRPr="0079363C">
        <w:t xml:space="preserve"> y </w:t>
      </w:r>
      <w:hyperlink r:id="rId34" w:tooltip="Kees Van Dongen" w:history="1">
        <w:r w:rsidRPr="0079363C">
          <w:rPr>
            <w:rStyle w:val="Hipervnculo"/>
            <w:color w:val="auto"/>
            <w:u w:val="none"/>
          </w:rPr>
          <w:t>Kees Van Dongen</w:t>
        </w:r>
      </w:hyperlink>
      <w:r w:rsidRPr="0079363C">
        <w:t>.</w:t>
      </w:r>
      <w:r w:rsidR="006A2893">
        <w:t xml:space="preserve"> </w:t>
      </w:r>
      <w:r w:rsidRPr="0079363C">
        <w:t>Por medio de numerosas reproducciones muchas de sus obras son muy conocidas y se encuentran profundamente enraizadas en la consciencia artística general y mantienen su actualidad en todo el mundo.</w:t>
      </w:r>
    </w:p>
    <w:p w:rsidR="00E3493B" w:rsidRDefault="00E3493B"/>
    <w:p w:rsidR="00E3493B" w:rsidRDefault="00E3493B" w:rsidP="0079363C">
      <w:pPr>
        <w:pStyle w:val="Ttulo2"/>
      </w:pPr>
      <w:bookmarkStart w:id="6" w:name="_Toc280103830"/>
      <w:bookmarkStart w:id="7" w:name="_Toc280103924"/>
      <w:bookmarkStart w:id="8" w:name="_Toc280104877"/>
      <w:r>
        <w:t>Titulo de la investigación</w:t>
      </w:r>
      <w:bookmarkEnd w:id="6"/>
      <w:bookmarkEnd w:id="7"/>
      <w:bookmarkEnd w:id="8"/>
    </w:p>
    <w:p w:rsidR="00E3493B" w:rsidRDefault="0079363C">
      <w:r>
        <w:t>Vida y Obras de Vincent Van Gogh</w:t>
      </w:r>
    </w:p>
    <w:p w:rsidR="00E3493B" w:rsidRDefault="00E3493B" w:rsidP="0079363C">
      <w:pPr>
        <w:pStyle w:val="Ttulo2"/>
      </w:pPr>
      <w:bookmarkStart w:id="9" w:name="_Toc280103831"/>
      <w:bookmarkStart w:id="10" w:name="_Toc280103925"/>
      <w:bookmarkStart w:id="11" w:name="_Toc280104878"/>
      <w:r>
        <w:t>Planteamiento del problema</w:t>
      </w:r>
      <w:bookmarkEnd w:id="9"/>
      <w:bookmarkEnd w:id="10"/>
      <w:bookmarkEnd w:id="11"/>
    </w:p>
    <w:p w:rsidR="00DB35AC" w:rsidRDefault="00DB35AC" w:rsidP="00DB35AC">
      <w:pPr>
        <w:pStyle w:val="Ttulo3"/>
        <w:numPr>
          <w:ilvl w:val="0"/>
          <w:numId w:val="2"/>
        </w:numPr>
      </w:pPr>
      <w:bookmarkStart w:id="12" w:name="_Toc280103832"/>
      <w:bookmarkStart w:id="13" w:name="_Toc280103926"/>
      <w:bookmarkStart w:id="14" w:name="_Toc280104879"/>
      <w:r>
        <w:t>Enunciado</w:t>
      </w:r>
      <w:bookmarkEnd w:id="12"/>
      <w:bookmarkEnd w:id="13"/>
      <w:bookmarkEnd w:id="14"/>
    </w:p>
    <w:p w:rsidR="00DB35AC" w:rsidRPr="00DB35AC" w:rsidRDefault="00DB35AC" w:rsidP="00DB35AC"/>
    <w:p w:rsidR="00DB35AC" w:rsidRPr="00DB35AC" w:rsidRDefault="0079363C" w:rsidP="00DB35AC">
      <w:pPr>
        <w:pStyle w:val="Ttulo4"/>
      </w:pPr>
      <w:bookmarkStart w:id="15" w:name="_Toc280103833"/>
      <w:r w:rsidRPr="00DB35AC">
        <w:rPr>
          <w:rStyle w:val="mw-headline"/>
        </w:rPr>
        <w:t>Primera etapa de su vida (1853–1869)</w:t>
      </w:r>
      <w:bookmarkEnd w:id="15"/>
    </w:p>
    <w:p w:rsidR="0079363C" w:rsidRPr="0079363C" w:rsidRDefault="0079363C" w:rsidP="0079363C"/>
    <w:p w:rsidR="0079363C" w:rsidRDefault="0079363C" w:rsidP="0079363C">
      <w:pPr>
        <w:keepNext/>
        <w:jc w:val="center"/>
      </w:pPr>
      <w:r>
        <w:rPr>
          <w:noProof/>
          <w:color w:val="0000FF"/>
          <w:lang w:eastAsia="es-ES"/>
        </w:rPr>
        <w:drawing>
          <wp:inline distT="0" distB="0" distL="0" distR="0">
            <wp:extent cx="2854325" cy="1288415"/>
            <wp:effectExtent l="19050" t="0" r="3175" b="0"/>
            <wp:docPr id="7" name="Imagen 1" descr="http://upload.wikimedia.org/wikipedia/commons/thumb/1/12/Famille_van_Gogh.JPG/300px-Famille_van_Gogh.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2/Famille_van_Gogh.JPG/300px-Famille_van_Gogh.JPG">
                      <a:hlinkClick r:id="rId35"/>
                    </pic:cNvPr>
                    <pic:cNvPicPr>
                      <a:picLocks noChangeAspect="1" noChangeArrowheads="1"/>
                    </pic:cNvPicPr>
                  </pic:nvPicPr>
                  <pic:blipFill>
                    <a:blip r:embed="rId36"/>
                    <a:srcRect/>
                    <a:stretch>
                      <a:fillRect/>
                    </a:stretch>
                  </pic:blipFill>
                  <pic:spPr bwMode="auto">
                    <a:xfrm>
                      <a:off x="0" y="0"/>
                      <a:ext cx="2854325" cy="1288415"/>
                    </a:xfrm>
                    <a:prstGeom prst="rect">
                      <a:avLst/>
                    </a:prstGeom>
                    <a:noFill/>
                    <a:ln w="9525">
                      <a:noFill/>
                      <a:miter lim="800000"/>
                      <a:headEnd/>
                      <a:tailEnd/>
                    </a:ln>
                  </pic:spPr>
                </pic:pic>
              </a:graphicData>
            </a:graphic>
          </wp:inline>
        </w:drawing>
      </w:r>
    </w:p>
    <w:p w:rsidR="0079363C" w:rsidRDefault="0079363C" w:rsidP="0079363C">
      <w:pPr>
        <w:pStyle w:val="Epgrafe"/>
        <w:jc w:val="center"/>
      </w:pPr>
      <w:bookmarkStart w:id="16" w:name="_Toc280103090"/>
      <w:r>
        <w:t xml:space="preserve">Ilustración </w:t>
      </w:r>
      <w:fldSimple w:instr=" SEQ Ilustración \* ARABIC ">
        <w:r w:rsidR="006A2893">
          <w:rPr>
            <w:noProof/>
          </w:rPr>
          <w:t>1</w:t>
        </w:r>
        <w:bookmarkEnd w:id="16"/>
      </w:fldSimple>
    </w:p>
    <w:p w:rsidR="0079363C" w:rsidRPr="0079363C" w:rsidRDefault="0079363C" w:rsidP="0079363C">
      <w:pPr>
        <w:pStyle w:val="NormalWeb"/>
        <w:jc w:val="both"/>
      </w:pPr>
      <w:r>
        <w:t>Vincent V</w:t>
      </w:r>
      <w:r w:rsidRPr="0079363C">
        <w:t xml:space="preserve">an Gogh nació en Zundert </w:t>
      </w:r>
      <w:hyperlink r:id="rId37" w:tooltip="Brabante Septentrional" w:history="1">
        <w:r w:rsidRPr="0079363C">
          <w:rPr>
            <w:rStyle w:val="Hipervnculo"/>
            <w:color w:val="auto"/>
            <w:u w:val="none"/>
          </w:rPr>
          <w:t>Brabante Septentrional</w:t>
        </w:r>
      </w:hyperlink>
      <w:r w:rsidRPr="0079363C">
        <w:t xml:space="preserve">, el 30 de marzo de 1853. El mayor de seis hermanos, era hijo de un austero y humilde </w:t>
      </w:r>
      <w:hyperlink r:id="rId38" w:tooltip="Pastor (ministro religioso)" w:history="1">
        <w:r w:rsidRPr="0079363C">
          <w:rPr>
            <w:rStyle w:val="Hipervnculo"/>
            <w:color w:val="auto"/>
            <w:u w:val="none"/>
          </w:rPr>
          <w:t>pastor</w:t>
        </w:r>
      </w:hyperlink>
      <w:r w:rsidRPr="0079363C">
        <w:t xml:space="preserve"> </w:t>
      </w:r>
      <w:hyperlink r:id="rId39" w:tooltip="Protestante" w:history="1">
        <w:r w:rsidRPr="0079363C">
          <w:rPr>
            <w:rStyle w:val="Hipervnculo"/>
            <w:color w:val="auto"/>
            <w:u w:val="none"/>
          </w:rPr>
          <w:t>protestante</w:t>
        </w:r>
      </w:hyperlink>
      <w:r w:rsidRPr="0079363C">
        <w:t xml:space="preserve"> neerlandés, Theodorus van Gogh, y de Anna Cornelia Carbentus. Recibió los mismos nombres -Vincent Willem- que se impusieron a un hermano que nació muerto justo un año antes que él, el mismo día 30 de marzo. Cuatro años después, el 1 de mayo de 1857, nació su hermano </w:t>
      </w:r>
      <w:hyperlink r:id="rId40" w:tooltip="Theo van Gogh (marchante de arte)" w:history="1">
        <w:r w:rsidRPr="0079363C">
          <w:rPr>
            <w:rStyle w:val="Hipervnculo"/>
            <w:color w:val="auto"/>
            <w:u w:val="none"/>
          </w:rPr>
          <w:t>Theodorus</w:t>
        </w:r>
      </w:hyperlink>
      <w:r w:rsidRPr="0079363C">
        <w:t xml:space="preserve"> (Theo). Tuvo también otro hermano llamado Cornelis Vincent y </w:t>
      </w:r>
      <w:r w:rsidRPr="0079363C">
        <w:lastRenderedPageBreak/>
        <w:t xml:space="preserve">tres hermanas: Elisabetha Huberta, Anna Cornelia y Wilhelmina Jacoba. Vincent comentaba luego sobre su juventud: </w:t>
      </w:r>
      <w:r w:rsidRPr="0079363C">
        <w:rPr>
          <w:i/>
          <w:iCs/>
        </w:rPr>
        <w:t>"Mi juventud fue triste, fría y estéril..."</w:t>
      </w:r>
      <w:r w:rsidRPr="0079363C">
        <w:t xml:space="preserve"> </w:t>
      </w:r>
    </w:p>
    <w:p w:rsidR="0079363C" w:rsidRPr="0079363C" w:rsidRDefault="0079363C" w:rsidP="0079363C">
      <w:pPr>
        <w:pStyle w:val="NormalWeb"/>
        <w:jc w:val="both"/>
      </w:pPr>
      <w:r w:rsidRPr="0079363C">
        <w:t xml:space="preserve">Durante la infancia asistió a la escuela de manera discontinua e irregular, sus padres le enviaron a diversos internados, el primero en Zevenbergen el año 1864 y más tarde en 1866 a Tilburg. Dejó los estudios de manera definitiva a los 15 años Aunque no fue buen estudiante, allí empezó a aficionarse a la pintura. Durante toda su vida se enorgulleció de ser un gran </w:t>
      </w:r>
      <w:hyperlink r:id="rId41" w:tooltip="Autodidacta" w:history="1">
        <w:r w:rsidRPr="0079363C">
          <w:rPr>
            <w:rStyle w:val="Hipervnculo"/>
            <w:color w:val="auto"/>
            <w:u w:val="none"/>
          </w:rPr>
          <w:t>autodidacta</w:t>
        </w:r>
      </w:hyperlink>
      <w:r w:rsidRPr="0079363C">
        <w:t>.</w:t>
      </w:r>
    </w:p>
    <w:p w:rsidR="0079363C" w:rsidRDefault="0079363C" w:rsidP="0079363C">
      <w:pPr>
        <w:keepNext/>
        <w:jc w:val="center"/>
      </w:pPr>
      <w:r w:rsidRPr="0079363C">
        <w:rPr>
          <w:noProof/>
          <w:lang w:eastAsia="es-ES"/>
        </w:rPr>
        <w:drawing>
          <wp:inline distT="0" distB="0" distL="0" distR="0">
            <wp:extent cx="2099310" cy="2584450"/>
            <wp:effectExtent l="19050" t="0" r="0" b="0"/>
            <wp:docPr id="3" name="Imagen 3" descr="http://upload.wikimedia.org/wikipedia/commons/thumb/3/36/Vincent_van_Gogh_1866.jpg/220px-Vincent_van_Gogh_1866.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3/36/Vincent_van_Gogh_1866.jpg/220px-Vincent_van_Gogh_1866.jpg">
                      <a:hlinkClick r:id="rId42"/>
                    </pic:cNvPr>
                    <pic:cNvPicPr>
                      <a:picLocks noChangeAspect="1" noChangeArrowheads="1"/>
                    </pic:cNvPicPr>
                  </pic:nvPicPr>
                  <pic:blipFill>
                    <a:blip r:embed="rId43"/>
                    <a:srcRect/>
                    <a:stretch>
                      <a:fillRect/>
                    </a:stretch>
                  </pic:blipFill>
                  <pic:spPr bwMode="auto">
                    <a:xfrm>
                      <a:off x="0" y="0"/>
                      <a:ext cx="2099310" cy="2584450"/>
                    </a:xfrm>
                    <a:prstGeom prst="rect">
                      <a:avLst/>
                    </a:prstGeom>
                    <a:noFill/>
                    <a:ln w="9525">
                      <a:noFill/>
                      <a:miter lim="800000"/>
                      <a:headEnd/>
                      <a:tailEnd/>
                    </a:ln>
                  </pic:spPr>
                </pic:pic>
              </a:graphicData>
            </a:graphic>
          </wp:inline>
        </w:drawing>
      </w:r>
    </w:p>
    <w:p w:rsidR="0079363C" w:rsidRPr="0079363C" w:rsidRDefault="0079363C" w:rsidP="0079363C">
      <w:pPr>
        <w:pStyle w:val="Epgrafe"/>
        <w:jc w:val="center"/>
        <w:rPr>
          <w:b w:val="0"/>
          <w:color w:val="auto"/>
        </w:rPr>
      </w:pPr>
      <w:bookmarkStart w:id="17" w:name="_Toc280103091"/>
      <w:r>
        <w:t xml:space="preserve">Ilustración </w:t>
      </w:r>
      <w:fldSimple w:instr=" SEQ Ilustración \* ARABIC ">
        <w:r w:rsidR="006A2893">
          <w:rPr>
            <w:noProof/>
          </w:rPr>
          <w:t>2</w:t>
        </w:r>
        <w:bookmarkEnd w:id="17"/>
      </w:fldSimple>
    </w:p>
    <w:p w:rsidR="0079363C" w:rsidRPr="0079363C" w:rsidRDefault="0079363C" w:rsidP="0079363C">
      <w:pPr>
        <w:pStyle w:val="NormalWeb"/>
        <w:jc w:val="both"/>
      </w:pPr>
      <w:r w:rsidRPr="0079363C">
        <w:t xml:space="preserve">Desde muy joven mostró un carácter difícil y un temperamento «muy fuerte», esta personalidad le hacía ser muy inestable. Después de su salida de la escuela y una estancia durante un año en </w:t>
      </w:r>
      <w:hyperlink r:id="rId44" w:tooltip="Zundert" w:history="1">
        <w:r w:rsidRPr="0079363C">
          <w:rPr>
            <w:rStyle w:val="Hipervnculo"/>
            <w:color w:val="auto"/>
            <w:u w:val="none"/>
          </w:rPr>
          <w:t>Zundert</w:t>
        </w:r>
      </w:hyperlink>
      <w:r w:rsidRPr="0079363C">
        <w:t xml:space="preserve">, empezó a trabajar como aprendiz en </w:t>
      </w:r>
      <w:hyperlink r:id="rId45" w:tooltip="1869" w:history="1">
        <w:r w:rsidRPr="0079363C">
          <w:rPr>
            <w:rStyle w:val="Hipervnculo"/>
            <w:color w:val="auto"/>
            <w:u w:val="none"/>
          </w:rPr>
          <w:t>1869</w:t>
        </w:r>
      </w:hyperlink>
      <w:r w:rsidRPr="0079363C">
        <w:t xml:space="preserve"> en Goupil &amp; Co. de </w:t>
      </w:r>
      <w:hyperlink r:id="rId46" w:tooltip="La Haya" w:history="1">
        <w:r w:rsidRPr="0079363C">
          <w:rPr>
            <w:rStyle w:val="Hipervnculo"/>
            <w:color w:val="auto"/>
            <w:u w:val="none"/>
          </w:rPr>
          <w:t>La Haya</w:t>
        </w:r>
      </w:hyperlink>
      <w:r w:rsidRPr="0079363C">
        <w:t xml:space="preserve"> -luego Boussod &amp; Valadon- , importante compañía internacional de comercio de arte, ramo en el que su familia tenía, alguna tradición. En su familia había tres de sus tíos que eran marchantes de arte y uno de ellos Vicent, era socio de la Goupil &amp; Co. En estos primeros tiempos, parece que su adaptación fue buena; hasta llegó a escribir: «Es un negocio maravilloso, cuanto más tiempo se trabaja en él, más ambicioso se vuelve uno». En el año 1873, le propusieron el traslado a </w:t>
      </w:r>
      <w:hyperlink r:id="rId47" w:tooltip="Londres" w:history="1">
        <w:r w:rsidRPr="0079363C">
          <w:rPr>
            <w:rStyle w:val="Hipervnculo"/>
            <w:color w:val="auto"/>
            <w:u w:val="none"/>
          </w:rPr>
          <w:t>Londres</w:t>
        </w:r>
      </w:hyperlink>
      <w:r w:rsidRPr="0079363C">
        <w:t>, para el suministro de obras de arte directamente a los comercios de esta ciudad. Fue aquí donde tuvo su primer enamoramiento con Úrsula, la hija de la patrona de la pensión donde se hospedaba, pero la chica estaba comprometida y le rechazó.</w:t>
      </w:r>
      <w:hyperlink r:id="rId48" w:anchor="cite_note-6" w:history="1">
        <w:r w:rsidRPr="0079363C">
          <w:rPr>
            <w:rStyle w:val="corchete-llamada1"/>
            <w:vertAlign w:val="superscript"/>
          </w:rPr>
          <w:t>[</w:t>
        </w:r>
        <w:r w:rsidRPr="0079363C">
          <w:rPr>
            <w:rStyle w:val="Hipervnculo"/>
            <w:color w:val="auto"/>
            <w:u w:val="none"/>
            <w:vertAlign w:val="superscript"/>
          </w:rPr>
          <w:t>7</w:t>
        </w:r>
        <w:r w:rsidRPr="0079363C">
          <w:rPr>
            <w:rStyle w:val="corchete-llamada1"/>
            <w:vertAlign w:val="superscript"/>
          </w:rPr>
          <w:t>]</w:t>
        </w:r>
      </w:hyperlink>
    </w:p>
    <w:p w:rsidR="00DB35AC" w:rsidRPr="00DB35AC" w:rsidRDefault="00DB35AC" w:rsidP="00DB35AC">
      <w:pPr>
        <w:pStyle w:val="Ttulo4"/>
      </w:pPr>
      <w:bookmarkStart w:id="18" w:name="_Toc280103834"/>
      <w:r w:rsidRPr="00DB35AC">
        <w:rPr>
          <w:rStyle w:val="mw-headline"/>
        </w:rPr>
        <w:t>Religión</w:t>
      </w:r>
      <w:bookmarkEnd w:id="18"/>
    </w:p>
    <w:p w:rsidR="00DB35AC" w:rsidRPr="00DB35AC" w:rsidRDefault="00DB35AC" w:rsidP="00DB35AC">
      <w:pPr>
        <w:pStyle w:val="NormalWeb"/>
        <w:jc w:val="both"/>
      </w:pPr>
      <w:r w:rsidRPr="00DB35AC">
        <w:t xml:space="preserve">Su amigo Albert Djemal, un escritor, lo trató de ayudar. A fines de marzo de 1876 regresa a </w:t>
      </w:r>
      <w:hyperlink r:id="rId49" w:tooltip="Inglaterra" w:history="1">
        <w:r w:rsidRPr="00DB35AC">
          <w:rPr>
            <w:rStyle w:val="Hipervnculo"/>
            <w:color w:val="auto"/>
            <w:u w:val="none"/>
          </w:rPr>
          <w:t>Inglaterra</w:t>
        </w:r>
      </w:hyperlink>
      <w:r w:rsidRPr="00DB35AC">
        <w:t xml:space="preserve">, donde permanece dos años. Por aquel tiempo a van Gogh le aumentó su </w:t>
      </w:r>
      <w:hyperlink r:id="rId50" w:tooltip="Fanatismo" w:history="1">
        <w:r w:rsidRPr="00DB35AC">
          <w:rPr>
            <w:rStyle w:val="Hipervnculo"/>
            <w:color w:val="auto"/>
            <w:u w:val="none"/>
          </w:rPr>
          <w:t>fanatismo</w:t>
        </w:r>
      </w:hyperlink>
      <w:r w:rsidRPr="00DB35AC">
        <w:t xml:space="preserve"> religioso, probablemente como un refugio a sus fracasos laborales y amorosos. Le entusiasmaba la lectura de la </w:t>
      </w:r>
      <w:hyperlink r:id="rId51" w:tooltip="Biblia" w:history="1">
        <w:r w:rsidRPr="00DB35AC">
          <w:rPr>
            <w:rStyle w:val="Hipervnculo"/>
            <w:color w:val="auto"/>
            <w:u w:val="none"/>
          </w:rPr>
          <w:t>Biblia</w:t>
        </w:r>
      </w:hyperlink>
      <w:r w:rsidRPr="00DB35AC">
        <w:t xml:space="preserve">, y </w:t>
      </w:r>
      <w:r w:rsidRPr="00DB35AC">
        <w:rPr>
          <w:iCs/>
        </w:rPr>
        <w:t>La imitación de Cristo</w:t>
      </w:r>
      <w:r w:rsidRPr="00DB35AC">
        <w:t xml:space="preserve"> de </w:t>
      </w:r>
      <w:hyperlink r:id="rId52" w:tooltip="Tomás de Kempis" w:history="1">
        <w:r w:rsidRPr="00DB35AC">
          <w:rPr>
            <w:rStyle w:val="Hipervnculo"/>
            <w:color w:val="auto"/>
            <w:u w:val="none"/>
          </w:rPr>
          <w:t>Tomás de Kempis</w:t>
        </w:r>
      </w:hyperlink>
      <w:r w:rsidRPr="00DB35AC">
        <w:t xml:space="preserve">. Después de estar un poco tiempo como maestro auxiliar en </w:t>
      </w:r>
      <w:hyperlink r:id="rId53" w:tooltip="Ramsgate" w:history="1">
        <w:r w:rsidRPr="00DB35AC">
          <w:rPr>
            <w:rStyle w:val="Hipervnculo"/>
            <w:color w:val="auto"/>
            <w:u w:val="none"/>
          </w:rPr>
          <w:t>Ramsgate</w:t>
        </w:r>
      </w:hyperlink>
      <w:r w:rsidRPr="00DB35AC">
        <w:t>, empezó a trabajar en Isleworth</w:t>
      </w:r>
      <w:r w:rsidR="006A2893">
        <w:fldChar w:fldCharType="begin"/>
      </w:r>
      <w:r w:rsidR="006A2893">
        <w:instrText xml:space="preserve"> XE "</w:instrText>
      </w:r>
      <w:r w:rsidR="006A2893" w:rsidRPr="000F2BA6">
        <w:instrText>Isleworth</w:instrText>
      </w:r>
      <w:r w:rsidR="006A2893">
        <w:instrText>" \t "</w:instrText>
      </w:r>
      <w:r w:rsidR="006A2893" w:rsidRPr="00BF7B9C">
        <w:rPr>
          <w:i/>
        </w:rPr>
        <w:instrText>Véase</w:instrText>
      </w:r>
      <w:r w:rsidR="006A2893" w:rsidRPr="00BF7B9C">
        <w:instrText xml:space="preserve"> Religión</w:instrText>
      </w:r>
      <w:r w:rsidR="006A2893">
        <w:instrText xml:space="preserve">" </w:instrText>
      </w:r>
      <w:r w:rsidR="006A2893">
        <w:fldChar w:fldCharType="end"/>
      </w:r>
      <w:r w:rsidRPr="00DB35AC">
        <w:t xml:space="preserve"> como ayudante del predicador </w:t>
      </w:r>
      <w:hyperlink r:id="rId54" w:tooltip="Metodismo" w:history="1">
        <w:r w:rsidRPr="00DB35AC">
          <w:rPr>
            <w:rStyle w:val="Hipervnculo"/>
            <w:color w:val="auto"/>
            <w:u w:val="none"/>
          </w:rPr>
          <w:t>metodista</w:t>
        </w:r>
      </w:hyperlink>
      <w:r w:rsidRPr="00DB35AC">
        <w:t xml:space="preserve"> Jones, donde consiguió subir al púlpito de la iglesia y leer un sermón que se había preparado escrupulosamente. Sobre este primer sermón existe una copia que envió a su hermano Theo con frases como:</w:t>
      </w:r>
    </w:p>
    <w:p w:rsidR="00DB35AC" w:rsidRPr="00DB35AC" w:rsidRDefault="00E3493B" w:rsidP="00DB35AC">
      <w:pPr>
        <w:pStyle w:val="Ttulo3"/>
        <w:numPr>
          <w:ilvl w:val="0"/>
          <w:numId w:val="2"/>
        </w:numPr>
      </w:pPr>
      <w:bookmarkStart w:id="19" w:name="_Toc280103835"/>
      <w:bookmarkStart w:id="20" w:name="_Toc280103927"/>
      <w:bookmarkStart w:id="21" w:name="_Toc280104880"/>
      <w:r>
        <w:lastRenderedPageBreak/>
        <w:t>Formulación</w:t>
      </w:r>
      <w:bookmarkEnd w:id="19"/>
      <w:bookmarkEnd w:id="20"/>
      <w:bookmarkEnd w:id="21"/>
    </w:p>
    <w:p w:rsidR="00E3493B" w:rsidRPr="00350912" w:rsidRDefault="00DB35AC" w:rsidP="00DB35AC">
      <w:pPr>
        <w:jc w:val="both"/>
        <w:rPr>
          <w:rFonts w:asciiTheme="majorHAnsi" w:eastAsiaTheme="majorEastAsia" w:hAnsiTheme="majorHAnsi" w:cstheme="majorBidi"/>
          <w:b/>
          <w:bCs/>
          <w:color w:val="4F81BD" w:themeColor="accent1"/>
          <w:sz w:val="26"/>
          <w:szCs w:val="26"/>
        </w:rPr>
      </w:pPr>
      <w:r w:rsidRPr="00350912">
        <w:rPr>
          <w:rFonts w:ascii="Times New Roman" w:hAnsi="Times New Roman" w:cs="Times New Roman"/>
        </w:rPr>
        <w:t xml:space="preserve">Un dirigente se compadeció de él por su profundo fervor y lo mandó en 1878, como misionero a la región de </w:t>
      </w:r>
      <w:hyperlink r:id="rId55" w:tooltip="Mons" w:history="1">
        <w:r w:rsidRPr="00350912">
          <w:rPr>
            <w:rStyle w:val="Hipervnculo"/>
            <w:rFonts w:ascii="Times New Roman" w:hAnsi="Times New Roman" w:cs="Times New Roman"/>
            <w:color w:val="auto"/>
            <w:u w:val="none"/>
          </w:rPr>
          <w:t>Mons</w:t>
        </w:r>
        <w:r w:rsidR="006A2893" w:rsidRPr="00350912">
          <w:rPr>
            <w:rStyle w:val="Hipervnculo"/>
            <w:rFonts w:ascii="Times New Roman" w:hAnsi="Times New Roman" w:cs="Times New Roman"/>
            <w:color w:val="auto"/>
            <w:u w:val="none"/>
          </w:rPr>
          <w:fldChar w:fldCharType="begin"/>
        </w:r>
        <w:r w:rsidR="006A2893" w:rsidRPr="00350912">
          <w:rPr>
            <w:rFonts w:ascii="Times New Roman" w:hAnsi="Times New Roman" w:cs="Times New Roman"/>
          </w:rPr>
          <w:instrText xml:space="preserve"> XE "</w:instrText>
        </w:r>
        <w:r w:rsidR="006A2893" w:rsidRPr="00350912">
          <w:rPr>
            <w:rStyle w:val="Hipervnculo"/>
            <w:rFonts w:ascii="Times New Roman" w:hAnsi="Times New Roman" w:cs="Times New Roman"/>
            <w:color w:val="auto"/>
            <w:u w:val="none"/>
          </w:rPr>
          <w:instrText>Mons</w:instrText>
        </w:r>
        <w:r w:rsidR="006A2893" w:rsidRPr="00350912">
          <w:rPr>
            <w:rFonts w:ascii="Times New Roman" w:hAnsi="Times New Roman" w:cs="Times New Roman"/>
          </w:rPr>
          <w:instrText>" \t "</w:instrText>
        </w:r>
        <w:r w:rsidR="006A2893" w:rsidRPr="00350912">
          <w:rPr>
            <w:rFonts w:ascii="Times New Roman" w:hAnsi="Times New Roman" w:cs="Times New Roman"/>
            <w:i/>
          </w:rPr>
          <w:instrText>Véase</w:instrText>
        </w:r>
        <w:r w:rsidR="006A2893" w:rsidRPr="00350912">
          <w:rPr>
            <w:rFonts w:ascii="Times New Roman" w:hAnsi="Times New Roman" w:cs="Times New Roman"/>
          </w:rPr>
          <w:instrText xml:space="preserve"> Formulación" </w:instrText>
        </w:r>
        <w:r w:rsidR="006A2893" w:rsidRPr="00350912">
          <w:rPr>
            <w:rStyle w:val="Hipervnculo"/>
            <w:rFonts w:ascii="Times New Roman" w:hAnsi="Times New Roman" w:cs="Times New Roman"/>
            <w:color w:val="auto"/>
            <w:u w:val="none"/>
          </w:rPr>
          <w:fldChar w:fldCharType="end"/>
        </w:r>
      </w:hyperlink>
      <w:r w:rsidRPr="00350912">
        <w:rPr>
          <w:rFonts w:ascii="Times New Roman" w:hAnsi="Times New Roman" w:cs="Times New Roman"/>
        </w:rPr>
        <w:t xml:space="preserve"> a las minas de </w:t>
      </w:r>
      <w:hyperlink r:id="rId56" w:tooltip="Borinage (aún no redactado)" w:history="1">
        <w:r w:rsidRPr="00350912">
          <w:rPr>
            <w:rStyle w:val="Hipervnculo"/>
            <w:rFonts w:ascii="Times New Roman" w:hAnsi="Times New Roman" w:cs="Times New Roman"/>
            <w:color w:val="auto"/>
            <w:u w:val="none"/>
          </w:rPr>
          <w:t>Borinage</w:t>
        </w:r>
      </w:hyperlink>
      <w:r w:rsidRPr="00350912">
        <w:rPr>
          <w:rFonts w:ascii="Times New Roman" w:hAnsi="Times New Roman" w:cs="Times New Roman"/>
        </w:rPr>
        <w:t xml:space="preserve">, en </w:t>
      </w:r>
      <w:hyperlink r:id="rId57" w:tooltip="Bélgica" w:history="1">
        <w:r w:rsidRPr="00350912">
          <w:rPr>
            <w:rStyle w:val="Hipervnculo"/>
            <w:rFonts w:ascii="Times New Roman" w:hAnsi="Times New Roman" w:cs="Times New Roman"/>
            <w:color w:val="auto"/>
            <w:u w:val="none"/>
          </w:rPr>
          <w:t>Bélgica</w:t>
        </w:r>
      </w:hyperlink>
      <w:r w:rsidRPr="00350912">
        <w:rPr>
          <w:rFonts w:ascii="Times New Roman" w:hAnsi="Times New Roman" w:cs="Times New Roman"/>
        </w:rPr>
        <w:t xml:space="preserve">, donde con condiciones extremadamente duras realizó durante 22 meses un trabajo evangelizador entre los mineros de la zona; pero con su fanatismo, lo que conseguía era que le llegaran a temer. Dormía en una pequeña barraca y su estado se degradaba cada día más; además repartía entre los pobres lo poco que tenía. Decía que estaba obligado a creer en </w:t>
      </w:r>
      <w:hyperlink r:id="rId58" w:tooltip="Dios" w:history="1">
        <w:r w:rsidRPr="00350912">
          <w:rPr>
            <w:rStyle w:val="Hipervnculo"/>
            <w:rFonts w:ascii="Times New Roman" w:hAnsi="Times New Roman" w:cs="Times New Roman"/>
            <w:color w:val="auto"/>
            <w:u w:val="none"/>
          </w:rPr>
          <w:t>Dios</w:t>
        </w:r>
      </w:hyperlink>
      <w:r w:rsidRPr="00350912">
        <w:rPr>
          <w:rFonts w:ascii="Times New Roman" w:hAnsi="Times New Roman" w:cs="Times New Roman"/>
        </w:rPr>
        <w:t xml:space="preserve"> para poder soportar tantas desgracias. Cuando sus superiores se enteraron de todo lo que sucedía le enviaron a </w:t>
      </w:r>
      <w:hyperlink r:id="rId59" w:tooltip="Cuesmes (aún no redactado)" w:history="1">
        <w:r w:rsidRPr="00350912">
          <w:rPr>
            <w:rStyle w:val="Hipervnculo"/>
            <w:rFonts w:ascii="Times New Roman" w:hAnsi="Times New Roman" w:cs="Times New Roman"/>
            <w:color w:val="auto"/>
            <w:u w:val="none"/>
          </w:rPr>
          <w:t>Cuesmes</w:t>
        </w:r>
      </w:hyperlink>
      <w:r w:rsidRPr="00350912">
        <w:rPr>
          <w:rFonts w:ascii="Times New Roman" w:hAnsi="Times New Roman" w:cs="Times New Roman"/>
        </w:rPr>
        <w:t>, permaneciendo un año completo en una absoluta pobreza y en contacto con los mineros, por los que sentía una gran simpatía: "</w:t>
      </w:r>
      <w:r w:rsidRPr="00350912">
        <w:rPr>
          <w:rFonts w:ascii="Times New Roman" w:hAnsi="Times New Roman" w:cs="Times New Roman"/>
          <w:iCs/>
        </w:rPr>
        <w:t>Los carboneros y los tejedores siguen constituyendo una raza aparte de los demás trabajadores y artesanos y siento por ellos una gran simpatía y me sentiría feliz si un día pudiera dibujarlos, de modo que estos tipos todavía inéditos o casi inéditos fuesen sacados a luz.(...)</w:t>
      </w:r>
      <w:r w:rsidRPr="00350912">
        <w:rPr>
          <w:rFonts w:ascii="Times New Roman" w:hAnsi="Times New Roman" w:cs="Times New Roman"/>
        </w:rPr>
        <w:t xml:space="preserve">". Después se le suprimió el pequeño sueldo que recibía. Ante todo esto, siguió los consejos de su hermano Theo, del que ya estaba recibiendo ayuda económica, y decidió dar un cambio a su vida y dedicarse a la </w:t>
      </w:r>
      <w:hyperlink r:id="rId60" w:tooltip="Pintura" w:history="1">
        <w:r w:rsidRPr="00350912">
          <w:rPr>
            <w:rStyle w:val="Hipervnculo"/>
            <w:rFonts w:ascii="Times New Roman" w:hAnsi="Times New Roman" w:cs="Times New Roman"/>
            <w:color w:val="auto"/>
            <w:u w:val="none"/>
          </w:rPr>
          <w:t>pintura</w:t>
        </w:r>
      </w:hyperlink>
      <w:r w:rsidRPr="00350912">
        <w:rPr>
          <w:rFonts w:ascii="Times New Roman" w:hAnsi="Times New Roman" w:cs="Times New Roman"/>
        </w:rPr>
        <w:t>.</w:t>
      </w:r>
      <w:r w:rsidRPr="00350912">
        <w:rPr>
          <w:rStyle w:val="corchete-llamada1"/>
          <w:rFonts w:ascii="Times New Roman" w:hAnsi="Times New Roman" w:cs="Times New Roman"/>
          <w:vertAlign w:val="superscript"/>
        </w:rPr>
        <w:t>]</w:t>
      </w:r>
    </w:p>
    <w:p w:rsidR="00E3493B" w:rsidRDefault="00E3493B" w:rsidP="00DB35AC">
      <w:pPr>
        <w:pStyle w:val="Ttulo2"/>
      </w:pPr>
      <w:bookmarkStart w:id="22" w:name="_Toc280103836"/>
      <w:bookmarkStart w:id="23" w:name="_Toc280103928"/>
      <w:bookmarkStart w:id="24" w:name="_Toc280104881"/>
      <w:r>
        <w:t>Objetivos</w:t>
      </w:r>
      <w:bookmarkEnd w:id="22"/>
      <w:bookmarkEnd w:id="23"/>
      <w:bookmarkEnd w:id="24"/>
    </w:p>
    <w:p w:rsidR="00E3493B" w:rsidRDefault="00E3493B" w:rsidP="00DB35AC">
      <w:pPr>
        <w:pStyle w:val="Ttulo3"/>
        <w:numPr>
          <w:ilvl w:val="0"/>
          <w:numId w:val="3"/>
        </w:numPr>
      </w:pPr>
      <w:bookmarkStart w:id="25" w:name="_Toc280103837"/>
      <w:bookmarkStart w:id="26" w:name="_Toc280103929"/>
      <w:bookmarkStart w:id="27" w:name="_Toc280104882"/>
      <w:r>
        <w:t>Generales</w:t>
      </w:r>
      <w:bookmarkEnd w:id="25"/>
      <w:bookmarkEnd w:id="26"/>
      <w:bookmarkEnd w:id="27"/>
      <w:r>
        <w:t xml:space="preserve"> </w:t>
      </w:r>
    </w:p>
    <w:p w:rsidR="00DB35AC" w:rsidRPr="00DB35AC" w:rsidRDefault="00DB35AC" w:rsidP="00DB35AC">
      <w:pPr>
        <w:pStyle w:val="NormalWeb"/>
        <w:jc w:val="both"/>
      </w:pPr>
      <w:r w:rsidRPr="00DB35AC">
        <w:t xml:space="preserve">Establecido en 1880 en Bruselas hizo amistad con el pintor neerlandés Anthon von Rappard. Se inscribió en la Academia de Bellas Artes donde estudió dibujo y perspectiva. En esta época realizó esbozos y dibujos basados en las pinturas de </w:t>
      </w:r>
      <w:hyperlink r:id="rId61" w:tooltip="Jean-François Millet" w:history="1">
        <w:r w:rsidRPr="00DB35AC">
          <w:rPr>
            <w:rStyle w:val="Hipervnculo"/>
            <w:color w:val="auto"/>
            <w:u w:val="none"/>
          </w:rPr>
          <w:t>Jean-François Millet</w:t>
        </w:r>
      </w:hyperlink>
      <w:r w:rsidRPr="00DB35AC">
        <w:t>, representando personajes de campesinos y mineros, modelos de la vida cotidiana, y pintándolos muy realistas y con tonalidades oscuras</w:t>
      </w:r>
      <w:r>
        <w:t>.</w:t>
      </w:r>
    </w:p>
    <w:p w:rsidR="00E3493B" w:rsidRDefault="00E3493B" w:rsidP="00DB35AC">
      <w:pPr>
        <w:pStyle w:val="Ttulo3"/>
        <w:numPr>
          <w:ilvl w:val="0"/>
          <w:numId w:val="3"/>
        </w:numPr>
      </w:pPr>
      <w:bookmarkStart w:id="28" w:name="_Toc280103838"/>
      <w:bookmarkStart w:id="29" w:name="_Toc280103930"/>
      <w:bookmarkStart w:id="30" w:name="_Toc280104883"/>
      <w:r>
        <w:t>Específicos</w:t>
      </w:r>
      <w:bookmarkEnd w:id="28"/>
      <w:bookmarkEnd w:id="29"/>
      <w:bookmarkEnd w:id="30"/>
      <w:r w:rsidR="00DB35AC">
        <w:tab/>
      </w:r>
    </w:p>
    <w:p w:rsidR="00DB35AC" w:rsidRPr="00DB35AC" w:rsidRDefault="00DB35AC" w:rsidP="00DB35AC">
      <w:pPr>
        <w:pStyle w:val="NormalWeb"/>
        <w:jc w:val="both"/>
      </w:pPr>
      <w:r w:rsidRPr="00DB35AC">
        <w:t xml:space="preserve">En </w:t>
      </w:r>
      <w:hyperlink r:id="rId62" w:tooltip="La Haya" w:history="1">
        <w:r w:rsidRPr="00DB35AC">
          <w:rPr>
            <w:rStyle w:val="Hipervnculo"/>
            <w:color w:val="auto"/>
            <w:u w:val="none"/>
          </w:rPr>
          <w:t>La Haya</w:t>
        </w:r>
      </w:hyperlink>
      <w:r w:rsidRPr="00DB35AC">
        <w:t xml:space="preserve">, su primo, pintor de </w:t>
      </w:r>
      <w:hyperlink r:id="rId63" w:tooltip="Acuarela" w:history="1">
        <w:r w:rsidRPr="00DB35AC">
          <w:rPr>
            <w:rStyle w:val="Hipervnculo"/>
            <w:color w:val="auto"/>
            <w:u w:val="none"/>
          </w:rPr>
          <w:t>acuarelas</w:t>
        </w:r>
      </w:hyperlink>
      <w:r w:rsidRPr="00DB35AC">
        <w:t xml:space="preserve"> </w:t>
      </w:r>
      <w:hyperlink r:id="rId64" w:tooltip="Anton Mauve" w:history="1">
        <w:r w:rsidRPr="00DB35AC">
          <w:rPr>
            <w:rStyle w:val="Hipervnculo"/>
            <w:color w:val="auto"/>
            <w:u w:val="none"/>
          </w:rPr>
          <w:t>Anton Mauve</w:t>
        </w:r>
      </w:hyperlink>
      <w:r w:rsidRPr="00DB35AC">
        <w:t xml:space="preserve">, le dio buenos consejos y le insistió en la importancia del aprendizaje de la perspectiva y el dibujo. Vincent realizó las primeras acuarelas y naturalezas muertas, utilizando tonos apagados, como lo demuestra las dos acuarelas: </w:t>
      </w:r>
      <w:r w:rsidRPr="00DB35AC">
        <w:rPr>
          <w:iCs/>
        </w:rPr>
        <w:t>Los pobres y el dinero</w:t>
      </w:r>
      <w:r w:rsidRPr="00DB35AC">
        <w:t xml:space="preserve"> (1882) y </w:t>
      </w:r>
      <w:r w:rsidRPr="00DB35AC">
        <w:rPr>
          <w:iCs/>
        </w:rPr>
        <w:t>Naturaleza muerta con col y zuecos</w:t>
      </w:r>
      <w:r w:rsidRPr="00DB35AC">
        <w:t xml:space="preserve"> (1881).</w:t>
      </w:r>
    </w:p>
    <w:p w:rsidR="00E3493B" w:rsidRDefault="00E3493B" w:rsidP="00DB35AC">
      <w:pPr>
        <w:pStyle w:val="Ttulo2"/>
      </w:pPr>
      <w:bookmarkStart w:id="31" w:name="_Toc280103839"/>
      <w:bookmarkStart w:id="32" w:name="_Toc280103931"/>
      <w:bookmarkStart w:id="33" w:name="_Toc280104884"/>
      <w:r>
        <w:t>Justificación de la investigación</w:t>
      </w:r>
      <w:bookmarkEnd w:id="31"/>
      <w:bookmarkEnd w:id="32"/>
      <w:bookmarkEnd w:id="33"/>
    </w:p>
    <w:p w:rsidR="00E3493B" w:rsidRDefault="00E3493B" w:rsidP="00DB35AC">
      <w:pPr>
        <w:pStyle w:val="Ttulo3"/>
        <w:numPr>
          <w:ilvl w:val="0"/>
          <w:numId w:val="4"/>
        </w:numPr>
      </w:pPr>
      <w:bookmarkStart w:id="34" w:name="_Toc280103840"/>
      <w:bookmarkStart w:id="35" w:name="_Toc280103932"/>
      <w:bookmarkStart w:id="36" w:name="_Toc280104885"/>
      <w:r>
        <w:t>Teórica</w:t>
      </w:r>
      <w:bookmarkEnd w:id="34"/>
      <w:bookmarkEnd w:id="35"/>
      <w:bookmarkEnd w:id="36"/>
    </w:p>
    <w:p w:rsidR="00E3493B" w:rsidRDefault="00DB35AC" w:rsidP="00DB35AC">
      <w:pPr>
        <w:pStyle w:val="NormalWeb"/>
        <w:jc w:val="both"/>
      </w:pPr>
      <w:r w:rsidRPr="00DB35AC">
        <w:t xml:space="preserve">Luego de finalizar su relación con Clasina Maria Hoornik (Sien), se trasladó a </w:t>
      </w:r>
      <w:hyperlink r:id="rId65" w:tooltip="Drenthe" w:history="1">
        <w:r w:rsidRPr="00DB35AC">
          <w:rPr>
            <w:rStyle w:val="Hipervnculo"/>
            <w:color w:val="auto"/>
            <w:u w:val="none"/>
          </w:rPr>
          <w:t>Drenthe</w:t>
        </w:r>
      </w:hyperlink>
      <w:r w:rsidRPr="00DB35AC">
        <w:t xml:space="preserve">, al norte de los Países Bajos, donde permaneció durante tres meses y pintó temas paisajistas en </w:t>
      </w:r>
      <w:hyperlink r:id="rId66" w:tooltip="Pintura al óleo" w:history="1">
        <w:r w:rsidRPr="00DB35AC">
          <w:rPr>
            <w:rStyle w:val="Hipervnculo"/>
            <w:color w:val="auto"/>
            <w:u w:val="none"/>
          </w:rPr>
          <w:t>pintura al óleo</w:t>
        </w:r>
      </w:hyperlink>
      <w:r w:rsidRPr="00DB35AC">
        <w:t>, en los que se puede apreciar la diferencia con los dibujos realizados anteriormente. Como quería plasmar todos los detalles, realizó los óleos con trazos gruesos y pinceladas espesas. Esta temporada sintió más que nunca la soledad; en las cartas dirigidas a su hermano, le insistía en que abandonara su trabajo de marchante y siguiese el camino de la pintura. En diciembre de 1883 regresó nuevamente a la casa paterna, esta vez en Nuenen, donde el padre había sido trasladado.</w:t>
      </w:r>
    </w:p>
    <w:p w:rsidR="00E3493B" w:rsidRDefault="00E3493B" w:rsidP="00DB35AC">
      <w:pPr>
        <w:pStyle w:val="Ttulo3"/>
        <w:numPr>
          <w:ilvl w:val="0"/>
          <w:numId w:val="4"/>
        </w:numPr>
      </w:pPr>
      <w:bookmarkStart w:id="37" w:name="_Toc280103841"/>
      <w:bookmarkStart w:id="38" w:name="_Toc280103933"/>
      <w:bookmarkStart w:id="39" w:name="_Toc280104886"/>
      <w:r>
        <w:lastRenderedPageBreak/>
        <w:t>Metodológica</w:t>
      </w:r>
      <w:bookmarkEnd w:id="37"/>
      <w:bookmarkEnd w:id="38"/>
      <w:bookmarkEnd w:id="39"/>
    </w:p>
    <w:p w:rsidR="00E3493B" w:rsidRPr="00DB35AC" w:rsidRDefault="00DB35AC" w:rsidP="00DB35AC">
      <w:pPr>
        <w:jc w:val="both"/>
        <w:rPr>
          <w:rFonts w:ascii="Times New Roman" w:hAnsi="Times New Roman" w:cs="Times New Roman"/>
        </w:rPr>
      </w:pPr>
      <w:r w:rsidRPr="00DB35AC">
        <w:rPr>
          <w:rFonts w:ascii="Times New Roman" w:hAnsi="Times New Roman" w:cs="Times New Roman"/>
        </w:rPr>
        <w:t xml:space="preserve">En Nuenen, fue bien recibido por su familia que le acondicionaron una habitación como taller. En este periodo se dedicó a dibujar y pintar los tejedores. Coincidió con un amigo suyo </w:t>
      </w:r>
      <w:hyperlink r:id="rId67" w:tooltip="Anthon van Rappard (aún no redactado)" w:history="1">
        <w:r w:rsidRPr="00DB35AC">
          <w:rPr>
            <w:rStyle w:val="Hipervnculo"/>
            <w:rFonts w:ascii="Times New Roman" w:hAnsi="Times New Roman" w:cs="Times New Roman"/>
            <w:color w:val="auto"/>
            <w:u w:val="none"/>
          </w:rPr>
          <w:t>Anthon van Rappard</w:t>
        </w:r>
      </w:hyperlink>
      <w:r w:rsidRPr="00DB35AC">
        <w:rPr>
          <w:rFonts w:ascii="Times New Roman" w:hAnsi="Times New Roman" w:cs="Times New Roman"/>
        </w:rPr>
        <w:t xml:space="preserve"> al que había conocido en Bruselas y que había venido a pasar unos días en Nuenen, los dos juntos estudiaron y pintaron a los tejedores rurales, En estas obras Van Gogh no consiguió la misma técnica que su amigo, pero éste le sirvió de ejemplo.</w:t>
      </w:r>
    </w:p>
    <w:p w:rsidR="00E3493B" w:rsidRDefault="00E3493B" w:rsidP="00DB35AC">
      <w:pPr>
        <w:pStyle w:val="Ttulo3"/>
        <w:numPr>
          <w:ilvl w:val="0"/>
          <w:numId w:val="4"/>
        </w:numPr>
      </w:pPr>
      <w:bookmarkStart w:id="40" w:name="_Toc280103842"/>
      <w:bookmarkStart w:id="41" w:name="_Toc280103934"/>
      <w:bookmarkStart w:id="42" w:name="_Toc280104887"/>
      <w:r w:rsidRPr="00DB35AC">
        <w:t>Práctica</w:t>
      </w:r>
      <w:bookmarkEnd w:id="40"/>
      <w:bookmarkEnd w:id="41"/>
      <w:bookmarkEnd w:id="42"/>
    </w:p>
    <w:p w:rsidR="00DB35AC" w:rsidRPr="00DB35AC" w:rsidRDefault="00DB35AC" w:rsidP="00DB35AC">
      <w:pPr>
        <w:jc w:val="both"/>
        <w:rPr>
          <w:rFonts w:ascii="Times New Roman" w:hAnsi="Times New Roman" w:cs="Times New Roman"/>
        </w:rPr>
      </w:pPr>
      <w:r w:rsidRPr="00DB35AC">
        <w:rPr>
          <w:rFonts w:ascii="Times New Roman" w:hAnsi="Times New Roman" w:cs="Times New Roman"/>
        </w:rPr>
        <w:t xml:space="preserve">En la pintura </w:t>
      </w:r>
      <w:r w:rsidRPr="00DB35AC">
        <w:rPr>
          <w:rFonts w:ascii="Times New Roman" w:hAnsi="Times New Roman" w:cs="Times New Roman"/>
          <w:iCs/>
        </w:rPr>
        <w:t>El tejedor en el telar</w:t>
      </w:r>
      <w:r w:rsidRPr="00DB35AC">
        <w:rPr>
          <w:rFonts w:ascii="Times New Roman" w:hAnsi="Times New Roman" w:cs="Times New Roman"/>
        </w:rPr>
        <w:t>, de mayo de 1884, expresa la dureza y el esfuerzo de este oficio, pero también la dignidad</w:t>
      </w:r>
      <w:r w:rsidR="006A2893">
        <w:rPr>
          <w:rStyle w:val="Refdenotaalpie"/>
          <w:rFonts w:ascii="Times New Roman" w:hAnsi="Times New Roman" w:cs="Times New Roman"/>
        </w:rPr>
        <w:footnoteReference w:id="2"/>
      </w:r>
      <w:r w:rsidRPr="00DB35AC">
        <w:rPr>
          <w:rFonts w:ascii="Times New Roman" w:hAnsi="Times New Roman" w:cs="Times New Roman"/>
        </w:rPr>
        <w:t xml:space="preserve"> del personaje, aquí Van Gogh demuestra la solidaridad y su identificación con el protagonista, intentando representar el ideal de una sociedad libre de la industrialización y hace una alabanza al trabajo artesanal</w:t>
      </w:r>
    </w:p>
    <w:p w:rsidR="006A2893" w:rsidRDefault="006A2893">
      <w:pPr>
        <w:sectPr w:rsidR="006A2893" w:rsidSect="006A2893">
          <w:headerReference w:type="default" r:id="rId68"/>
          <w:footerReference w:type="default" r:id="rId69"/>
          <w:headerReference w:type="first" r:id="rId70"/>
          <w:footerReference w:type="first" r:id="rId71"/>
          <w:pgSz w:w="11906" w:h="16838"/>
          <w:pgMar w:top="1417" w:right="1701" w:bottom="1417" w:left="1701" w:header="708" w:footer="708" w:gutter="0"/>
          <w:pgNumType w:start="1"/>
          <w:cols w:space="708"/>
          <w:titlePg/>
          <w:docGrid w:linePitch="360"/>
        </w:sectPr>
      </w:pPr>
    </w:p>
    <w:p w:rsidR="00DB35AC" w:rsidRDefault="00DB35AC"/>
    <w:p w:rsidR="00E3493B" w:rsidRDefault="00E3493B" w:rsidP="00DB35AC">
      <w:pPr>
        <w:pStyle w:val="Ttulo1"/>
      </w:pPr>
      <w:bookmarkStart w:id="43" w:name="_Toc280103843"/>
      <w:bookmarkStart w:id="44" w:name="_Toc280103935"/>
      <w:bookmarkStart w:id="45" w:name="_Toc280104888"/>
      <w:r>
        <w:t>Capitulo 2</w:t>
      </w:r>
      <w:bookmarkEnd w:id="43"/>
      <w:bookmarkEnd w:id="44"/>
      <w:bookmarkEnd w:id="45"/>
    </w:p>
    <w:p w:rsidR="00E3493B" w:rsidRDefault="00E3493B" w:rsidP="00DB35AC">
      <w:pPr>
        <w:pStyle w:val="Ttulo2"/>
      </w:pPr>
      <w:bookmarkStart w:id="46" w:name="_Toc280103844"/>
      <w:bookmarkStart w:id="47" w:name="_Toc280103936"/>
      <w:bookmarkStart w:id="48" w:name="_Toc280104889"/>
      <w:r>
        <w:t>Diseño de la investigación</w:t>
      </w:r>
      <w:bookmarkEnd w:id="46"/>
      <w:bookmarkEnd w:id="47"/>
      <w:bookmarkEnd w:id="48"/>
    </w:p>
    <w:p w:rsidR="00E3493B" w:rsidRDefault="00E3493B" w:rsidP="006A2893">
      <w:pPr>
        <w:pStyle w:val="Ttulo3"/>
        <w:numPr>
          <w:ilvl w:val="0"/>
          <w:numId w:val="6"/>
        </w:numPr>
      </w:pPr>
      <w:bookmarkStart w:id="49" w:name="_Toc280103845"/>
      <w:bookmarkStart w:id="50" w:name="_Toc280103937"/>
      <w:bookmarkStart w:id="51" w:name="_Toc280104890"/>
      <w:r>
        <w:t>Marco general</w:t>
      </w:r>
      <w:bookmarkEnd w:id="49"/>
      <w:bookmarkEnd w:id="50"/>
      <w:bookmarkEnd w:id="51"/>
    </w:p>
    <w:p w:rsidR="006A2893" w:rsidRPr="006A2893" w:rsidRDefault="006A2893" w:rsidP="006A2893">
      <w:pPr>
        <w:jc w:val="both"/>
        <w:rPr>
          <w:rFonts w:ascii="Times New Roman" w:hAnsi="Times New Roman" w:cs="Times New Roman"/>
        </w:rPr>
      </w:pPr>
      <w:r w:rsidRPr="006A2893">
        <w:rPr>
          <w:rFonts w:ascii="Times New Roman" w:hAnsi="Times New Roman" w:cs="Times New Roman"/>
        </w:rPr>
        <w:t>En</w:t>
      </w:r>
      <w:r>
        <w:rPr>
          <w:rFonts w:ascii="Times New Roman" w:hAnsi="Times New Roman" w:cs="Times New Roman"/>
        </w:rPr>
        <w:fldChar w:fldCharType="begin"/>
      </w:r>
      <w:r>
        <w:instrText xml:space="preserve"> XE "</w:instrText>
      </w:r>
      <w:r w:rsidRPr="008A5113">
        <w:rPr>
          <w:rFonts w:ascii="Times New Roman" w:hAnsi="Times New Roman" w:cs="Times New Roman"/>
        </w:rPr>
        <w:instrText>En</w:instrText>
      </w:r>
      <w:r>
        <w:instrText xml:space="preserve">" </w:instrText>
      </w:r>
      <w:r>
        <w:rPr>
          <w:rFonts w:ascii="Times New Roman" w:hAnsi="Times New Roman" w:cs="Times New Roman"/>
        </w:rPr>
        <w:fldChar w:fldCharType="end"/>
      </w:r>
      <w:r w:rsidRPr="006A2893">
        <w:rPr>
          <w:rFonts w:ascii="Times New Roman" w:hAnsi="Times New Roman" w:cs="Times New Roman"/>
        </w:rPr>
        <w:t xml:space="preserve"> el otoño de 1884, surgió un nuevo enamoramiento, ahora con la hija de un vecino, Margot Begemann, diez años mayor que Vincent, que le acompañaba en sus salidas pictóricas por el campo. Pensaron en contraer matrimonio, pero se encontraron con la firme oposición por parte de la familia de Margot, la cual llegó a intentar suicidarse. Poco después el </w:t>
      </w:r>
      <w:hyperlink r:id="rId72" w:tooltip="26 de marzo" w:history="1">
        <w:r w:rsidRPr="006A2893">
          <w:rPr>
            <w:rStyle w:val="Hipervnculo"/>
            <w:rFonts w:ascii="Times New Roman" w:hAnsi="Times New Roman" w:cs="Times New Roman"/>
            <w:color w:val="auto"/>
            <w:u w:val="none"/>
          </w:rPr>
          <w:t>26 de marzo</w:t>
        </w:r>
      </w:hyperlink>
      <w:r w:rsidRPr="006A2893">
        <w:rPr>
          <w:rFonts w:ascii="Times New Roman" w:hAnsi="Times New Roman" w:cs="Times New Roman"/>
        </w:rPr>
        <w:t xml:space="preserve"> de </w:t>
      </w:r>
      <w:hyperlink r:id="rId73" w:tooltip="1885" w:history="1">
        <w:r w:rsidRPr="006A2893">
          <w:rPr>
            <w:rStyle w:val="Hipervnculo"/>
            <w:rFonts w:ascii="Times New Roman" w:hAnsi="Times New Roman" w:cs="Times New Roman"/>
            <w:color w:val="auto"/>
            <w:u w:val="none"/>
          </w:rPr>
          <w:t>1885</w:t>
        </w:r>
      </w:hyperlink>
      <w:r w:rsidRPr="006A2893">
        <w:rPr>
          <w:rFonts w:ascii="Times New Roman" w:hAnsi="Times New Roman" w:cs="Times New Roman"/>
        </w:rPr>
        <w:t xml:space="preserve"> muere repentinamente el padre de Vincent. Las disputas por la herencia entre su madre y sus hermanas, hicieron que marchase de su casa para irse a vivir a un lugar más amplio que le ofreció el sacristán de la </w:t>
      </w:r>
      <w:hyperlink r:id="rId74" w:tooltip="Iglesia católica" w:history="1">
        <w:r w:rsidRPr="006A2893">
          <w:rPr>
            <w:rStyle w:val="Hipervnculo"/>
            <w:rFonts w:ascii="Times New Roman" w:hAnsi="Times New Roman" w:cs="Times New Roman"/>
            <w:color w:val="auto"/>
            <w:u w:val="none"/>
          </w:rPr>
          <w:t>iglesia católica</w:t>
        </w:r>
      </w:hyperlink>
      <w:r w:rsidRPr="006A2893">
        <w:rPr>
          <w:rFonts w:ascii="Times New Roman" w:hAnsi="Times New Roman" w:cs="Times New Roman"/>
        </w:rPr>
        <w:t xml:space="preserve">; a su familia, que era </w:t>
      </w:r>
      <w:hyperlink r:id="rId75" w:tooltip="Protestante" w:history="1">
        <w:r w:rsidRPr="006A2893">
          <w:rPr>
            <w:rStyle w:val="Hipervnculo"/>
            <w:rFonts w:ascii="Times New Roman" w:hAnsi="Times New Roman" w:cs="Times New Roman"/>
            <w:color w:val="auto"/>
            <w:u w:val="none"/>
          </w:rPr>
          <w:t>protestante</w:t>
        </w:r>
      </w:hyperlink>
      <w:r w:rsidRPr="006A2893">
        <w:rPr>
          <w:rFonts w:ascii="Times New Roman" w:hAnsi="Times New Roman" w:cs="Times New Roman"/>
        </w:rPr>
        <w:t>, este hecho se vivió como una ofensa.</w:t>
      </w:r>
    </w:p>
    <w:p w:rsidR="00E3493B" w:rsidRDefault="00E3493B" w:rsidP="006A2893">
      <w:pPr>
        <w:pStyle w:val="Ttulo3"/>
        <w:numPr>
          <w:ilvl w:val="0"/>
          <w:numId w:val="6"/>
        </w:numPr>
      </w:pPr>
      <w:bookmarkStart w:id="52" w:name="_Toc280103846"/>
      <w:bookmarkStart w:id="53" w:name="_Toc280103938"/>
      <w:bookmarkStart w:id="54" w:name="_Toc280104891"/>
      <w:r>
        <w:t>Marco referencial</w:t>
      </w:r>
      <w:bookmarkEnd w:id="52"/>
      <w:bookmarkEnd w:id="53"/>
      <w:bookmarkEnd w:id="54"/>
    </w:p>
    <w:p w:rsidR="006A2893" w:rsidRPr="006A2893" w:rsidRDefault="006A2893" w:rsidP="006A2893">
      <w:pPr>
        <w:jc w:val="both"/>
        <w:rPr>
          <w:rFonts w:ascii="Times New Roman" w:hAnsi="Times New Roman" w:cs="Times New Roman"/>
        </w:rPr>
      </w:pPr>
      <w:r w:rsidRPr="006A2893">
        <w:rPr>
          <w:rFonts w:ascii="Times New Roman" w:hAnsi="Times New Roman" w:cs="Times New Roman"/>
        </w:rPr>
        <w:t xml:space="preserve">Durante la primavera de 1885 pintó la que se considera una de sus grandes obras </w:t>
      </w:r>
      <w:hyperlink r:id="rId76" w:tooltip="Los comedores de patatas" w:history="1">
        <w:r w:rsidRPr="006A2893">
          <w:rPr>
            <w:rStyle w:val="Hipervnculo"/>
            <w:rFonts w:ascii="Times New Roman" w:hAnsi="Times New Roman" w:cs="Times New Roman"/>
            <w:i/>
            <w:iCs/>
            <w:color w:val="auto"/>
            <w:u w:val="none"/>
          </w:rPr>
          <w:t>Los comedores de patatas</w:t>
        </w:r>
      </w:hyperlink>
      <w:r w:rsidRPr="006A2893">
        <w:rPr>
          <w:rFonts w:ascii="Times New Roman" w:hAnsi="Times New Roman" w:cs="Times New Roman"/>
        </w:rPr>
        <w:t>. Hasta entonces sus esfuerzos se habían centrado siempre en la representación de una figura, en esta obra se encontró con la dificultad de tener que coordinar cinco personajes y conseguir relacionarlos. Para realizar esta pintura contrató modelos, y realizó diversos esbozos de dibujos de las figuras y estudios sobre detalles, con las manos sujetando el tenedor, la taza o la tetera. Los colores empleados de tonos terrosos no contribuyeron a una fusión armoniosa con el fondo.</w:t>
      </w:r>
    </w:p>
    <w:p w:rsidR="00E3493B" w:rsidRDefault="00E3493B" w:rsidP="006A2893">
      <w:pPr>
        <w:pStyle w:val="Ttulo3"/>
        <w:numPr>
          <w:ilvl w:val="0"/>
          <w:numId w:val="6"/>
        </w:numPr>
      </w:pPr>
      <w:bookmarkStart w:id="55" w:name="_Toc280103847"/>
      <w:bookmarkStart w:id="56" w:name="_Toc280103939"/>
      <w:bookmarkStart w:id="57" w:name="_Toc280104892"/>
      <w:r>
        <w:t>Marco Teórico</w:t>
      </w:r>
      <w:bookmarkEnd w:id="55"/>
      <w:bookmarkEnd w:id="56"/>
      <w:bookmarkEnd w:id="57"/>
    </w:p>
    <w:p w:rsidR="00E3493B" w:rsidRPr="006A2893" w:rsidRDefault="006A2893" w:rsidP="006A2893">
      <w:pPr>
        <w:jc w:val="both"/>
        <w:rPr>
          <w:rFonts w:ascii="Times New Roman" w:hAnsi="Times New Roman" w:cs="Times New Roman"/>
        </w:rPr>
      </w:pPr>
      <w:r w:rsidRPr="006A2893">
        <w:rPr>
          <w:rFonts w:ascii="Times New Roman" w:hAnsi="Times New Roman" w:cs="Times New Roman"/>
        </w:rPr>
        <w:t xml:space="preserve">Seguramente cuando Bernard hablaba de la grandiosa fealdad, se refería a los colores ya que precisamente él tenía un sentido del color mucho más luminoso Durante estos dos años en Nuenen completó numerosos dibujos y acuarelas, y cerca de doscientas pinturas al óleo. Los colores usados continuaban siendo oscuros. Su hermano Theo se quejaba en una de sus cartas que eran demasiado apagados y no estaban en la línea del estilo del momento, donde destacaban las pinturas brillantes de los </w:t>
      </w:r>
      <w:hyperlink r:id="rId77" w:tooltip="Impresionismo" w:history="1">
        <w:r w:rsidRPr="006A2893">
          <w:rPr>
            <w:rStyle w:val="Hipervnculo"/>
            <w:rFonts w:ascii="Times New Roman" w:hAnsi="Times New Roman" w:cs="Times New Roman"/>
            <w:color w:val="auto"/>
            <w:u w:val="none"/>
          </w:rPr>
          <w:t>impresionistas</w:t>
        </w:r>
      </w:hyperlink>
      <w:r w:rsidRPr="006A2893">
        <w:rPr>
          <w:rFonts w:ascii="Times New Roman" w:hAnsi="Times New Roman" w:cs="Times New Roman"/>
        </w:rPr>
        <w:t>.</w:t>
      </w:r>
    </w:p>
    <w:p w:rsidR="00E3493B" w:rsidRDefault="00E3493B" w:rsidP="006A2893">
      <w:pPr>
        <w:pStyle w:val="Ttulo2"/>
      </w:pPr>
      <w:bookmarkStart w:id="58" w:name="_Toc280103848"/>
      <w:bookmarkStart w:id="59" w:name="_Toc280103940"/>
      <w:bookmarkStart w:id="60" w:name="_Toc280104893"/>
      <w:r>
        <w:t>Hipótesis</w:t>
      </w:r>
      <w:bookmarkEnd w:id="58"/>
      <w:bookmarkEnd w:id="59"/>
      <w:bookmarkEnd w:id="60"/>
    </w:p>
    <w:p w:rsidR="00E3493B" w:rsidRPr="006A2893" w:rsidRDefault="006A2893" w:rsidP="006A2893">
      <w:pPr>
        <w:jc w:val="both"/>
        <w:rPr>
          <w:rFonts w:ascii="Times New Roman" w:hAnsi="Times New Roman" w:cs="Times New Roman"/>
        </w:rPr>
      </w:pPr>
      <w:r w:rsidRPr="006A2893">
        <w:rPr>
          <w:rFonts w:ascii="Times New Roman" w:hAnsi="Times New Roman" w:cs="Times New Roman"/>
        </w:rPr>
        <w:t xml:space="preserve">En noviembre de 1885 llegó a </w:t>
      </w:r>
      <w:hyperlink r:id="rId78" w:tooltip="Amberes" w:history="1">
        <w:r w:rsidRPr="006A2893">
          <w:rPr>
            <w:rStyle w:val="Hipervnculo"/>
            <w:rFonts w:ascii="Times New Roman" w:hAnsi="Times New Roman" w:cs="Times New Roman"/>
            <w:color w:val="auto"/>
            <w:u w:val="none"/>
          </w:rPr>
          <w:t>Amberes</w:t>
        </w:r>
      </w:hyperlink>
      <w:r w:rsidRPr="006A2893">
        <w:rPr>
          <w:rFonts w:ascii="Times New Roman" w:hAnsi="Times New Roman" w:cs="Times New Roman"/>
        </w:rPr>
        <w:t xml:space="preserve">, donde alquiló un pequeño taller sobre una tienda de pinturas, el alquiler lo pagaba su hermano. Compró en unos anticuarios algunas </w:t>
      </w:r>
      <w:hyperlink r:id="rId79" w:tooltip="Xilografía" w:history="1">
        <w:r w:rsidRPr="006A2893">
          <w:rPr>
            <w:rStyle w:val="Hipervnculo"/>
            <w:rFonts w:ascii="Times New Roman" w:hAnsi="Times New Roman" w:cs="Times New Roman"/>
            <w:color w:val="auto"/>
            <w:u w:val="none"/>
          </w:rPr>
          <w:t>xilografías</w:t>
        </w:r>
      </w:hyperlink>
      <w:r w:rsidRPr="006A2893">
        <w:rPr>
          <w:rFonts w:ascii="Times New Roman" w:hAnsi="Times New Roman" w:cs="Times New Roman"/>
        </w:rPr>
        <w:t xml:space="preserve"> japonesas, y se dedicó a copiar modelos de yeso de esculturas antiguas, expuestas en la Real Academia, a pesar de su desacuerdo con la enseñanza</w:t>
      </w:r>
      <w:r>
        <w:rPr>
          <w:rFonts w:ascii="Times New Roman" w:hAnsi="Times New Roman" w:cs="Times New Roman"/>
        </w:rPr>
        <w:fldChar w:fldCharType="begin"/>
      </w:r>
      <w:r>
        <w:instrText xml:space="preserve"> XE "</w:instrText>
      </w:r>
      <w:r w:rsidRPr="00BE035B">
        <w:rPr>
          <w:rFonts w:ascii="Times New Roman" w:hAnsi="Times New Roman" w:cs="Times New Roman"/>
        </w:rPr>
        <w:instrText>enseñanza</w:instrText>
      </w:r>
      <w:r>
        <w:instrText xml:space="preserve">" </w:instrText>
      </w:r>
      <w:r>
        <w:rPr>
          <w:rFonts w:ascii="Times New Roman" w:hAnsi="Times New Roman" w:cs="Times New Roman"/>
        </w:rPr>
        <w:fldChar w:fldCharType="end"/>
      </w:r>
      <w:r w:rsidRPr="006A2893">
        <w:rPr>
          <w:rFonts w:ascii="Times New Roman" w:hAnsi="Times New Roman" w:cs="Times New Roman"/>
        </w:rPr>
        <w:t xml:space="preserve"> académica. Descubrió las pinturas de </w:t>
      </w:r>
      <w:hyperlink r:id="rId80" w:tooltip="Rubens" w:history="1">
        <w:r w:rsidRPr="006A2893">
          <w:rPr>
            <w:rStyle w:val="Hipervnculo"/>
            <w:rFonts w:ascii="Times New Roman" w:hAnsi="Times New Roman" w:cs="Times New Roman"/>
            <w:color w:val="auto"/>
            <w:u w:val="none"/>
          </w:rPr>
          <w:t>Rubens</w:t>
        </w:r>
      </w:hyperlink>
      <w:r w:rsidRPr="006A2893">
        <w:rPr>
          <w:rFonts w:ascii="Times New Roman" w:hAnsi="Times New Roman" w:cs="Times New Roman"/>
        </w:rPr>
        <w:t>, que con su colorido y sus formas femeninas le abrieron la alternativa del uso de colores como el carmín y el verde esmeralda. En esta época contrajo sífilis, que aunque fue tratada médicamente, le hizo perder casi todos los dientes. En febrero de 1886, comentó en cartas dirigidas a Theo que sólo se había podido permitir seis o siete comidas calientes desde el mes de mayo anterior.</w:t>
      </w:r>
    </w:p>
    <w:p w:rsidR="00E3493B" w:rsidRDefault="00E3493B" w:rsidP="006A2893">
      <w:pPr>
        <w:pStyle w:val="Ttulo2"/>
      </w:pPr>
      <w:bookmarkStart w:id="61" w:name="_Toc280103849"/>
      <w:bookmarkStart w:id="62" w:name="_Toc280103941"/>
      <w:bookmarkStart w:id="63" w:name="_Toc280104894"/>
      <w:r>
        <w:t>Información requerida</w:t>
      </w:r>
      <w:bookmarkEnd w:id="61"/>
      <w:bookmarkEnd w:id="62"/>
      <w:bookmarkEnd w:id="63"/>
    </w:p>
    <w:p w:rsidR="006A2893" w:rsidRPr="00350912" w:rsidRDefault="006A2893" w:rsidP="006A2893">
      <w:pPr>
        <w:pStyle w:val="NormalWeb"/>
        <w:jc w:val="both"/>
        <w:rPr>
          <w:sz w:val="22"/>
          <w:szCs w:val="22"/>
        </w:rPr>
      </w:pPr>
      <w:r w:rsidRPr="00350912">
        <w:rPr>
          <w:sz w:val="22"/>
          <w:szCs w:val="22"/>
        </w:rPr>
        <w:t xml:space="preserve">El año </w:t>
      </w:r>
      <w:hyperlink r:id="rId81" w:tooltip="1886" w:history="1">
        <w:r w:rsidRPr="00350912">
          <w:rPr>
            <w:rStyle w:val="Hipervnculo"/>
            <w:color w:val="auto"/>
            <w:sz w:val="22"/>
            <w:szCs w:val="22"/>
            <w:u w:val="none"/>
          </w:rPr>
          <w:t>1886</w:t>
        </w:r>
      </w:hyperlink>
      <w:r w:rsidRPr="00350912">
        <w:rPr>
          <w:sz w:val="22"/>
          <w:szCs w:val="22"/>
        </w:rPr>
        <w:t xml:space="preserve"> se mudó a </w:t>
      </w:r>
      <w:hyperlink r:id="rId82" w:tooltip="París" w:history="1">
        <w:r w:rsidRPr="00350912">
          <w:rPr>
            <w:rStyle w:val="Hipervnculo"/>
            <w:color w:val="auto"/>
            <w:sz w:val="22"/>
            <w:szCs w:val="22"/>
            <w:u w:val="none"/>
          </w:rPr>
          <w:t>París</w:t>
        </w:r>
      </w:hyperlink>
      <w:r w:rsidRPr="00350912">
        <w:rPr>
          <w:sz w:val="22"/>
          <w:szCs w:val="22"/>
        </w:rPr>
        <w:t xml:space="preserve">, para vivir junto a su hermano menor </w:t>
      </w:r>
      <w:hyperlink r:id="rId83" w:tooltip="Theo van Gogh (marchante de arte)" w:history="1">
        <w:r w:rsidRPr="00350912">
          <w:rPr>
            <w:rStyle w:val="Hipervnculo"/>
            <w:color w:val="auto"/>
            <w:sz w:val="22"/>
            <w:szCs w:val="22"/>
            <w:u w:val="none"/>
          </w:rPr>
          <w:t>Theo Van Gogh</w:t>
        </w:r>
      </w:hyperlink>
      <w:r w:rsidRPr="00350912">
        <w:rPr>
          <w:sz w:val="22"/>
          <w:szCs w:val="22"/>
        </w:rPr>
        <w:t xml:space="preserve">, a quien le avisó con esta simple nota: «Estaré en el Louvre desde el mediodía, o antes, si lo deseas». Theo, </w:t>
      </w:r>
      <w:r w:rsidRPr="00350912">
        <w:rPr>
          <w:sz w:val="22"/>
          <w:szCs w:val="22"/>
        </w:rPr>
        <w:lastRenderedPageBreak/>
        <w:t xml:space="preserve">que trabaja en Boussod &amp; Valadon, le presenta a Vincent los trabajos del </w:t>
      </w:r>
      <w:hyperlink r:id="rId84" w:tooltip="Impresionismo" w:history="1">
        <w:r w:rsidRPr="00350912">
          <w:rPr>
            <w:rStyle w:val="Hipervnculo"/>
            <w:color w:val="auto"/>
            <w:sz w:val="22"/>
            <w:szCs w:val="22"/>
            <w:u w:val="none"/>
          </w:rPr>
          <w:t>impresionismo</w:t>
        </w:r>
      </w:hyperlink>
      <w:r w:rsidRPr="00350912">
        <w:rPr>
          <w:sz w:val="22"/>
          <w:szCs w:val="22"/>
        </w:rPr>
        <w:t xml:space="preserve">; este contacto produce una paleta más </w:t>
      </w:r>
      <w:r w:rsidRPr="00350912">
        <w:rPr>
          <w:i/>
          <w:iCs/>
          <w:sz w:val="22"/>
          <w:szCs w:val="22"/>
        </w:rPr>
        <w:t>luminosa</w:t>
      </w:r>
      <w:r w:rsidRPr="00350912">
        <w:rPr>
          <w:sz w:val="22"/>
          <w:szCs w:val="22"/>
        </w:rPr>
        <w:t>, donde el color jugaría un rol fundamental en el resto de su obra. Durante los dos años siguientes tendrían múltiples fricciones entre los dos hermanos; siempre fue Theo el que cedió y perdonó.</w:t>
      </w:r>
    </w:p>
    <w:p w:rsidR="006A2893" w:rsidRPr="00350912" w:rsidRDefault="006A2893" w:rsidP="006A2893">
      <w:pPr>
        <w:pStyle w:val="NormalWeb"/>
        <w:jc w:val="both"/>
        <w:rPr>
          <w:sz w:val="22"/>
          <w:szCs w:val="22"/>
        </w:rPr>
      </w:pPr>
      <w:r w:rsidRPr="00350912">
        <w:rPr>
          <w:sz w:val="22"/>
          <w:szCs w:val="22"/>
        </w:rPr>
        <w:t xml:space="preserve">Se instalaron en </w:t>
      </w:r>
      <w:hyperlink r:id="rId85" w:tooltip="Montmartre" w:history="1">
        <w:r w:rsidRPr="00350912">
          <w:rPr>
            <w:rStyle w:val="Hipervnculo"/>
            <w:color w:val="auto"/>
            <w:sz w:val="22"/>
            <w:szCs w:val="22"/>
            <w:u w:val="none"/>
          </w:rPr>
          <w:t>Montmartre</w:t>
        </w:r>
      </w:hyperlink>
      <w:r w:rsidRPr="00350912">
        <w:rPr>
          <w:sz w:val="22"/>
          <w:szCs w:val="22"/>
        </w:rPr>
        <w:t xml:space="preserve"> y empezó a codearse con los artistas de la época que allí se reunían, creciendo como pintor y como ser humano. Conoció a </w:t>
      </w:r>
      <w:hyperlink r:id="rId86" w:tooltip="Émile Bernard" w:history="1">
        <w:r w:rsidRPr="00350912">
          <w:rPr>
            <w:rStyle w:val="Hipervnculo"/>
            <w:color w:val="auto"/>
            <w:sz w:val="22"/>
            <w:szCs w:val="22"/>
            <w:u w:val="none"/>
          </w:rPr>
          <w:t>Émile Bernard</w:t>
        </w:r>
      </w:hyperlink>
      <w:r w:rsidRPr="00350912">
        <w:rPr>
          <w:sz w:val="22"/>
          <w:szCs w:val="22"/>
        </w:rPr>
        <w:t xml:space="preserve"> y a </w:t>
      </w:r>
      <w:hyperlink r:id="rId87" w:tooltip="Henri de Toulouse-Lautrec" w:history="1">
        <w:r w:rsidRPr="00350912">
          <w:rPr>
            <w:rStyle w:val="Hipervnculo"/>
            <w:color w:val="auto"/>
            <w:sz w:val="22"/>
            <w:szCs w:val="22"/>
            <w:u w:val="none"/>
          </w:rPr>
          <w:t>Henri de Toulouse-Lautrec</w:t>
        </w:r>
      </w:hyperlink>
      <w:r w:rsidRPr="00350912">
        <w:rPr>
          <w:sz w:val="22"/>
          <w:szCs w:val="22"/>
        </w:rPr>
        <w:t xml:space="preserve">, haciéndose gran amigo de ellos, así como a </w:t>
      </w:r>
      <w:hyperlink r:id="rId88" w:tooltip="Paul Gauguin" w:history="1">
        <w:r w:rsidRPr="00350912">
          <w:rPr>
            <w:rStyle w:val="Hipervnculo"/>
            <w:color w:val="auto"/>
            <w:sz w:val="22"/>
            <w:szCs w:val="22"/>
            <w:u w:val="none"/>
          </w:rPr>
          <w:t>Paul Gauguin</w:t>
        </w:r>
      </w:hyperlink>
      <w:r w:rsidRPr="00350912">
        <w:rPr>
          <w:sz w:val="22"/>
          <w:szCs w:val="22"/>
        </w:rPr>
        <w:t xml:space="preserve">, </w:t>
      </w:r>
      <w:hyperlink r:id="rId89" w:tooltip="Georges Pierre Seurat" w:history="1">
        <w:r w:rsidRPr="00350912">
          <w:rPr>
            <w:rStyle w:val="Hipervnculo"/>
            <w:color w:val="auto"/>
            <w:sz w:val="22"/>
            <w:szCs w:val="22"/>
            <w:u w:val="none"/>
          </w:rPr>
          <w:t>Georges Pierre Seurat</w:t>
        </w:r>
      </w:hyperlink>
      <w:r w:rsidRPr="00350912">
        <w:rPr>
          <w:sz w:val="22"/>
          <w:szCs w:val="22"/>
        </w:rPr>
        <w:t xml:space="preserve">, </w:t>
      </w:r>
      <w:hyperlink r:id="rId90" w:tooltip="Paul Signac" w:history="1">
        <w:r w:rsidRPr="00350912">
          <w:rPr>
            <w:rStyle w:val="Hipervnculo"/>
            <w:color w:val="auto"/>
            <w:sz w:val="22"/>
            <w:szCs w:val="22"/>
            <w:u w:val="none"/>
          </w:rPr>
          <w:t>Paul Signac</w:t>
        </w:r>
      </w:hyperlink>
      <w:r w:rsidRPr="00350912">
        <w:rPr>
          <w:sz w:val="22"/>
          <w:szCs w:val="22"/>
        </w:rPr>
        <w:t xml:space="preserve">, </w:t>
      </w:r>
      <w:hyperlink r:id="rId91" w:tooltip="Armand Guillaumin" w:history="1">
        <w:r w:rsidRPr="00350912">
          <w:rPr>
            <w:rStyle w:val="Hipervnculo"/>
            <w:color w:val="auto"/>
            <w:sz w:val="22"/>
            <w:szCs w:val="22"/>
            <w:u w:val="none"/>
          </w:rPr>
          <w:t>Armand</w:t>
        </w:r>
        <w:r w:rsidRPr="00350912">
          <w:rPr>
            <w:rStyle w:val="Hipervnculo"/>
            <w:color w:val="auto"/>
            <w:sz w:val="22"/>
            <w:szCs w:val="22"/>
            <w:u w:val="none"/>
          </w:rPr>
          <w:fldChar w:fldCharType="begin"/>
        </w:r>
        <w:r w:rsidRPr="00350912">
          <w:rPr>
            <w:sz w:val="22"/>
            <w:szCs w:val="22"/>
          </w:rPr>
          <w:instrText xml:space="preserve"> XE "</w:instrText>
        </w:r>
        <w:r w:rsidRPr="00350912">
          <w:rPr>
            <w:rStyle w:val="Hipervnculo"/>
            <w:color w:val="auto"/>
            <w:sz w:val="22"/>
            <w:szCs w:val="22"/>
            <w:u w:val="none"/>
          </w:rPr>
          <w:instrText>Armand</w:instrText>
        </w:r>
        <w:r w:rsidRPr="00350912">
          <w:rPr>
            <w:sz w:val="22"/>
            <w:szCs w:val="22"/>
          </w:rPr>
          <w:instrText xml:space="preserve">" </w:instrText>
        </w:r>
        <w:r w:rsidRPr="00350912">
          <w:rPr>
            <w:rStyle w:val="Hipervnculo"/>
            <w:color w:val="auto"/>
            <w:sz w:val="22"/>
            <w:szCs w:val="22"/>
            <w:u w:val="none"/>
          </w:rPr>
          <w:fldChar w:fldCharType="end"/>
        </w:r>
        <w:r w:rsidRPr="00350912">
          <w:rPr>
            <w:rStyle w:val="Hipervnculo"/>
            <w:color w:val="auto"/>
            <w:sz w:val="22"/>
            <w:szCs w:val="22"/>
            <w:u w:val="none"/>
          </w:rPr>
          <w:t xml:space="preserve"> Guillaumin</w:t>
        </w:r>
      </w:hyperlink>
      <w:r w:rsidRPr="00350912">
        <w:rPr>
          <w:sz w:val="22"/>
          <w:szCs w:val="22"/>
        </w:rPr>
        <w:t xml:space="preserve">, </w:t>
      </w:r>
      <w:hyperlink r:id="rId92" w:tooltip="Camille Pissarro" w:history="1">
        <w:r w:rsidRPr="00350912">
          <w:rPr>
            <w:rStyle w:val="Hipervnculo"/>
            <w:color w:val="auto"/>
            <w:sz w:val="22"/>
            <w:szCs w:val="22"/>
            <w:u w:val="none"/>
          </w:rPr>
          <w:t>Camille Pissarro</w:t>
        </w:r>
      </w:hyperlink>
      <w:r w:rsidRPr="00350912">
        <w:rPr>
          <w:sz w:val="22"/>
          <w:szCs w:val="22"/>
        </w:rPr>
        <w:t xml:space="preserve">, </w:t>
      </w:r>
      <w:hyperlink r:id="rId93" w:tooltip="Paul Cézanne" w:history="1">
        <w:r w:rsidRPr="00350912">
          <w:rPr>
            <w:rStyle w:val="Hipervnculo"/>
            <w:color w:val="auto"/>
            <w:sz w:val="22"/>
            <w:szCs w:val="22"/>
            <w:u w:val="none"/>
          </w:rPr>
          <w:t>Paul Cézanne</w:t>
        </w:r>
      </w:hyperlink>
      <w:r w:rsidRPr="00350912">
        <w:rPr>
          <w:sz w:val="22"/>
          <w:szCs w:val="22"/>
        </w:rPr>
        <w:t xml:space="preserve">. Van Gogh, como muchos pintores de la época, admiraba el arte </w:t>
      </w:r>
      <w:hyperlink r:id="rId94" w:tooltip="Japón" w:history="1">
        <w:r w:rsidRPr="00350912">
          <w:rPr>
            <w:rStyle w:val="Hipervnculo"/>
            <w:color w:val="auto"/>
            <w:sz w:val="22"/>
            <w:szCs w:val="22"/>
            <w:u w:val="none"/>
          </w:rPr>
          <w:t>japonés</w:t>
        </w:r>
      </w:hyperlink>
      <w:r w:rsidRPr="00350912">
        <w:rPr>
          <w:sz w:val="22"/>
          <w:szCs w:val="22"/>
        </w:rPr>
        <w:t xml:space="preserve">: </w:t>
      </w:r>
      <w:hyperlink r:id="rId95" w:tooltip="Hokusai" w:history="1">
        <w:r w:rsidRPr="00350912">
          <w:rPr>
            <w:rStyle w:val="Hipervnculo"/>
            <w:color w:val="auto"/>
            <w:sz w:val="22"/>
            <w:szCs w:val="22"/>
            <w:u w:val="none"/>
          </w:rPr>
          <w:t>Hokusai</w:t>
        </w:r>
      </w:hyperlink>
      <w:r w:rsidRPr="00350912">
        <w:rPr>
          <w:sz w:val="22"/>
          <w:szCs w:val="22"/>
        </w:rPr>
        <w:t xml:space="preserve">, </w:t>
      </w:r>
      <w:hyperlink r:id="rId96" w:tooltip="Hiroshige" w:history="1">
        <w:r w:rsidRPr="00350912">
          <w:rPr>
            <w:rStyle w:val="Hipervnculo"/>
            <w:color w:val="auto"/>
            <w:sz w:val="22"/>
            <w:szCs w:val="22"/>
            <w:u w:val="none"/>
          </w:rPr>
          <w:t>Hiroshige</w:t>
        </w:r>
      </w:hyperlink>
      <w:r w:rsidRPr="00350912">
        <w:rPr>
          <w:sz w:val="22"/>
          <w:szCs w:val="22"/>
        </w:rPr>
        <w:t xml:space="preserve">, </w:t>
      </w:r>
      <w:hyperlink r:id="rId97" w:tooltip="Utamaro" w:history="1">
        <w:r w:rsidRPr="00350912">
          <w:rPr>
            <w:rStyle w:val="Hipervnculo"/>
            <w:color w:val="auto"/>
            <w:sz w:val="22"/>
            <w:szCs w:val="22"/>
            <w:u w:val="none"/>
          </w:rPr>
          <w:t>Utamaro</w:t>
        </w:r>
      </w:hyperlink>
      <w:r w:rsidRPr="00350912">
        <w:rPr>
          <w:sz w:val="22"/>
          <w:szCs w:val="22"/>
        </w:rPr>
        <w:t xml:space="preserve">, prueba de ello son las réplicas que realizó de grabados japoneses y algunas pinturas suyas que reproducen ese país a manera escenográfica. A las reproducciones procedentes del Japón se las llamaba </w:t>
      </w:r>
      <w:r w:rsidRPr="00350912">
        <w:rPr>
          <w:i/>
          <w:iCs/>
          <w:sz w:val="22"/>
          <w:szCs w:val="22"/>
        </w:rPr>
        <w:t>japonaiserie</w:t>
      </w:r>
      <w:r w:rsidRPr="00350912">
        <w:rPr>
          <w:sz w:val="22"/>
          <w:szCs w:val="22"/>
        </w:rPr>
        <w:t>.</w:t>
      </w:r>
    </w:p>
    <w:p w:rsidR="00E3493B" w:rsidRDefault="00E3493B" w:rsidP="00E3493B"/>
    <w:p w:rsidR="00E3493B" w:rsidRDefault="00E3493B" w:rsidP="006A2893">
      <w:pPr>
        <w:pStyle w:val="Ttulo2"/>
      </w:pPr>
      <w:bookmarkStart w:id="64" w:name="_Toc280103850"/>
      <w:bookmarkStart w:id="65" w:name="_Toc280103942"/>
      <w:bookmarkStart w:id="66" w:name="_Toc280104895"/>
      <w:r>
        <w:t>Métodos de análisis</w:t>
      </w:r>
      <w:bookmarkEnd w:id="64"/>
      <w:bookmarkEnd w:id="65"/>
      <w:bookmarkEnd w:id="66"/>
    </w:p>
    <w:p w:rsidR="006A2893" w:rsidRPr="006A2893" w:rsidRDefault="006A2893" w:rsidP="006A2893">
      <w:pPr>
        <w:pStyle w:val="NormalWeb"/>
        <w:jc w:val="both"/>
      </w:pPr>
      <w:r w:rsidRPr="006A2893">
        <w:t>Utilizó los colores complementarios y todo esto le hizo abrirse a una expresión en su arte que no había sospechado en los Países Bajos. Pissarro también le explicó las nuevas teorías sobre la luz y el tratamiento divisionista de los tonos. El artista consiguió ir añadiendo colores más ricos y luminosos a su paleta, gracias a Signac, con quien trabajó en 1887. Practicó pintando paisajes urbanos del barrio de Montmartre y naturalezas muertas ya con colores más vivos; los rojos, amarillos y azules con sus complementarios ya se pueden apreciar casi en todas sus pinturas de este periodo.</w:t>
      </w:r>
    </w:p>
    <w:p w:rsidR="00E3493B" w:rsidRDefault="006A2893" w:rsidP="006A2893">
      <w:pPr>
        <w:pStyle w:val="NormalWeb"/>
        <w:jc w:val="both"/>
      </w:pPr>
      <w:r w:rsidRPr="006A2893">
        <w:t xml:space="preserve">Exaltado por la intensidad del clima artístico de París, Van Gogh consiguió con la ayuda de </w:t>
      </w:r>
      <w:hyperlink r:id="rId98" w:tooltip="Toulouse-Lautrec" w:history="1">
        <w:r w:rsidRPr="006A2893">
          <w:rPr>
            <w:rStyle w:val="Hipervnculo"/>
            <w:color w:val="auto"/>
            <w:u w:val="none"/>
          </w:rPr>
          <w:t>Toulouse-Lautrec</w:t>
        </w:r>
      </w:hyperlink>
      <w:r w:rsidRPr="006A2893">
        <w:t xml:space="preserve">, la renovación de su pintura por lo que a la investigación psicológica de los retratos. Pudo apreciar las pinturas exóticas realizadas por </w:t>
      </w:r>
      <w:hyperlink r:id="rId99" w:tooltip="Gauguin" w:history="1">
        <w:r w:rsidRPr="006A2893">
          <w:rPr>
            <w:rStyle w:val="Hipervnculo"/>
            <w:color w:val="auto"/>
            <w:u w:val="none"/>
          </w:rPr>
          <w:t>Gauguin</w:t>
        </w:r>
      </w:hyperlink>
      <w:r w:rsidRPr="006A2893">
        <w:t xml:space="preserve"> en la </w:t>
      </w:r>
      <w:hyperlink r:id="rId100" w:tooltip="Martinica" w:history="1">
        <w:r w:rsidRPr="006A2893">
          <w:rPr>
            <w:rStyle w:val="Hipervnculo"/>
            <w:color w:val="auto"/>
            <w:u w:val="none"/>
          </w:rPr>
          <w:t>Martinica</w:t>
        </w:r>
      </w:hyperlink>
      <w:r w:rsidRPr="006A2893">
        <w:t xml:space="preserve">. </w:t>
      </w:r>
    </w:p>
    <w:p w:rsidR="00E3493B" w:rsidRDefault="00E3493B" w:rsidP="006A2893">
      <w:pPr>
        <w:pStyle w:val="Ttulo2"/>
      </w:pPr>
      <w:bookmarkStart w:id="67" w:name="_Toc280103851"/>
      <w:bookmarkStart w:id="68" w:name="_Toc280103943"/>
      <w:bookmarkStart w:id="69" w:name="_Toc280104896"/>
      <w:r>
        <w:t>Diseño del cuestionario</w:t>
      </w:r>
      <w:bookmarkEnd w:id="67"/>
      <w:bookmarkEnd w:id="68"/>
      <w:bookmarkEnd w:id="69"/>
    </w:p>
    <w:p w:rsidR="006A2893" w:rsidRDefault="006A2893" w:rsidP="006A2893">
      <w:pPr>
        <w:jc w:val="both"/>
      </w:pPr>
      <w:r w:rsidRPr="006A2893">
        <w:rPr>
          <w:rFonts w:ascii="Times New Roman" w:hAnsi="Times New Roman" w:cs="Times New Roman"/>
        </w:rPr>
        <w:t xml:space="preserve">El retrato de </w:t>
      </w:r>
      <w:r w:rsidRPr="006A2893">
        <w:rPr>
          <w:rFonts w:ascii="Times New Roman" w:hAnsi="Times New Roman" w:cs="Times New Roman"/>
          <w:iCs/>
        </w:rPr>
        <w:t>Mujer en el Café de Tambourin</w:t>
      </w:r>
      <w:r w:rsidRPr="006A2893">
        <w:rPr>
          <w:rFonts w:ascii="Times New Roman" w:hAnsi="Times New Roman" w:cs="Times New Roman"/>
        </w:rPr>
        <w:t xml:space="preserve"> es del mes de febrero de 1887. No representa una bebedora en una taberna cualquiera sino que es la imagen concreta de una antigua modelo de los pintores </w:t>
      </w:r>
      <w:hyperlink r:id="rId101" w:tooltip="Degas" w:history="1">
        <w:r w:rsidRPr="006A2893">
          <w:rPr>
            <w:rStyle w:val="Hipervnculo"/>
            <w:rFonts w:ascii="Times New Roman" w:hAnsi="Times New Roman" w:cs="Times New Roman"/>
            <w:color w:val="auto"/>
            <w:u w:val="none"/>
          </w:rPr>
          <w:t>Degas</w:t>
        </w:r>
      </w:hyperlink>
      <w:r w:rsidRPr="006A2893">
        <w:rPr>
          <w:rFonts w:ascii="Times New Roman" w:hAnsi="Times New Roman" w:cs="Times New Roman"/>
        </w:rPr>
        <w:t xml:space="preserve"> y </w:t>
      </w:r>
      <w:hyperlink r:id="rId102" w:tooltip="Camille Corot" w:history="1">
        <w:r w:rsidRPr="006A2893">
          <w:rPr>
            <w:rStyle w:val="Hipervnculo"/>
            <w:rFonts w:ascii="Times New Roman" w:hAnsi="Times New Roman" w:cs="Times New Roman"/>
            <w:color w:val="auto"/>
            <w:u w:val="none"/>
          </w:rPr>
          <w:t>Corot</w:t>
        </w:r>
      </w:hyperlink>
      <w:r w:rsidRPr="006A2893">
        <w:rPr>
          <w:rFonts w:ascii="Times New Roman" w:hAnsi="Times New Roman" w:cs="Times New Roman"/>
        </w:rPr>
        <w:t>, Agostina Segaroti, y que en ese momento era la propietaria del bar. El cuadro respira un cierto atractivo exótico, desde el peinado de la mujer pasando por su vestido hasta el fondo de la pintura donde en su decoración se observan láminas japonesas. Una de las cosas más importantes que aprendió en esta época fue la aplicación del contraste complementario, el contraponer los tres colores básicos (</w:t>
      </w:r>
      <w:hyperlink r:id="rId103" w:tooltip="Amarillo" w:history="1">
        <w:r w:rsidRPr="006A2893">
          <w:rPr>
            <w:rStyle w:val="Hipervnculo"/>
            <w:rFonts w:ascii="Times New Roman" w:hAnsi="Times New Roman" w:cs="Times New Roman"/>
            <w:color w:val="auto"/>
            <w:u w:val="none"/>
          </w:rPr>
          <w:t>amarillo</w:t>
        </w:r>
      </w:hyperlink>
      <w:r w:rsidRPr="006A2893">
        <w:rPr>
          <w:rFonts w:ascii="Times New Roman" w:hAnsi="Times New Roman" w:cs="Times New Roman"/>
        </w:rPr>
        <w:t xml:space="preserve">, </w:t>
      </w:r>
      <w:hyperlink r:id="rId104" w:tooltip="Rojo" w:history="1">
        <w:r w:rsidRPr="006A2893">
          <w:rPr>
            <w:rStyle w:val="Hipervnculo"/>
            <w:rFonts w:ascii="Times New Roman" w:hAnsi="Times New Roman" w:cs="Times New Roman"/>
            <w:color w:val="auto"/>
            <w:u w:val="none"/>
          </w:rPr>
          <w:t>rojo</w:t>
        </w:r>
      </w:hyperlink>
      <w:r w:rsidRPr="006A2893">
        <w:rPr>
          <w:rFonts w:ascii="Times New Roman" w:hAnsi="Times New Roman" w:cs="Times New Roman"/>
        </w:rPr>
        <w:t xml:space="preserve"> y </w:t>
      </w:r>
      <w:hyperlink r:id="rId105" w:tooltip="Azul" w:history="1">
        <w:r w:rsidRPr="006A2893">
          <w:rPr>
            <w:rStyle w:val="Hipervnculo"/>
            <w:rFonts w:ascii="Times New Roman" w:hAnsi="Times New Roman" w:cs="Times New Roman"/>
            <w:color w:val="auto"/>
            <w:u w:val="none"/>
          </w:rPr>
          <w:t>azul</w:t>
        </w:r>
      </w:hyperlink>
      <w:r w:rsidRPr="006A2893">
        <w:rPr>
          <w:rFonts w:ascii="Times New Roman" w:hAnsi="Times New Roman" w:cs="Times New Roman"/>
        </w:rPr>
        <w:t>) a la mezcla formada por los otros dos, como combinación</w:t>
      </w:r>
      <w:r>
        <w:rPr>
          <w:rFonts w:ascii="Times New Roman" w:hAnsi="Times New Roman" w:cs="Times New Roman"/>
        </w:rPr>
        <w:fldChar w:fldCharType="begin"/>
      </w:r>
      <w:r>
        <w:instrText xml:space="preserve"> XE "</w:instrText>
      </w:r>
      <w:r w:rsidRPr="00A90463">
        <w:rPr>
          <w:rFonts w:ascii="Times New Roman" w:hAnsi="Times New Roman" w:cs="Times New Roman"/>
        </w:rPr>
        <w:instrText>combinación</w:instrText>
      </w:r>
      <w:r>
        <w:instrText xml:space="preserve">" </w:instrText>
      </w:r>
      <w:r>
        <w:rPr>
          <w:rFonts w:ascii="Times New Roman" w:hAnsi="Times New Roman" w:cs="Times New Roman"/>
        </w:rPr>
        <w:fldChar w:fldCharType="end"/>
      </w:r>
      <w:r w:rsidRPr="006A2893">
        <w:rPr>
          <w:rFonts w:ascii="Times New Roman" w:hAnsi="Times New Roman" w:cs="Times New Roman"/>
        </w:rPr>
        <w:t xml:space="preserve"> rojo-verde, amarillo-violeta y azul-naranja que refuerzan su tono o se neutralizan al mezclarse en un gris deslucido. Así se observa la aplicación de esta técnica en los </w:t>
      </w:r>
      <w:r w:rsidRPr="006A2893">
        <w:rPr>
          <w:rFonts w:ascii="Times New Roman" w:hAnsi="Times New Roman" w:cs="Times New Roman"/>
          <w:iCs/>
        </w:rPr>
        <w:t>Cuatro girasoles</w:t>
      </w:r>
      <w:r w:rsidRPr="006A2893">
        <w:rPr>
          <w:rFonts w:ascii="Times New Roman" w:hAnsi="Times New Roman" w:cs="Times New Roman"/>
        </w:rPr>
        <w:t xml:space="preserve"> donde claramente existe el contraste complementario entre el amarillo y el azul vivo del fondo. Poco antes de acabar su etapa parisina, Van Gogh realizó tres retratos de Julien Tanguy, llamado por todos los artistas «Père Tanguy». En su trastienda habían expuesto sus obras Van Gogh, Gauguin, Paul Cézanne y Seurat. Este retrato es la obra representativa de su etapa en París, con una visión frontal, es una imagen de una estructura simple que contrasta con el fondo, que se encuentra decorado con estampas japonesas. El artista neerlandés estaba dispuesto a realizar su sueño mediterráneo en busca de la luz cegadora de la </w:t>
      </w:r>
      <w:hyperlink r:id="rId106" w:tooltip="Provenza" w:history="1">
        <w:r w:rsidRPr="006A2893">
          <w:rPr>
            <w:rStyle w:val="Hipervnculo"/>
            <w:rFonts w:ascii="Times New Roman" w:hAnsi="Times New Roman" w:cs="Times New Roman"/>
            <w:color w:val="auto"/>
            <w:u w:val="none"/>
          </w:rPr>
          <w:t>Provenza</w:t>
        </w:r>
      </w:hyperlink>
      <w:r w:rsidRPr="006A2893">
        <w:rPr>
          <w:rFonts w:ascii="Times New Roman" w:hAnsi="Times New Roman" w:cs="Times New Roman"/>
        </w:rPr>
        <w:t>, con la explosión de la naturaleza y los colores puros, colores que estudió en su colección de estampas japonesas</w:t>
      </w:r>
      <w:r>
        <w:rPr>
          <w:rFonts w:ascii="Times New Roman" w:hAnsi="Times New Roman" w:cs="Times New Roman"/>
        </w:rPr>
        <w:fldChar w:fldCharType="begin"/>
      </w:r>
      <w:r>
        <w:instrText xml:space="preserve"> XE "</w:instrText>
      </w:r>
      <w:r w:rsidRPr="00A90463">
        <w:rPr>
          <w:rFonts w:ascii="Times New Roman" w:hAnsi="Times New Roman" w:cs="Times New Roman"/>
        </w:rPr>
        <w:instrText>japonesas</w:instrText>
      </w:r>
      <w:r>
        <w:instrText xml:space="preserve">" </w:instrText>
      </w:r>
      <w:r>
        <w:rPr>
          <w:rFonts w:ascii="Times New Roman" w:hAnsi="Times New Roman" w:cs="Times New Roman"/>
        </w:rPr>
        <w:fldChar w:fldCharType="end"/>
      </w:r>
      <w:r w:rsidRPr="006A2893">
        <w:rPr>
          <w:rFonts w:ascii="Times New Roman" w:hAnsi="Times New Roman" w:cs="Times New Roman"/>
        </w:rPr>
        <w:t xml:space="preserve">. Fue un periodo muy fértil en el que, por un lado, </w:t>
      </w:r>
      <w:r w:rsidRPr="006A2893">
        <w:rPr>
          <w:rFonts w:ascii="Times New Roman" w:hAnsi="Times New Roman" w:cs="Times New Roman"/>
        </w:rPr>
        <w:lastRenderedPageBreak/>
        <w:t xml:space="preserve">su arte se inclinó hacia el impresionismo, pero por otro lado, la </w:t>
      </w:r>
      <w:hyperlink r:id="rId107" w:tooltip="Absenta" w:history="1">
        <w:r w:rsidRPr="006A2893">
          <w:rPr>
            <w:rStyle w:val="Hipervnculo"/>
            <w:rFonts w:ascii="Times New Roman" w:hAnsi="Times New Roman" w:cs="Times New Roman"/>
            <w:color w:val="auto"/>
            <w:u w:val="none"/>
          </w:rPr>
          <w:t>absenta</w:t>
        </w:r>
      </w:hyperlink>
      <w:r w:rsidRPr="006A2893">
        <w:rPr>
          <w:rFonts w:ascii="Times New Roman" w:hAnsi="Times New Roman" w:cs="Times New Roman"/>
        </w:rPr>
        <w:t xml:space="preserve"> y la fatiga mental agravan su condición física.</w:t>
      </w:r>
      <w:r w:rsidRPr="006A2893">
        <w:t xml:space="preserve"> </w:t>
      </w:r>
    </w:p>
    <w:p w:rsidR="006A2893" w:rsidRDefault="006A2893" w:rsidP="006A2893">
      <w:pPr>
        <w:keepNext/>
        <w:jc w:val="both"/>
      </w:pPr>
      <w:r>
        <w:rPr>
          <w:noProof/>
          <w:color w:val="0000FF"/>
          <w:lang w:eastAsia="es-ES"/>
        </w:rPr>
        <w:drawing>
          <wp:inline distT="0" distB="0" distL="0" distR="0">
            <wp:extent cx="2099310" cy="2751455"/>
            <wp:effectExtent l="19050" t="0" r="0" b="0"/>
            <wp:docPr id="13" name="Imagen 13" descr="http://upload.wikimedia.org/wikipedia/commons/thumb/d/d7/Van_Gogh_Agostina_Segatori.jpg/220px-Van_Gogh_Agostina_Segatori.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d/d7/Van_Gogh_Agostina_Segatori.jpg/220px-Van_Gogh_Agostina_Segatori.jpg">
                      <a:hlinkClick r:id="rId108"/>
                    </pic:cNvPr>
                    <pic:cNvPicPr>
                      <a:picLocks noChangeAspect="1" noChangeArrowheads="1"/>
                    </pic:cNvPicPr>
                  </pic:nvPicPr>
                  <pic:blipFill>
                    <a:blip r:embed="rId109"/>
                    <a:srcRect/>
                    <a:stretch>
                      <a:fillRect/>
                    </a:stretch>
                  </pic:blipFill>
                  <pic:spPr bwMode="auto">
                    <a:xfrm>
                      <a:off x="0" y="0"/>
                      <a:ext cx="2099310" cy="2751455"/>
                    </a:xfrm>
                    <a:prstGeom prst="rect">
                      <a:avLst/>
                    </a:prstGeom>
                    <a:noFill/>
                    <a:ln w="9525">
                      <a:noFill/>
                      <a:miter lim="800000"/>
                      <a:headEnd/>
                      <a:tailEnd/>
                    </a:ln>
                  </pic:spPr>
                </pic:pic>
              </a:graphicData>
            </a:graphic>
          </wp:inline>
        </w:drawing>
      </w:r>
    </w:p>
    <w:p w:rsidR="006A2893" w:rsidRPr="006A2893" w:rsidRDefault="006A2893" w:rsidP="006A2893">
      <w:pPr>
        <w:pStyle w:val="Epgrafe"/>
        <w:jc w:val="both"/>
        <w:rPr>
          <w:rFonts w:ascii="Times New Roman" w:hAnsi="Times New Roman" w:cs="Times New Roman"/>
          <w:color w:val="auto"/>
        </w:rPr>
      </w:pPr>
      <w:bookmarkStart w:id="70" w:name="_Toc280103092"/>
      <w:r>
        <w:t xml:space="preserve">Ilustración </w:t>
      </w:r>
      <w:fldSimple w:instr=" SEQ Ilustración \* ARABIC ">
        <w:r>
          <w:rPr>
            <w:noProof/>
          </w:rPr>
          <w:t>3</w:t>
        </w:r>
        <w:bookmarkEnd w:id="70"/>
      </w:fldSimple>
    </w:p>
    <w:p w:rsidR="006A2893" w:rsidRDefault="006A2893" w:rsidP="00E3493B">
      <w:pPr>
        <w:sectPr w:rsidR="006A2893" w:rsidSect="006A2893">
          <w:headerReference w:type="default" r:id="rId110"/>
          <w:headerReference w:type="first" r:id="rId111"/>
          <w:footerReference w:type="first" r:id="rId112"/>
          <w:pgSz w:w="11906" w:h="16838"/>
          <w:pgMar w:top="1417" w:right="1701" w:bottom="1417" w:left="1701" w:header="708" w:footer="708" w:gutter="0"/>
          <w:pgNumType w:start="1"/>
          <w:cols w:space="708"/>
          <w:titlePg/>
          <w:docGrid w:linePitch="360"/>
        </w:sectPr>
      </w:pPr>
    </w:p>
    <w:p w:rsidR="00E3493B" w:rsidRDefault="00E3493B" w:rsidP="00E3493B"/>
    <w:p w:rsidR="00E3493B" w:rsidRDefault="00E3493B" w:rsidP="006A2893">
      <w:pPr>
        <w:pStyle w:val="Ttulo1"/>
      </w:pPr>
      <w:bookmarkStart w:id="71" w:name="_Toc280103852"/>
      <w:bookmarkStart w:id="72" w:name="_Toc280103944"/>
      <w:bookmarkStart w:id="73" w:name="_Toc280104897"/>
      <w:r>
        <w:t>Capítulo 3</w:t>
      </w:r>
      <w:bookmarkEnd w:id="71"/>
      <w:bookmarkEnd w:id="72"/>
      <w:bookmarkEnd w:id="73"/>
    </w:p>
    <w:p w:rsidR="00E3493B" w:rsidRDefault="00E3493B" w:rsidP="006A2893">
      <w:pPr>
        <w:pStyle w:val="Ttulo2"/>
      </w:pPr>
      <w:bookmarkStart w:id="74" w:name="_Toc280103853"/>
      <w:bookmarkStart w:id="75" w:name="_Toc280103945"/>
      <w:bookmarkStart w:id="76" w:name="_Toc280104898"/>
      <w:r>
        <w:t>Diseño de la muestra</w:t>
      </w:r>
      <w:bookmarkEnd w:id="74"/>
      <w:bookmarkEnd w:id="75"/>
      <w:bookmarkEnd w:id="76"/>
    </w:p>
    <w:p w:rsidR="00E3493B" w:rsidRPr="006A2893" w:rsidRDefault="006A2893" w:rsidP="006A2893">
      <w:pPr>
        <w:jc w:val="both"/>
        <w:rPr>
          <w:rFonts w:ascii="Times New Roman" w:hAnsi="Times New Roman" w:cs="Times New Roman"/>
        </w:rPr>
      </w:pPr>
      <w:r w:rsidRPr="006A2893">
        <w:rPr>
          <w:rFonts w:ascii="Times New Roman" w:hAnsi="Times New Roman" w:cs="Times New Roman"/>
        </w:rPr>
        <w:t>Poco antes de acabar su etapa parisina, Van Gogh realizó tres retratos de Julien Tanguy, llamado por todos los artistas «Père Tanguy». En su trastienda habían expuesto sus obras Van Gogh, Gauguin, Paul Cézanne</w:t>
      </w:r>
      <w:r>
        <w:rPr>
          <w:rFonts w:ascii="Times New Roman" w:hAnsi="Times New Roman" w:cs="Times New Roman"/>
        </w:rPr>
        <w:fldChar w:fldCharType="begin"/>
      </w:r>
      <w:r>
        <w:instrText xml:space="preserve"> XE "</w:instrText>
      </w:r>
      <w:r w:rsidRPr="000F2BA6">
        <w:rPr>
          <w:rFonts w:ascii="Times New Roman" w:hAnsi="Times New Roman" w:cs="Times New Roman"/>
        </w:rPr>
        <w:instrText>Cézanne</w:instrText>
      </w:r>
      <w:r>
        <w:instrText>" \t "</w:instrText>
      </w:r>
      <w:r w:rsidRPr="00BF7B9C">
        <w:rPr>
          <w:i/>
        </w:rPr>
        <w:instrText>Véase</w:instrText>
      </w:r>
      <w:r w:rsidRPr="00BF7B9C">
        <w:instrText xml:space="preserve"> Diseño de la Muestra</w:instrText>
      </w:r>
      <w:r>
        <w:instrText xml:space="preserve">" </w:instrText>
      </w:r>
      <w:r>
        <w:rPr>
          <w:rFonts w:ascii="Times New Roman" w:hAnsi="Times New Roman" w:cs="Times New Roman"/>
        </w:rPr>
        <w:fldChar w:fldCharType="end"/>
      </w:r>
      <w:r w:rsidRPr="006A2893">
        <w:rPr>
          <w:rFonts w:ascii="Times New Roman" w:hAnsi="Times New Roman" w:cs="Times New Roman"/>
        </w:rPr>
        <w:t xml:space="preserve"> y Seurat. Este retrato es la obra representativa de su etapa en París, con una visión frontal, es una imagen de una estructura simple que contrasta con el fondo, que se encuentra decorado con estampas japonesas. El artista neerlandés estaba dispuesto a realizar su sueño mediterráneo en busca de la luz cegadora de la </w:t>
      </w:r>
      <w:hyperlink r:id="rId113" w:tooltip="Provenza" w:history="1">
        <w:r w:rsidRPr="006A2893">
          <w:rPr>
            <w:rStyle w:val="Hipervnculo"/>
            <w:rFonts w:ascii="Times New Roman" w:hAnsi="Times New Roman" w:cs="Times New Roman"/>
            <w:color w:val="auto"/>
            <w:u w:val="none"/>
          </w:rPr>
          <w:t>Provenza</w:t>
        </w:r>
        <w:r>
          <w:rPr>
            <w:rStyle w:val="Hipervnculo"/>
            <w:rFonts w:ascii="Times New Roman" w:hAnsi="Times New Roman" w:cs="Times New Roman"/>
            <w:color w:val="auto"/>
            <w:u w:val="none"/>
          </w:rPr>
          <w:fldChar w:fldCharType="begin"/>
        </w:r>
        <w:r>
          <w:instrText xml:space="preserve"> XE "</w:instrText>
        </w:r>
        <w:r w:rsidRPr="00A90463">
          <w:rPr>
            <w:rStyle w:val="Hipervnculo"/>
            <w:rFonts w:ascii="Times New Roman" w:hAnsi="Times New Roman" w:cs="Times New Roman"/>
            <w:color w:val="auto"/>
            <w:u w:val="none"/>
          </w:rPr>
          <w:instrText>Provenza</w:instrText>
        </w:r>
        <w:r>
          <w:instrText xml:space="preserve">" </w:instrText>
        </w:r>
        <w:r>
          <w:rPr>
            <w:rStyle w:val="Hipervnculo"/>
            <w:rFonts w:ascii="Times New Roman" w:hAnsi="Times New Roman" w:cs="Times New Roman"/>
            <w:color w:val="auto"/>
            <w:u w:val="none"/>
          </w:rPr>
          <w:fldChar w:fldCharType="end"/>
        </w:r>
      </w:hyperlink>
      <w:r w:rsidRPr="006A2893">
        <w:rPr>
          <w:rFonts w:ascii="Times New Roman" w:hAnsi="Times New Roman" w:cs="Times New Roman"/>
        </w:rPr>
        <w:t xml:space="preserve">, con la explosión de la naturaleza y los colores puros, colores que estudió en su colección de estampas japonesas. Fue un periodo muy fértil en el que, por un lado, su arte se inclinó hacia el impresionismo, pero por otro lado, la </w:t>
      </w:r>
      <w:hyperlink r:id="rId114" w:tooltip="Absenta" w:history="1">
        <w:r w:rsidRPr="006A2893">
          <w:rPr>
            <w:rStyle w:val="Hipervnculo"/>
            <w:rFonts w:ascii="Times New Roman" w:hAnsi="Times New Roman" w:cs="Times New Roman"/>
            <w:color w:val="auto"/>
            <w:u w:val="none"/>
          </w:rPr>
          <w:t>absenta</w:t>
        </w:r>
      </w:hyperlink>
      <w:r w:rsidRPr="006A2893">
        <w:rPr>
          <w:rFonts w:ascii="Times New Roman" w:hAnsi="Times New Roman" w:cs="Times New Roman"/>
        </w:rPr>
        <w:t xml:space="preserve"> y la fatiga mental agravan su condición física.</w:t>
      </w:r>
    </w:p>
    <w:p w:rsidR="00E3493B" w:rsidRDefault="00E3493B" w:rsidP="006A2893">
      <w:pPr>
        <w:pStyle w:val="Ttulo2"/>
      </w:pPr>
      <w:bookmarkStart w:id="77" w:name="_Toc280103854"/>
      <w:bookmarkStart w:id="78" w:name="_Toc280103946"/>
      <w:bookmarkStart w:id="79" w:name="_Toc280104899"/>
      <w:r>
        <w:t>Procedimiento muestral</w:t>
      </w:r>
      <w:bookmarkEnd w:id="77"/>
      <w:bookmarkEnd w:id="78"/>
      <w:bookmarkEnd w:id="79"/>
    </w:p>
    <w:p w:rsidR="006A2893" w:rsidRDefault="006A2893" w:rsidP="006A2893">
      <w:pPr>
        <w:jc w:val="both"/>
      </w:pPr>
      <w:r w:rsidRPr="006A2893">
        <w:t xml:space="preserve">El 21 de febrero de </w:t>
      </w:r>
      <w:hyperlink r:id="rId115" w:tooltip="1888" w:history="1">
        <w:r w:rsidRPr="006A2893">
          <w:rPr>
            <w:rStyle w:val="Hipervnculo"/>
            <w:color w:val="auto"/>
            <w:u w:val="none"/>
          </w:rPr>
          <w:t>1888</w:t>
        </w:r>
      </w:hyperlink>
      <w:r w:rsidRPr="006A2893">
        <w:t xml:space="preserve"> llega a </w:t>
      </w:r>
      <w:hyperlink r:id="rId116" w:tooltip="Arlés" w:history="1">
        <w:r w:rsidRPr="006A2893">
          <w:rPr>
            <w:rStyle w:val="Hipervnculo"/>
            <w:color w:val="auto"/>
            <w:u w:val="none"/>
          </w:rPr>
          <w:t>Arlés</w:t>
        </w:r>
      </w:hyperlink>
      <w:r w:rsidRPr="006A2893">
        <w:t xml:space="preserve">, al sur de </w:t>
      </w:r>
      <w:hyperlink r:id="rId117" w:tooltip="Francia" w:history="1">
        <w:r w:rsidRPr="006A2893">
          <w:rPr>
            <w:rStyle w:val="Hipervnculo"/>
            <w:color w:val="auto"/>
            <w:u w:val="none"/>
          </w:rPr>
          <w:t>Francia</w:t>
        </w:r>
      </w:hyperlink>
      <w:r w:rsidRPr="006A2893">
        <w:t xml:space="preserve">, primero se instaló en una habitación situada en el Hotel-Restaurante Carrel, por la que pagaba cinco francos diarios; esto representaba sobrepasar sus posibilidades económicas, además el espacio era muy reducido para tener su taller. Pintaba todo lo que veía y ya no necesitaba estampas japonesas, como él mismo reconoció en una carta dirigida a su hermana: «Aquí no me hace falta para nada el arte japonés, porque me imagino estar en el Japón y nada más necesito abrir los ojos y ver lo que tengo delante» Sus primeros cuadros en Arles fueron típicamente japoneses; la pintura </w:t>
      </w:r>
      <w:r w:rsidRPr="006A2893">
        <w:rPr>
          <w:iCs/>
        </w:rPr>
        <w:t>Melocotonero en flor</w:t>
      </w:r>
      <w:r w:rsidRPr="006A2893">
        <w:t xml:space="preserve">, la realizó en marzo de 1888. Pintó la naturaleza de los alrededores, los campos de trigo, los pantanos del delta del </w:t>
      </w:r>
      <w:hyperlink r:id="rId118" w:tooltip="Ródano" w:history="1">
        <w:r w:rsidRPr="006A2893">
          <w:rPr>
            <w:rStyle w:val="Hipervnculo"/>
            <w:color w:val="auto"/>
            <w:u w:val="none"/>
          </w:rPr>
          <w:t>Ródano</w:t>
        </w:r>
      </w:hyperlink>
      <w:r w:rsidRPr="006A2893">
        <w:t>, el canal del sur de Arles que reflejó</w:t>
      </w:r>
      <w:r>
        <w:fldChar w:fldCharType="begin"/>
      </w:r>
      <w:r>
        <w:instrText xml:space="preserve"> XE "</w:instrText>
      </w:r>
      <w:r w:rsidRPr="000F2BA6">
        <w:instrText>reflejó</w:instrText>
      </w:r>
      <w:r>
        <w:instrText>" \t "</w:instrText>
      </w:r>
      <w:r w:rsidRPr="00BF7B9C">
        <w:rPr>
          <w:i/>
        </w:rPr>
        <w:instrText>Véase</w:instrText>
      </w:r>
      <w:r w:rsidRPr="00BF7B9C">
        <w:instrText xml:space="preserve"> Procedimiento muestral</w:instrText>
      </w:r>
      <w:r>
        <w:instrText xml:space="preserve">" </w:instrText>
      </w:r>
      <w:r>
        <w:fldChar w:fldCharType="end"/>
      </w:r>
      <w:r w:rsidRPr="006A2893">
        <w:t xml:space="preserve"> en diversas obras como </w:t>
      </w:r>
      <w:r w:rsidRPr="006A2893">
        <w:rPr>
          <w:iCs/>
        </w:rPr>
        <w:t>El puente de Langlois</w:t>
      </w:r>
      <w:r w:rsidRPr="006A2893">
        <w:t xml:space="preserve">. Durante este periodo empezó a utilizar las pinceladas ondulantes y los </w:t>
      </w:r>
      <w:hyperlink r:id="rId119" w:tooltip="Amarillo" w:history="1">
        <w:r w:rsidRPr="006A2893">
          <w:rPr>
            <w:rStyle w:val="Hipervnculo"/>
            <w:color w:val="auto"/>
            <w:u w:val="none"/>
          </w:rPr>
          <w:t>amarillos</w:t>
        </w:r>
      </w:hyperlink>
      <w:r w:rsidRPr="006A2893">
        <w:t xml:space="preserve">, </w:t>
      </w:r>
      <w:hyperlink r:id="rId120" w:tooltip="Verde" w:history="1">
        <w:r w:rsidRPr="006A2893">
          <w:rPr>
            <w:rStyle w:val="Hipervnculo"/>
            <w:color w:val="auto"/>
            <w:u w:val="none"/>
          </w:rPr>
          <w:t>verdes</w:t>
        </w:r>
      </w:hyperlink>
      <w:r w:rsidRPr="006A2893">
        <w:t xml:space="preserve"> y </w:t>
      </w:r>
      <w:hyperlink r:id="rId121" w:tooltip="Azul" w:history="1">
        <w:r w:rsidRPr="006A2893">
          <w:rPr>
            <w:rStyle w:val="Hipervnculo"/>
            <w:color w:val="auto"/>
            <w:u w:val="none"/>
          </w:rPr>
          <w:t>azules</w:t>
        </w:r>
      </w:hyperlink>
      <w:r w:rsidRPr="006A2893">
        <w:t xml:space="preserve"> intensos que caracterizan su obra pictórica de los últimos tiempos</w:t>
      </w:r>
      <w:r>
        <w:t>.</w:t>
      </w:r>
    </w:p>
    <w:p w:rsidR="006A2893" w:rsidRDefault="006A2893" w:rsidP="006A2893">
      <w:pPr>
        <w:keepNext/>
        <w:jc w:val="both"/>
      </w:pPr>
      <w:r w:rsidRPr="006A2893">
        <w:lastRenderedPageBreak/>
        <w:t xml:space="preserve"> </w:t>
      </w:r>
      <w:r>
        <w:rPr>
          <w:noProof/>
          <w:color w:val="0000FF"/>
          <w:lang w:eastAsia="es-ES"/>
        </w:rPr>
        <w:drawing>
          <wp:inline distT="0" distB="0" distL="0" distR="0">
            <wp:extent cx="2099310" cy="2647950"/>
            <wp:effectExtent l="19050" t="0" r="0" b="0"/>
            <wp:docPr id="16" name="Imagen 16" descr="http://upload.wikimedia.org/wikipedia/commons/thumb/3/33/Vincent_Willem_van_Gogh_113.jpg/220px-Vincent_Willem_van_Gogh_113.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3/33/Vincent_Willem_van_Gogh_113.jpg/220px-Vincent_Willem_van_Gogh_113.jpg">
                      <a:hlinkClick r:id="rId122"/>
                    </pic:cNvPr>
                    <pic:cNvPicPr>
                      <a:picLocks noChangeAspect="1" noChangeArrowheads="1"/>
                    </pic:cNvPicPr>
                  </pic:nvPicPr>
                  <pic:blipFill>
                    <a:blip r:embed="rId123"/>
                    <a:srcRect/>
                    <a:stretch>
                      <a:fillRect/>
                    </a:stretch>
                  </pic:blipFill>
                  <pic:spPr bwMode="auto">
                    <a:xfrm>
                      <a:off x="0" y="0"/>
                      <a:ext cx="2099310" cy="2647950"/>
                    </a:xfrm>
                    <a:prstGeom prst="rect">
                      <a:avLst/>
                    </a:prstGeom>
                    <a:noFill/>
                    <a:ln w="9525">
                      <a:noFill/>
                      <a:miter lim="800000"/>
                      <a:headEnd/>
                      <a:tailEnd/>
                    </a:ln>
                  </pic:spPr>
                </pic:pic>
              </a:graphicData>
            </a:graphic>
          </wp:inline>
        </w:drawing>
      </w:r>
    </w:p>
    <w:p w:rsidR="006A2893" w:rsidRPr="006A2893" w:rsidRDefault="006A2893" w:rsidP="006A2893">
      <w:pPr>
        <w:pStyle w:val="Epgrafe"/>
        <w:jc w:val="both"/>
        <w:rPr>
          <w:color w:val="auto"/>
        </w:rPr>
      </w:pPr>
      <w:bookmarkStart w:id="80" w:name="_Toc280103093"/>
      <w:r>
        <w:t xml:space="preserve">Ilustración </w:t>
      </w:r>
      <w:fldSimple w:instr=" SEQ Ilustración \* ARABIC ">
        <w:r>
          <w:rPr>
            <w:noProof/>
          </w:rPr>
          <w:t>4</w:t>
        </w:r>
        <w:bookmarkEnd w:id="80"/>
      </w:fldSimple>
    </w:p>
    <w:p w:rsidR="00E3493B" w:rsidRDefault="00E3493B" w:rsidP="00E3493B"/>
    <w:p w:rsidR="00E3493B" w:rsidRDefault="00E3493B" w:rsidP="006A2893">
      <w:pPr>
        <w:pStyle w:val="Ttulo2"/>
      </w:pPr>
      <w:bookmarkStart w:id="81" w:name="_Toc280103855"/>
      <w:bookmarkStart w:id="82" w:name="_Toc280103947"/>
      <w:bookmarkStart w:id="83" w:name="_Toc280104900"/>
      <w:r>
        <w:t>Tamaño de la muestra</w:t>
      </w:r>
      <w:bookmarkEnd w:id="81"/>
      <w:bookmarkEnd w:id="82"/>
      <w:bookmarkEnd w:id="83"/>
    </w:p>
    <w:p w:rsidR="006A2893" w:rsidRPr="006A2893" w:rsidRDefault="006A2893" w:rsidP="006A2893">
      <w:pPr>
        <w:jc w:val="both"/>
        <w:rPr>
          <w:rFonts w:ascii="Times New Roman" w:hAnsi="Times New Roman" w:cs="Times New Roman"/>
        </w:rPr>
      </w:pPr>
      <w:r w:rsidRPr="006A2893">
        <w:rPr>
          <w:rFonts w:ascii="Times New Roman" w:hAnsi="Times New Roman" w:cs="Times New Roman"/>
        </w:rPr>
        <w:t xml:space="preserve">Al principio de su estancia en Arles se dedicó a la ejecución de retratos. Sin embargo, tenía dificultades para conseguir que alguien posase para Él, sobre todo si eran mujeres; la primera que pudo retratar fue una mujer joven a finales del mes de julio, y le puso el nombre de </w:t>
      </w:r>
      <w:r w:rsidRPr="006A2893">
        <w:rPr>
          <w:rFonts w:ascii="Times New Roman" w:hAnsi="Times New Roman" w:cs="Times New Roman"/>
          <w:iCs/>
        </w:rPr>
        <w:t>La Mousmé</w:t>
      </w:r>
      <w:r w:rsidRPr="006A2893">
        <w:rPr>
          <w:rFonts w:ascii="Times New Roman" w:hAnsi="Times New Roman" w:cs="Times New Roman"/>
        </w:rPr>
        <w:t xml:space="preserve">, nombre japonés que le inspiró la lectura del libro </w:t>
      </w:r>
      <w:r w:rsidRPr="006A2893">
        <w:rPr>
          <w:rFonts w:ascii="Times New Roman" w:hAnsi="Times New Roman" w:cs="Times New Roman"/>
          <w:iCs/>
        </w:rPr>
        <w:t>Madame Chisanthème</w:t>
      </w:r>
      <w:r w:rsidRPr="006A2893">
        <w:rPr>
          <w:rFonts w:ascii="Times New Roman" w:hAnsi="Times New Roman" w:cs="Times New Roman"/>
        </w:rPr>
        <w:t xml:space="preserve"> de </w:t>
      </w:r>
      <w:hyperlink r:id="rId124" w:tooltip="Pierre Loti" w:history="1">
        <w:r w:rsidRPr="006A2893">
          <w:rPr>
            <w:rStyle w:val="Hipervnculo"/>
            <w:rFonts w:ascii="Times New Roman" w:hAnsi="Times New Roman" w:cs="Times New Roman"/>
            <w:color w:val="auto"/>
            <w:u w:val="none"/>
          </w:rPr>
          <w:t>Pierre</w:t>
        </w:r>
        <w:r>
          <w:rPr>
            <w:rStyle w:val="Hipervnculo"/>
            <w:rFonts w:ascii="Times New Roman" w:hAnsi="Times New Roman" w:cs="Times New Roman"/>
            <w:color w:val="auto"/>
            <w:u w:val="none"/>
          </w:rPr>
          <w:fldChar w:fldCharType="begin"/>
        </w:r>
        <w:r>
          <w:instrText xml:space="preserve"> XE "</w:instrText>
        </w:r>
        <w:r w:rsidRPr="00A90463">
          <w:rPr>
            <w:rStyle w:val="Hipervnculo"/>
            <w:rFonts w:ascii="Times New Roman" w:hAnsi="Times New Roman" w:cs="Times New Roman"/>
            <w:color w:val="auto"/>
            <w:u w:val="none"/>
          </w:rPr>
          <w:instrText>Pierre</w:instrText>
        </w:r>
        <w:r>
          <w:instrText xml:space="preserve">" </w:instrText>
        </w:r>
        <w:r>
          <w:rPr>
            <w:rStyle w:val="Hipervnculo"/>
            <w:rFonts w:ascii="Times New Roman" w:hAnsi="Times New Roman" w:cs="Times New Roman"/>
            <w:color w:val="auto"/>
            <w:u w:val="none"/>
          </w:rPr>
          <w:fldChar w:fldCharType="end"/>
        </w:r>
        <w:r w:rsidRPr="006A2893">
          <w:rPr>
            <w:rStyle w:val="Hipervnculo"/>
            <w:rFonts w:ascii="Times New Roman" w:hAnsi="Times New Roman" w:cs="Times New Roman"/>
            <w:color w:val="auto"/>
            <w:u w:val="none"/>
          </w:rPr>
          <w:t xml:space="preserve"> Loti</w:t>
        </w:r>
      </w:hyperlink>
      <w:r w:rsidRPr="006A2893">
        <w:rPr>
          <w:rFonts w:ascii="Times New Roman" w:hAnsi="Times New Roman" w:cs="Times New Roman"/>
        </w:rPr>
        <w:t xml:space="preserve">. Con los hombres le fue más fácil convencerlos, a cambio les invitaba a una copa en la taberna; podía retratarlos sin ningún problema, y así realizó las obras de </w:t>
      </w:r>
      <w:r w:rsidRPr="006A2893">
        <w:rPr>
          <w:rFonts w:ascii="Times New Roman" w:hAnsi="Times New Roman" w:cs="Times New Roman"/>
          <w:iCs/>
        </w:rPr>
        <w:t>El campesino, retrato de Patience Escalier</w:t>
      </w:r>
      <w:r w:rsidRPr="006A2893">
        <w:rPr>
          <w:rFonts w:ascii="Times New Roman" w:hAnsi="Times New Roman" w:cs="Times New Roman"/>
        </w:rPr>
        <w:t xml:space="preserve">, </w:t>
      </w:r>
      <w:r w:rsidRPr="006A2893">
        <w:rPr>
          <w:rFonts w:ascii="Times New Roman" w:hAnsi="Times New Roman" w:cs="Times New Roman"/>
          <w:iCs/>
        </w:rPr>
        <w:t>El zuau</w:t>
      </w:r>
      <w:r w:rsidRPr="006A2893">
        <w:rPr>
          <w:rFonts w:ascii="Times New Roman" w:hAnsi="Times New Roman" w:cs="Times New Roman"/>
        </w:rPr>
        <w:t xml:space="preserve">, </w:t>
      </w:r>
      <w:r w:rsidRPr="006A2893">
        <w:rPr>
          <w:rFonts w:ascii="Times New Roman" w:hAnsi="Times New Roman" w:cs="Times New Roman"/>
          <w:iCs/>
        </w:rPr>
        <w:t>El lugarteniente Millet</w:t>
      </w:r>
      <w:r w:rsidRPr="006A2893">
        <w:rPr>
          <w:rFonts w:ascii="Times New Roman" w:hAnsi="Times New Roman" w:cs="Times New Roman"/>
        </w:rPr>
        <w:t xml:space="preserve"> y </w:t>
      </w:r>
      <w:r w:rsidRPr="006A2893">
        <w:rPr>
          <w:rFonts w:ascii="Times New Roman" w:hAnsi="Times New Roman" w:cs="Times New Roman"/>
          <w:iCs/>
        </w:rPr>
        <w:t>El cartero Roulin</w:t>
      </w:r>
      <w:r w:rsidRPr="006A2893">
        <w:rPr>
          <w:rFonts w:ascii="Times New Roman" w:hAnsi="Times New Roman" w:cs="Times New Roman"/>
        </w:rPr>
        <w:t>.</w:t>
      </w:r>
    </w:p>
    <w:p w:rsidR="00E3493B" w:rsidRDefault="00E3493B" w:rsidP="00E3493B"/>
    <w:p w:rsidR="00E3493B" w:rsidRDefault="00E3493B" w:rsidP="006A2893">
      <w:pPr>
        <w:pStyle w:val="Ttulo2"/>
      </w:pPr>
      <w:bookmarkStart w:id="84" w:name="_Toc280103856"/>
      <w:bookmarkStart w:id="85" w:name="_Toc280103948"/>
      <w:bookmarkStart w:id="86" w:name="_Toc280104901"/>
      <w:r>
        <w:lastRenderedPageBreak/>
        <w:t>Variables</w:t>
      </w:r>
      <w:bookmarkEnd w:id="84"/>
      <w:bookmarkEnd w:id="85"/>
      <w:bookmarkEnd w:id="86"/>
    </w:p>
    <w:p w:rsidR="006A2893" w:rsidRPr="006A2893" w:rsidRDefault="006A2893" w:rsidP="006A289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A2893">
        <w:rPr>
          <w:rFonts w:ascii="Times New Roman" w:eastAsia="Times New Roman" w:hAnsi="Times New Roman" w:cs="Times New Roman"/>
          <w:sz w:val="24"/>
          <w:szCs w:val="24"/>
          <w:lang w:eastAsia="es-ES"/>
        </w:rPr>
        <w:t>Con el cartero de nombre Joseph Roulin tuvo una buena amistad casado con la señora Augustine Roulin y que tenía tres hijos: Marcelle Roulin, Armand Roulin y Camille Roulin. Vincent hace un gran número de pinturas sobre esta familia; el retrato conocido como "</w:t>
      </w:r>
      <w:hyperlink r:id="rId125" w:tooltip="La Berceuse (aún no redactado)" w:history="1">
        <w:r w:rsidRPr="006A2893">
          <w:rPr>
            <w:rFonts w:ascii="Times New Roman" w:eastAsia="Times New Roman" w:hAnsi="Times New Roman" w:cs="Times New Roman"/>
            <w:sz w:val="24"/>
            <w:szCs w:val="24"/>
            <w:lang w:eastAsia="es-ES"/>
          </w:rPr>
          <w:t>La Berceuse</w:t>
        </w:r>
      </w:hyperlink>
      <w:r w:rsidRPr="006A2893">
        <w:rPr>
          <w:rFonts w:ascii="Times New Roman" w:eastAsia="Times New Roman" w:hAnsi="Times New Roman" w:cs="Times New Roman"/>
          <w:sz w:val="24"/>
          <w:szCs w:val="24"/>
          <w:lang w:eastAsia="es-ES"/>
        </w:rPr>
        <w:t xml:space="preserve">" pertenece a la señora de Joseph Roulin, el </w:t>
      </w:r>
      <w:r w:rsidRPr="006A2893">
        <w:rPr>
          <w:rFonts w:ascii="Times New Roman" w:eastAsia="Times New Roman" w:hAnsi="Times New Roman" w:cs="Times New Roman"/>
          <w:iCs/>
          <w:sz w:val="24"/>
          <w:szCs w:val="24"/>
          <w:lang w:eastAsia="es-ES"/>
        </w:rPr>
        <w:t>Retrato de Armand Roulin</w:t>
      </w:r>
      <w:r>
        <w:rPr>
          <w:rFonts w:ascii="Times New Roman" w:eastAsia="Times New Roman" w:hAnsi="Times New Roman" w:cs="Times New Roman"/>
          <w:iCs/>
          <w:sz w:val="24"/>
          <w:szCs w:val="24"/>
          <w:lang w:eastAsia="es-ES"/>
        </w:rPr>
        <w:fldChar w:fldCharType="begin"/>
      </w:r>
      <w:r>
        <w:instrText xml:space="preserve"> XE "</w:instrText>
      </w:r>
      <w:r w:rsidRPr="006A2893">
        <w:rPr>
          <w:rFonts w:ascii="Times New Roman" w:eastAsia="Times New Roman" w:hAnsi="Times New Roman" w:cs="Times New Roman"/>
          <w:iCs/>
          <w:sz w:val="24"/>
          <w:szCs w:val="24"/>
          <w:lang w:eastAsia="es-ES"/>
        </w:rPr>
        <w:instrText>Roulin</w:instrText>
      </w:r>
      <w:r>
        <w:instrText xml:space="preserve">" </w:instrText>
      </w:r>
      <w:r>
        <w:rPr>
          <w:rFonts w:ascii="Times New Roman" w:eastAsia="Times New Roman" w:hAnsi="Times New Roman" w:cs="Times New Roman"/>
          <w:iCs/>
          <w:sz w:val="24"/>
          <w:szCs w:val="24"/>
          <w:lang w:eastAsia="es-ES"/>
        </w:rPr>
        <w:fldChar w:fldCharType="end"/>
      </w:r>
      <w:r w:rsidRPr="006A2893">
        <w:rPr>
          <w:rFonts w:ascii="Times New Roman" w:eastAsia="Times New Roman" w:hAnsi="Times New Roman" w:cs="Times New Roman"/>
          <w:sz w:val="24"/>
          <w:szCs w:val="24"/>
          <w:lang w:eastAsia="es-ES"/>
        </w:rPr>
        <w:t xml:space="preserve">, </w:t>
      </w:r>
      <w:r w:rsidRPr="006A2893">
        <w:rPr>
          <w:rFonts w:ascii="Times New Roman" w:eastAsia="Times New Roman" w:hAnsi="Times New Roman" w:cs="Times New Roman"/>
          <w:iCs/>
          <w:sz w:val="24"/>
          <w:szCs w:val="24"/>
          <w:lang w:eastAsia="es-ES"/>
        </w:rPr>
        <w:t>Retrato</w:t>
      </w:r>
      <w:r>
        <w:rPr>
          <w:rFonts w:ascii="Times New Roman" w:eastAsia="Times New Roman" w:hAnsi="Times New Roman" w:cs="Times New Roman"/>
          <w:iCs/>
          <w:sz w:val="24"/>
          <w:szCs w:val="24"/>
          <w:lang w:eastAsia="es-ES"/>
        </w:rPr>
        <w:fldChar w:fldCharType="begin"/>
      </w:r>
      <w:r>
        <w:instrText xml:space="preserve"> XE "</w:instrText>
      </w:r>
      <w:r w:rsidRPr="006A2893">
        <w:rPr>
          <w:rFonts w:ascii="Times New Roman" w:eastAsia="Times New Roman" w:hAnsi="Times New Roman" w:cs="Times New Roman"/>
          <w:iCs/>
          <w:sz w:val="24"/>
          <w:szCs w:val="24"/>
          <w:lang w:eastAsia="es-ES"/>
        </w:rPr>
        <w:instrText>Retrato</w:instrText>
      </w:r>
      <w:r>
        <w:instrText xml:space="preserve">" </w:instrText>
      </w:r>
      <w:r>
        <w:rPr>
          <w:rFonts w:ascii="Times New Roman" w:eastAsia="Times New Roman" w:hAnsi="Times New Roman" w:cs="Times New Roman"/>
          <w:iCs/>
          <w:sz w:val="24"/>
          <w:szCs w:val="24"/>
          <w:lang w:eastAsia="es-ES"/>
        </w:rPr>
        <w:fldChar w:fldCharType="end"/>
      </w:r>
      <w:r w:rsidRPr="006A2893">
        <w:rPr>
          <w:rFonts w:ascii="Times New Roman" w:eastAsia="Times New Roman" w:hAnsi="Times New Roman" w:cs="Times New Roman"/>
          <w:iCs/>
          <w:sz w:val="24"/>
          <w:szCs w:val="24"/>
          <w:lang w:eastAsia="es-ES"/>
        </w:rPr>
        <w:t xml:space="preserve"> de Camille Roulin</w:t>
      </w:r>
      <w:r w:rsidRPr="006A2893">
        <w:rPr>
          <w:rFonts w:ascii="Times New Roman" w:eastAsia="Times New Roman" w:hAnsi="Times New Roman" w:cs="Times New Roman"/>
          <w:sz w:val="24"/>
          <w:szCs w:val="24"/>
          <w:lang w:eastAsia="es-ES"/>
        </w:rPr>
        <w:t xml:space="preserve"> y al cartero hasta seis retratos. El poeta, </w:t>
      </w:r>
      <w:r w:rsidRPr="006A2893">
        <w:rPr>
          <w:rFonts w:ascii="Times New Roman" w:eastAsia="Times New Roman" w:hAnsi="Times New Roman" w:cs="Times New Roman"/>
          <w:iCs/>
          <w:sz w:val="24"/>
          <w:szCs w:val="24"/>
          <w:lang w:eastAsia="es-ES"/>
        </w:rPr>
        <w:t>Retrato de Eugène Boch</w:t>
      </w:r>
      <w:r>
        <w:rPr>
          <w:rFonts w:ascii="Times New Roman" w:eastAsia="Times New Roman" w:hAnsi="Times New Roman" w:cs="Times New Roman"/>
          <w:iCs/>
          <w:sz w:val="24"/>
          <w:szCs w:val="24"/>
          <w:lang w:eastAsia="es-ES"/>
        </w:rPr>
        <w:fldChar w:fldCharType="begin"/>
      </w:r>
      <w:r>
        <w:instrText xml:space="preserve"> XE "</w:instrText>
      </w:r>
      <w:r w:rsidRPr="006A2893">
        <w:rPr>
          <w:rFonts w:ascii="Times New Roman" w:eastAsia="Times New Roman" w:hAnsi="Times New Roman" w:cs="Times New Roman"/>
          <w:iCs/>
          <w:sz w:val="24"/>
          <w:szCs w:val="24"/>
          <w:lang w:eastAsia="es-ES"/>
        </w:rPr>
        <w:instrText>Boch</w:instrText>
      </w:r>
      <w:r>
        <w:instrText>" \t "</w:instrText>
      </w:r>
      <w:r w:rsidRPr="00BF7B9C">
        <w:rPr>
          <w:i/>
        </w:rPr>
        <w:instrText>Véase</w:instrText>
      </w:r>
      <w:r w:rsidRPr="00BF7B9C">
        <w:instrText xml:space="preserve"> Variables</w:instrText>
      </w:r>
      <w:r>
        <w:instrText xml:space="preserve">" </w:instrText>
      </w:r>
      <w:r>
        <w:rPr>
          <w:rFonts w:ascii="Times New Roman" w:eastAsia="Times New Roman" w:hAnsi="Times New Roman" w:cs="Times New Roman"/>
          <w:iCs/>
          <w:sz w:val="24"/>
          <w:szCs w:val="24"/>
          <w:lang w:eastAsia="es-ES"/>
        </w:rPr>
        <w:fldChar w:fldCharType="end"/>
      </w:r>
      <w:r w:rsidRPr="006A2893">
        <w:rPr>
          <w:rFonts w:ascii="Times New Roman" w:eastAsia="Times New Roman" w:hAnsi="Times New Roman" w:cs="Times New Roman"/>
          <w:sz w:val="24"/>
          <w:szCs w:val="24"/>
          <w:lang w:eastAsia="es-ES"/>
        </w:rPr>
        <w:t>, lo realizó en una visita que le hizo este artista belga en el mes de julio, según explica a su hermano. En este retrato quería captar las ideas románticas del personaje:</w:t>
      </w:r>
    </w:p>
    <w:p w:rsidR="006A2893" w:rsidRPr="006A2893" w:rsidRDefault="006A2893" w:rsidP="00350912">
      <w:pPr>
        <w:spacing w:line="240" w:lineRule="auto"/>
        <w:jc w:val="both"/>
        <w:rPr>
          <w:rFonts w:ascii="Times New Roman" w:eastAsia="Times New Roman" w:hAnsi="Times New Roman" w:cs="Times New Roman"/>
          <w:lang w:eastAsia="es-ES"/>
        </w:rPr>
      </w:pPr>
      <w:r w:rsidRPr="006A2893">
        <w:rPr>
          <w:rFonts w:ascii="Times New Roman" w:eastAsia="Times New Roman" w:hAnsi="Times New Roman" w:cs="Times New Roman"/>
          <w:lang w:eastAsia="es-ES"/>
        </w:rPr>
        <w:t>He exagerado el rubio del cabello, he utilizado también tonos naranjas y amarillo pálido. Detrás de la cabeza, en lugar de pintar la pared ordinaria de la habitación, he pintado el infinito, un fondo plano del azul más rico e intenso que he podido conseguir y con esta sencilla combinación de la cabeza brillante sobre el fondo intensamente azul, he conseguido un efecto misterioso, como si fuera una estrella en la profundidad de un cielo azul.</w:t>
      </w:r>
    </w:p>
    <w:p w:rsidR="00E3493B" w:rsidRDefault="00E3493B" w:rsidP="00E3493B"/>
    <w:p w:rsidR="00E3493B" w:rsidRDefault="003F2507" w:rsidP="006A2893">
      <w:pPr>
        <w:pStyle w:val="Ttulo2"/>
      </w:pPr>
      <w:bookmarkStart w:id="87" w:name="_Toc280103857"/>
      <w:bookmarkStart w:id="88" w:name="_Toc280103949"/>
      <w:bookmarkStart w:id="89" w:name="_Toc280104902"/>
      <w:r>
        <w:t>Análisis</w:t>
      </w:r>
      <w:bookmarkEnd w:id="87"/>
      <w:bookmarkEnd w:id="88"/>
      <w:bookmarkEnd w:id="89"/>
      <w:r>
        <w:t xml:space="preserve"> </w:t>
      </w:r>
    </w:p>
    <w:p w:rsidR="006A2893" w:rsidRPr="006A2893" w:rsidRDefault="006A2893" w:rsidP="006A2893">
      <w:pPr>
        <w:jc w:val="both"/>
        <w:rPr>
          <w:rFonts w:ascii="Times New Roman" w:hAnsi="Times New Roman" w:cs="Times New Roman"/>
          <w:vertAlign w:val="superscript"/>
        </w:rPr>
      </w:pPr>
      <w:r w:rsidRPr="006A2893">
        <w:rPr>
          <w:rFonts w:ascii="Times New Roman" w:hAnsi="Times New Roman" w:cs="Times New Roman"/>
        </w:rPr>
        <w:t xml:space="preserve">Van Gogh pasó todo el verano pintando paisajes al aire libre. Para realizar la composición colocaba en el fondo del cuadro toda la parte arquitectónica, con torres de iglesia, chimeneas, casas, pueblos, en una fina franja a la altura del horizonte, el primer plano lo reservaba para los campos y la vegetación. Esto lo hizo con el cuadro </w:t>
      </w:r>
      <w:r w:rsidRPr="006A2893">
        <w:rPr>
          <w:rFonts w:ascii="Times New Roman" w:hAnsi="Times New Roman" w:cs="Times New Roman"/>
          <w:iCs/>
        </w:rPr>
        <w:t>Vista de Arles con lirios en primer plano</w:t>
      </w:r>
      <w:r w:rsidRPr="006A2893">
        <w:rPr>
          <w:rFonts w:ascii="Times New Roman" w:hAnsi="Times New Roman" w:cs="Times New Roman"/>
        </w:rPr>
        <w:t xml:space="preserve">, </w:t>
      </w:r>
      <w:r w:rsidRPr="006A2893">
        <w:rPr>
          <w:rFonts w:ascii="Times New Roman" w:hAnsi="Times New Roman" w:cs="Times New Roman"/>
          <w:iCs/>
        </w:rPr>
        <w:t>Los segadores</w:t>
      </w:r>
      <w:r>
        <w:rPr>
          <w:rFonts w:ascii="Times New Roman" w:hAnsi="Times New Roman" w:cs="Times New Roman"/>
          <w:iCs/>
        </w:rPr>
        <w:fldChar w:fldCharType="begin"/>
      </w:r>
      <w:r>
        <w:instrText xml:space="preserve"> XE "</w:instrText>
      </w:r>
      <w:r w:rsidRPr="000F2BA6">
        <w:rPr>
          <w:rFonts w:ascii="Times New Roman" w:hAnsi="Times New Roman" w:cs="Times New Roman"/>
          <w:iCs/>
        </w:rPr>
        <w:instrText>segadores</w:instrText>
      </w:r>
      <w:r>
        <w:instrText>" \t "</w:instrText>
      </w:r>
      <w:r w:rsidRPr="00BF7B9C">
        <w:rPr>
          <w:i/>
        </w:rPr>
        <w:instrText>Véase</w:instrText>
      </w:r>
      <w:r w:rsidRPr="00BF7B9C">
        <w:instrText xml:space="preserve">  Segadores</w:instrText>
      </w:r>
      <w:r>
        <w:instrText xml:space="preserve">" </w:instrText>
      </w:r>
      <w:r>
        <w:rPr>
          <w:rFonts w:ascii="Times New Roman" w:hAnsi="Times New Roman" w:cs="Times New Roman"/>
          <w:iCs/>
        </w:rPr>
        <w:fldChar w:fldCharType="end"/>
      </w:r>
      <w:r w:rsidRPr="006A2893">
        <w:rPr>
          <w:rFonts w:ascii="Times New Roman" w:hAnsi="Times New Roman" w:cs="Times New Roman"/>
          <w:iCs/>
        </w:rPr>
        <w:t xml:space="preserve"> con Arles en el fondo</w:t>
      </w:r>
      <w:r w:rsidRPr="006A2893">
        <w:rPr>
          <w:rFonts w:ascii="Times New Roman" w:hAnsi="Times New Roman" w:cs="Times New Roman"/>
        </w:rPr>
        <w:t xml:space="preserve">, </w:t>
      </w:r>
      <w:r w:rsidRPr="006A2893">
        <w:rPr>
          <w:rFonts w:ascii="Times New Roman" w:hAnsi="Times New Roman" w:cs="Times New Roman"/>
          <w:iCs/>
        </w:rPr>
        <w:t>La cosecha</w:t>
      </w:r>
      <w:r w:rsidRPr="006A2893">
        <w:rPr>
          <w:rFonts w:ascii="Times New Roman" w:hAnsi="Times New Roman" w:cs="Times New Roman"/>
        </w:rPr>
        <w:t xml:space="preserve">, </w:t>
      </w:r>
      <w:r w:rsidRPr="006A2893">
        <w:rPr>
          <w:rFonts w:ascii="Times New Roman" w:hAnsi="Times New Roman" w:cs="Times New Roman"/>
          <w:iCs/>
        </w:rPr>
        <w:t>Campos labrados</w:t>
      </w:r>
      <w:r w:rsidRPr="006A2893">
        <w:rPr>
          <w:rFonts w:ascii="Times New Roman" w:hAnsi="Times New Roman" w:cs="Times New Roman"/>
        </w:rPr>
        <w:t xml:space="preserve">, </w:t>
      </w:r>
      <w:r w:rsidRPr="006A2893">
        <w:rPr>
          <w:rFonts w:ascii="Times New Roman" w:hAnsi="Times New Roman" w:cs="Times New Roman"/>
          <w:iCs/>
        </w:rPr>
        <w:t>La viña verde</w:t>
      </w:r>
      <w:r w:rsidRPr="006A2893">
        <w:rPr>
          <w:rFonts w:ascii="Times New Roman" w:hAnsi="Times New Roman" w:cs="Times New Roman"/>
        </w:rPr>
        <w:t xml:space="preserve"> y una de sus obras paisajistas más conocidas </w:t>
      </w:r>
      <w:r w:rsidRPr="006A2893">
        <w:rPr>
          <w:rFonts w:ascii="Times New Roman" w:hAnsi="Times New Roman" w:cs="Times New Roman"/>
          <w:iCs/>
        </w:rPr>
        <w:t>El sembrador</w:t>
      </w:r>
      <w:r w:rsidRPr="006A2893">
        <w:rPr>
          <w:rFonts w:ascii="Times New Roman" w:hAnsi="Times New Roman" w:cs="Times New Roman"/>
        </w:rPr>
        <w:t>, realizada en el mes de junio, cuando la cosecha estaba casi a punto, como se puede apreciar en el campo de trigo maduro que hay detrás del sembrador. Con los colores azul y púrpura, y los amarillos relucientes del sol y el cielo consiguió un contraste cromático.</w:t>
      </w:r>
    </w:p>
    <w:p w:rsidR="006A2893" w:rsidRPr="006A2893" w:rsidRDefault="006A2893" w:rsidP="006A2893">
      <w:pPr>
        <w:pStyle w:val="NormalWeb"/>
        <w:jc w:val="both"/>
      </w:pPr>
      <w:r w:rsidRPr="006A2893">
        <w:t>Vincent tenía la intención de crear un taller de artistas, y para esto alquiló en mayo la «casa amarilla» (llamada así por tener paredes de ese color) en Place Lamartine situada al norte de la ciudad de Arles.</w:t>
      </w:r>
      <w:hyperlink r:id="rId126" w:anchor="cite_note-38" w:history="1">
        <w:r w:rsidRPr="006A2893">
          <w:rPr>
            <w:rStyle w:val="corchete-llamada1"/>
            <w:vertAlign w:val="superscript"/>
          </w:rPr>
          <w:t>[</w:t>
        </w:r>
        <w:r w:rsidRPr="006A2893">
          <w:rPr>
            <w:rStyle w:val="Hipervnculo"/>
            <w:color w:val="auto"/>
            <w:u w:val="none"/>
            <w:vertAlign w:val="superscript"/>
          </w:rPr>
          <w:t>39</w:t>
        </w:r>
        <w:r w:rsidRPr="006A2893">
          <w:rPr>
            <w:rStyle w:val="corchete-llamada1"/>
            <w:vertAlign w:val="superscript"/>
          </w:rPr>
          <w:t>]</w:t>
        </w:r>
      </w:hyperlink>
      <w:r w:rsidRPr="006A2893">
        <w:t xml:space="preserve"> Theo le envió trescientos francos para poder acondicionar y amueblar modestamente la casa. El único que atendió a su petición del taller fue </w:t>
      </w:r>
      <w:hyperlink r:id="rId127" w:tooltip="Paul Gauguin" w:history="1">
        <w:r w:rsidRPr="006A2893">
          <w:rPr>
            <w:rStyle w:val="Hipervnculo"/>
            <w:color w:val="auto"/>
            <w:u w:val="none"/>
          </w:rPr>
          <w:t>Paul Gauguin</w:t>
        </w:r>
      </w:hyperlink>
      <w:r w:rsidRPr="006A2893">
        <w:t xml:space="preserve">, con el que mantuvo diversas cartas sobre el tema del </w:t>
      </w:r>
      <w:r w:rsidRPr="006A2893">
        <w:rPr>
          <w:iCs/>
        </w:rPr>
        <w:t>Atelier du Midi</w:t>
      </w:r>
      <w:r w:rsidRPr="006A2893">
        <w:t xml:space="preserve"> que juntos habrían de fundar y que pedirían la participación de </w:t>
      </w:r>
      <w:hyperlink r:id="rId128" w:tooltip="Seurat" w:history="1">
        <w:r w:rsidRPr="006A2893">
          <w:rPr>
            <w:rStyle w:val="Hipervnculo"/>
            <w:color w:val="auto"/>
            <w:u w:val="none"/>
          </w:rPr>
          <w:t>Seurat</w:t>
        </w:r>
      </w:hyperlink>
      <w:r w:rsidRPr="006A2893">
        <w:t xml:space="preserve">, </w:t>
      </w:r>
      <w:hyperlink r:id="rId129" w:tooltip="Signac" w:history="1">
        <w:r w:rsidRPr="006A2893">
          <w:rPr>
            <w:rStyle w:val="Hipervnculo"/>
            <w:color w:val="auto"/>
            <w:u w:val="none"/>
          </w:rPr>
          <w:t>Signac</w:t>
        </w:r>
      </w:hyperlink>
      <w:r w:rsidRPr="006A2893">
        <w:t xml:space="preserve"> y </w:t>
      </w:r>
      <w:hyperlink r:id="rId130" w:tooltip="Émile Bernard" w:history="1">
        <w:r w:rsidRPr="006A2893">
          <w:rPr>
            <w:rStyle w:val="Hipervnculo"/>
            <w:color w:val="auto"/>
            <w:u w:val="none"/>
          </w:rPr>
          <w:t>Bernard</w:t>
        </w:r>
      </w:hyperlink>
      <w:r w:rsidRPr="006A2893">
        <w:t>.</w:t>
      </w:r>
    </w:p>
    <w:p w:rsidR="006A2893" w:rsidRPr="006A2893" w:rsidRDefault="006A2893" w:rsidP="006A2893">
      <w:pPr>
        <w:pStyle w:val="NormalWeb"/>
        <w:jc w:val="both"/>
      </w:pPr>
      <w:r w:rsidRPr="006A2893">
        <w:t xml:space="preserve">También Theo insistió a Gauguin para que hiciera el viaje a Arles. Gauguin vivía en aquel tiempo en </w:t>
      </w:r>
      <w:hyperlink r:id="rId131" w:tooltip="Pont-Aven" w:history="1">
        <w:r w:rsidRPr="006A2893">
          <w:rPr>
            <w:rStyle w:val="Hipervnculo"/>
            <w:color w:val="auto"/>
            <w:u w:val="none"/>
          </w:rPr>
          <w:t>Pont-Aven</w:t>
        </w:r>
      </w:hyperlink>
      <w:r w:rsidRPr="006A2893">
        <w:t xml:space="preserve"> en la </w:t>
      </w:r>
      <w:hyperlink r:id="rId132" w:tooltip="Bretaña" w:history="1">
        <w:r w:rsidRPr="006A2893">
          <w:rPr>
            <w:rStyle w:val="Hipervnculo"/>
            <w:color w:val="auto"/>
            <w:u w:val="none"/>
          </w:rPr>
          <w:t>Bretaña</w:t>
        </w:r>
      </w:hyperlink>
      <w:r w:rsidRPr="006A2893">
        <w:t xml:space="preserve">; estaba lleno de deudas, se sentía incomprendido y soñaba con la fundación de un círculo de pintores, pero seguramente no había pensado en Van Gogh como componente del mismo. Su meta era la </w:t>
      </w:r>
      <w:hyperlink r:id="rId133" w:tooltip="Martinica" w:history="1">
        <w:r w:rsidRPr="006A2893">
          <w:rPr>
            <w:rStyle w:val="Hipervnculo"/>
            <w:color w:val="auto"/>
            <w:u w:val="none"/>
          </w:rPr>
          <w:t>Martinica</w:t>
        </w:r>
      </w:hyperlink>
      <w:r w:rsidRPr="006A2893">
        <w:t>, pero la cuestión económica era un impedimento.</w:t>
      </w:r>
      <w:hyperlink r:id="rId134" w:anchor="cite_note-40" w:history="1">
        <w:r w:rsidRPr="006A2893">
          <w:rPr>
            <w:rStyle w:val="corchete-llamada1"/>
            <w:vertAlign w:val="superscript"/>
          </w:rPr>
          <w:t>[</w:t>
        </w:r>
        <w:r w:rsidRPr="006A2893">
          <w:rPr>
            <w:rStyle w:val="Hipervnculo"/>
            <w:color w:val="auto"/>
            <w:u w:val="none"/>
            <w:vertAlign w:val="superscript"/>
          </w:rPr>
          <w:t>41</w:t>
        </w:r>
        <w:r w:rsidRPr="006A2893">
          <w:rPr>
            <w:rStyle w:val="corchete-llamada1"/>
            <w:vertAlign w:val="superscript"/>
          </w:rPr>
          <w:t>]</w:t>
        </w:r>
      </w:hyperlink>
      <w:r w:rsidRPr="006A2893">
        <w:t xml:space="preserve"> Theo van Gogh era el galerista y el </w:t>
      </w:r>
      <w:r w:rsidRPr="006A2893">
        <w:lastRenderedPageBreak/>
        <w:t>marchante de Gauguin y éste pensaba que detrás del carácter extraño de Vincent y las intenciones de Theo se ocultaba alguna estratagema comercial; por lo que no se decidía a viajar hacia Arles. Así se lo hizo saber en una carta dirigida a Émile Bernard, en octubre de 1888:</w:t>
      </w:r>
    </w:p>
    <w:p w:rsidR="00E3493B" w:rsidRDefault="00E3493B" w:rsidP="00E3493B"/>
    <w:p w:rsidR="00E3493B" w:rsidRDefault="00E3493B" w:rsidP="006A2893">
      <w:pPr>
        <w:pStyle w:val="Ttulo2"/>
      </w:pPr>
      <w:bookmarkStart w:id="90" w:name="_Toc280103858"/>
      <w:bookmarkStart w:id="91" w:name="_Toc280103950"/>
      <w:bookmarkStart w:id="92" w:name="_Toc280104903"/>
      <w:r>
        <w:t>Resultados</w:t>
      </w:r>
      <w:bookmarkEnd w:id="90"/>
      <w:bookmarkEnd w:id="91"/>
      <w:bookmarkEnd w:id="92"/>
    </w:p>
    <w:p w:rsidR="006A2893" w:rsidRPr="00350912" w:rsidRDefault="006A2893" w:rsidP="00350912">
      <w:pPr>
        <w:jc w:val="both"/>
        <w:rPr>
          <w:rFonts w:ascii="Times New Roman" w:hAnsi="Times New Roman" w:cs="Times New Roman"/>
          <w:lang w:eastAsia="es-ES"/>
        </w:rPr>
      </w:pPr>
      <w:r w:rsidRPr="00350912">
        <w:rPr>
          <w:rFonts w:ascii="Times New Roman" w:hAnsi="Times New Roman" w:cs="Times New Roman"/>
          <w:lang w:eastAsia="es-ES"/>
        </w:rPr>
        <w:t>Retrasó el viaje, disculpándose por carta, hasta que Theo acabó pagando todas las deudas que tenía Gauguin, entonces viajó a Arles el 23 de octubre.</w:t>
      </w:r>
      <w:hyperlink r:id="rId135" w:anchor="cite_note-41" w:history="1">
        <w:r w:rsidRPr="00350912">
          <w:rPr>
            <w:rFonts w:ascii="Times New Roman" w:hAnsi="Times New Roman" w:cs="Times New Roman"/>
            <w:vanish/>
            <w:vertAlign w:val="superscript"/>
            <w:lang w:eastAsia="es-ES"/>
          </w:rPr>
          <w:t>[</w:t>
        </w:r>
        <w:r w:rsidRPr="00350912">
          <w:rPr>
            <w:rFonts w:ascii="Times New Roman" w:hAnsi="Times New Roman" w:cs="Times New Roman"/>
            <w:vertAlign w:val="superscript"/>
            <w:lang w:eastAsia="es-ES"/>
          </w:rPr>
          <w:t>42</w:t>
        </w:r>
        <w:r w:rsidRPr="00350912">
          <w:rPr>
            <w:rFonts w:ascii="Times New Roman" w:hAnsi="Times New Roman" w:cs="Times New Roman"/>
            <w:vanish/>
            <w:vertAlign w:val="superscript"/>
            <w:lang w:eastAsia="es-ES"/>
          </w:rPr>
          <w:t>]</w:t>
        </w:r>
      </w:hyperlink>
      <w:r w:rsidRPr="00350912">
        <w:rPr>
          <w:rFonts w:ascii="Times New Roman" w:hAnsi="Times New Roman" w:cs="Times New Roman"/>
          <w:lang w:eastAsia="es-ES"/>
        </w:rPr>
        <w:t xml:space="preserve"> Mientras, Vincent había realizado diversas series de pinturas para decorar la casa, especialmente la habitación destinada a Gauguin,</w:t>
      </w:r>
    </w:p>
    <w:p w:rsidR="006A2893" w:rsidRPr="00350912" w:rsidRDefault="006A2893" w:rsidP="00350912">
      <w:pPr>
        <w:jc w:val="both"/>
        <w:rPr>
          <w:rFonts w:ascii="Times New Roman" w:hAnsi="Times New Roman" w:cs="Times New Roman"/>
          <w:lang w:eastAsia="es-ES"/>
        </w:rPr>
      </w:pPr>
      <w:r w:rsidRPr="00350912">
        <w:rPr>
          <w:rFonts w:ascii="Times New Roman" w:hAnsi="Times New Roman" w:cs="Times New Roman"/>
          <w:lang w:eastAsia="es-ES"/>
        </w:rPr>
        <w:t xml:space="preserve">La </w:t>
      </w:r>
      <w:hyperlink r:id="rId136" w:tooltip="Ideología" w:history="1">
        <w:r w:rsidRPr="00350912">
          <w:rPr>
            <w:rFonts w:ascii="Times New Roman" w:hAnsi="Times New Roman" w:cs="Times New Roman"/>
            <w:lang w:eastAsia="es-ES"/>
          </w:rPr>
          <w:t>ideología</w:t>
        </w:r>
      </w:hyperlink>
      <w:r w:rsidRPr="00350912">
        <w:rPr>
          <w:rFonts w:ascii="Times New Roman" w:hAnsi="Times New Roman" w:cs="Times New Roman"/>
          <w:lang w:eastAsia="es-ES"/>
        </w:rPr>
        <w:t xml:space="preserve"> del </w:t>
      </w:r>
      <w:hyperlink r:id="rId137" w:tooltip="Simbolismo" w:history="1">
        <w:r w:rsidRPr="00350912">
          <w:rPr>
            <w:rFonts w:ascii="Times New Roman" w:hAnsi="Times New Roman" w:cs="Times New Roman"/>
            <w:lang w:eastAsia="es-ES"/>
          </w:rPr>
          <w:t>simbolismo</w:t>
        </w:r>
      </w:hyperlink>
      <w:r w:rsidRPr="00350912">
        <w:rPr>
          <w:rFonts w:ascii="Times New Roman" w:hAnsi="Times New Roman" w:cs="Times New Roman"/>
          <w:lang w:eastAsia="es-ES"/>
        </w:rPr>
        <w:t xml:space="preserve"> surgió a finales del </w:t>
      </w:r>
      <w:hyperlink r:id="rId138" w:tooltip="Siglo XIX" w:history="1">
        <w:r w:rsidRPr="00350912">
          <w:rPr>
            <w:rFonts w:ascii="Times New Roman" w:hAnsi="Times New Roman" w:cs="Times New Roman"/>
            <w:lang w:eastAsia="es-ES"/>
          </w:rPr>
          <w:t>siglo XIX</w:t>
        </w:r>
      </w:hyperlink>
      <w:r w:rsidRPr="00350912">
        <w:rPr>
          <w:rFonts w:ascii="Times New Roman" w:hAnsi="Times New Roman" w:cs="Times New Roman"/>
          <w:lang w:eastAsia="es-ES"/>
        </w:rPr>
        <w:t xml:space="preserve">. Según escribió en el año 1886 </w:t>
      </w:r>
      <w:hyperlink r:id="rId139" w:tooltip="Edouard Dujardin" w:history="1">
        <w:r w:rsidRPr="00350912">
          <w:rPr>
            <w:rFonts w:ascii="Times New Roman" w:hAnsi="Times New Roman" w:cs="Times New Roman"/>
            <w:lang w:eastAsia="es-ES"/>
          </w:rPr>
          <w:t>Edouard Dujardin</w:t>
        </w:r>
      </w:hyperlink>
      <w:r w:rsidRPr="00350912">
        <w:rPr>
          <w:rFonts w:ascii="Times New Roman" w:hAnsi="Times New Roman" w:cs="Times New Roman"/>
          <w:lang w:eastAsia="es-ES"/>
        </w:rPr>
        <w:t>, uno de los grandes teóricos de esta técnica:</w:t>
      </w:r>
    </w:p>
    <w:p w:rsidR="006A2893" w:rsidRPr="00350912" w:rsidRDefault="006A2893" w:rsidP="00350912">
      <w:pPr>
        <w:jc w:val="both"/>
        <w:rPr>
          <w:rFonts w:ascii="Times New Roman" w:hAnsi="Times New Roman" w:cs="Times New Roman"/>
          <w:lang w:eastAsia="es-ES"/>
        </w:rPr>
      </w:pPr>
      <w:r w:rsidRPr="00350912">
        <w:rPr>
          <w:rFonts w:ascii="Times New Roman" w:hAnsi="Times New Roman" w:cs="Times New Roman"/>
          <w:lang w:eastAsia="es-ES"/>
        </w:rPr>
        <w:t>El objetivo de la pintura y la literatura es reproducir el sentimiento provocado por las cosas con los medios propios de las citadas artes. Lo que se debería expresar no es la imagen sino su carácter.</w:t>
      </w:r>
    </w:p>
    <w:p w:rsidR="006A2893" w:rsidRPr="00350912" w:rsidRDefault="006A2893" w:rsidP="00350912">
      <w:pPr>
        <w:jc w:val="both"/>
        <w:rPr>
          <w:rFonts w:ascii="Times New Roman" w:hAnsi="Times New Roman" w:cs="Times New Roman"/>
          <w:lang w:eastAsia="es-ES"/>
        </w:rPr>
      </w:pPr>
      <w:r w:rsidRPr="00350912">
        <w:rPr>
          <w:rFonts w:ascii="Times New Roman" w:hAnsi="Times New Roman" w:cs="Times New Roman"/>
          <w:lang w:eastAsia="es-ES"/>
        </w:rPr>
        <w:t xml:space="preserve">En la pintura </w:t>
      </w:r>
      <w:r w:rsidRPr="00350912">
        <w:rPr>
          <w:rFonts w:ascii="Times New Roman" w:hAnsi="Times New Roman" w:cs="Times New Roman"/>
          <w:iCs/>
          <w:lang w:eastAsia="es-ES"/>
        </w:rPr>
        <w:t>Jarro con doce girasoles</w:t>
      </w:r>
      <w:r w:rsidRPr="00350912">
        <w:rPr>
          <w:rFonts w:ascii="Times New Roman" w:hAnsi="Times New Roman" w:cs="Times New Roman"/>
          <w:lang w:eastAsia="es-ES"/>
        </w:rPr>
        <w:t xml:space="preserve">, pintado en agosto de 1888, Van Gogh buscaba el espíritu del </w:t>
      </w:r>
      <w:hyperlink r:id="rId140" w:tooltip="Simbolismo" w:history="1">
        <w:r w:rsidRPr="00350912">
          <w:rPr>
            <w:rFonts w:ascii="Times New Roman" w:hAnsi="Times New Roman" w:cs="Times New Roman"/>
            <w:lang w:eastAsia="es-ES"/>
          </w:rPr>
          <w:t>simbolismo</w:t>
        </w:r>
      </w:hyperlink>
      <w:r w:rsidRPr="00350912">
        <w:rPr>
          <w:rFonts w:ascii="Times New Roman" w:hAnsi="Times New Roman" w:cs="Times New Roman"/>
          <w:lang w:eastAsia="es-ES"/>
        </w:rPr>
        <w:t>. La meticulosidad de las flores contrasta con la caótica situación de las hojas así como la pastosa aplicación del color que, delante del fondo azul claro, consigue que el cuadro tenga un significado que va más allá que la simple reproducción de las flores. Expone la imaginación del artista y su gran fuerza expresiva y esta fuerza exigía un gran delirio de sentimientos</w:t>
      </w:r>
    </w:p>
    <w:p w:rsidR="006A2893" w:rsidRPr="00350912" w:rsidRDefault="006A2893" w:rsidP="00350912">
      <w:pPr>
        <w:jc w:val="both"/>
        <w:rPr>
          <w:rFonts w:ascii="Times New Roman" w:hAnsi="Times New Roman" w:cs="Times New Roman"/>
          <w:lang w:eastAsia="es-ES"/>
        </w:rPr>
      </w:pPr>
      <w:r w:rsidRPr="00350912">
        <w:rPr>
          <w:rFonts w:ascii="Times New Roman" w:hAnsi="Times New Roman" w:cs="Times New Roman"/>
          <w:lang w:eastAsia="es-ES"/>
        </w:rPr>
        <w:t xml:space="preserve">Durante este mes de agosto realizó cuatro pinturas sobre </w:t>
      </w:r>
      <w:hyperlink r:id="rId141" w:tooltip="Los girasoles" w:history="1">
        <w:r w:rsidRPr="00350912">
          <w:rPr>
            <w:rFonts w:ascii="Times New Roman" w:hAnsi="Times New Roman" w:cs="Times New Roman"/>
            <w:lang w:eastAsia="es-ES"/>
          </w:rPr>
          <w:t>girasoles</w:t>
        </w:r>
        <w:r w:rsidRPr="00350912">
          <w:rPr>
            <w:rFonts w:ascii="Times New Roman" w:hAnsi="Times New Roman" w:cs="Times New Roman"/>
            <w:lang w:eastAsia="es-ES"/>
          </w:rPr>
          <w:fldChar w:fldCharType="begin"/>
        </w:r>
        <w:r w:rsidRPr="00350912">
          <w:rPr>
            <w:rFonts w:ascii="Times New Roman" w:hAnsi="Times New Roman" w:cs="Times New Roman"/>
          </w:rPr>
          <w:instrText xml:space="preserve"> XE "</w:instrText>
        </w:r>
        <w:r w:rsidRPr="00350912">
          <w:rPr>
            <w:rFonts w:ascii="Times New Roman" w:hAnsi="Times New Roman" w:cs="Times New Roman"/>
            <w:lang w:eastAsia="es-ES"/>
          </w:rPr>
          <w:instrText>girasoles</w:instrText>
        </w:r>
        <w:r w:rsidRPr="00350912">
          <w:rPr>
            <w:rFonts w:ascii="Times New Roman" w:hAnsi="Times New Roman" w:cs="Times New Roman"/>
          </w:rPr>
          <w:instrText>" \t "</w:instrText>
        </w:r>
        <w:r w:rsidRPr="00350912">
          <w:rPr>
            <w:rFonts w:ascii="Times New Roman" w:hAnsi="Times New Roman" w:cs="Times New Roman"/>
            <w:i/>
          </w:rPr>
          <w:instrText>Véase</w:instrText>
        </w:r>
        <w:r w:rsidRPr="00350912">
          <w:rPr>
            <w:rFonts w:ascii="Times New Roman" w:hAnsi="Times New Roman" w:cs="Times New Roman"/>
          </w:rPr>
          <w:instrText xml:space="preserve"> Resultados" </w:instrText>
        </w:r>
        <w:r w:rsidRPr="00350912">
          <w:rPr>
            <w:rFonts w:ascii="Times New Roman" w:hAnsi="Times New Roman" w:cs="Times New Roman"/>
            <w:lang w:eastAsia="es-ES"/>
          </w:rPr>
          <w:fldChar w:fldCharType="end"/>
        </w:r>
      </w:hyperlink>
      <w:r w:rsidRPr="00350912">
        <w:rPr>
          <w:rFonts w:ascii="Times New Roman" w:hAnsi="Times New Roman" w:cs="Times New Roman"/>
          <w:lang w:eastAsia="es-ES"/>
        </w:rPr>
        <w:t>: primero con tres flores, después con cinco, hasta llegar a la de los doce girasoles sobre un fondo azul, y otro con quince girasoles sobre fondo amarillo.</w:t>
      </w:r>
    </w:p>
    <w:p w:rsidR="006A2893" w:rsidRPr="00350912" w:rsidRDefault="006A2893" w:rsidP="00350912">
      <w:pPr>
        <w:jc w:val="both"/>
        <w:rPr>
          <w:rFonts w:ascii="Times New Roman" w:hAnsi="Times New Roman" w:cs="Times New Roman"/>
          <w:vertAlign w:val="superscript"/>
          <w:lang w:eastAsia="es-ES"/>
        </w:rPr>
      </w:pPr>
      <w:r w:rsidRPr="00350912">
        <w:rPr>
          <w:rFonts w:ascii="Times New Roman" w:hAnsi="Times New Roman" w:cs="Times New Roman"/>
          <w:lang w:eastAsia="es-ES"/>
        </w:rPr>
        <w:t xml:space="preserve">Antes de la llegada a Arles de Gauguin, le envió un </w:t>
      </w:r>
      <w:hyperlink r:id="rId142" w:tooltip="Autorretrato" w:history="1">
        <w:r w:rsidRPr="00350912">
          <w:rPr>
            <w:rFonts w:ascii="Times New Roman" w:hAnsi="Times New Roman" w:cs="Times New Roman"/>
            <w:lang w:eastAsia="es-ES"/>
          </w:rPr>
          <w:t>autorretrato</w:t>
        </w:r>
      </w:hyperlink>
      <w:r w:rsidRPr="00350912">
        <w:rPr>
          <w:rFonts w:ascii="Times New Roman" w:hAnsi="Times New Roman" w:cs="Times New Roman"/>
          <w:lang w:eastAsia="es-ES"/>
        </w:rPr>
        <w:t xml:space="preserve">, con el título de </w:t>
      </w:r>
      <w:r w:rsidRPr="00350912">
        <w:rPr>
          <w:rFonts w:ascii="Times New Roman" w:hAnsi="Times New Roman" w:cs="Times New Roman"/>
          <w:iCs/>
          <w:lang w:eastAsia="es-ES"/>
        </w:rPr>
        <w:t>Autorretrato como un bonzo</w:t>
      </w:r>
      <w:r w:rsidRPr="00350912">
        <w:rPr>
          <w:rFonts w:ascii="Times New Roman" w:hAnsi="Times New Roman" w:cs="Times New Roman"/>
          <w:lang w:eastAsia="es-ES"/>
        </w:rPr>
        <w:t>, cuadro en el que es evidente su identificación con el japonismo, se pintó con la cabeza rapada al estilo bonzo</w:t>
      </w:r>
    </w:p>
    <w:p w:rsidR="006A2893" w:rsidRPr="006A2893" w:rsidRDefault="006A2893" w:rsidP="006A2893">
      <w:pPr>
        <w:pStyle w:val="Ttulo4"/>
        <w:jc w:val="both"/>
        <w:rPr>
          <w:rFonts w:ascii="Times New Roman" w:hAnsi="Times New Roman" w:cs="Times New Roman"/>
          <w:b w:val="0"/>
          <w:i w:val="0"/>
          <w:color w:val="auto"/>
        </w:rPr>
      </w:pPr>
      <w:bookmarkStart w:id="93" w:name="_Toc280103859"/>
      <w:r w:rsidRPr="006A2893">
        <w:rPr>
          <w:rFonts w:ascii="Times New Roman" w:eastAsia="Times New Roman" w:hAnsi="Times New Roman" w:cs="Times New Roman"/>
          <w:b w:val="0"/>
          <w:i w:val="0"/>
          <w:color w:val="auto"/>
          <w:sz w:val="24"/>
          <w:szCs w:val="24"/>
          <w:lang w:eastAsia="es-ES"/>
        </w:rPr>
        <w:lastRenderedPageBreak/>
        <w:t>Gauguin fue el que impulsó a Van Gogh para que pintase lugares históricos de Arles y así trabajaron juntos y pintaron la serie de vistas de Alyscamps. Escogieron diferentes motivos, Gauguin pintó un paisaje con un encanto pintoresco y más bien refinado, mientras que Van Gogh escogió un paseo enmarcado por altos álamos que tenían un color amarillo</w:t>
      </w:r>
      <w:r>
        <w:rPr>
          <w:rFonts w:ascii="Times New Roman" w:eastAsia="Times New Roman" w:hAnsi="Times New Roman" w:cs="Times New Roman"/>
          <w:b w:val="0"/>
          <w:i w:val="0"/>
          <w:color w:val="auto"/>
          <w:sz w:val="24"/>
          <w:szCs w:val="24"/>
          <w:lang w:eastAsia="es-ES"/>
        </w:rPr>
        <w:fldChar w:fldCharType="begin"/>
      </w:r>
      <w:r>
        <w:instrText xml:space="preserve"> XE "</w:instrText>
      </w:r>
      <w:r w:rsidRPr="006A2893">
        <w:rPr>
          <w:rFonts w:ascii="Times New Roman" w:eastAsia="Times New Roman" w:hAnsi="Times New Roman" w:cs="Times New Roman"/>
          <w:b w:val="0"/>
          <w:i w:val="0"/>
          <w:color w:val="auto"/>
          <w:sz w:val="24"/>
          <w:szCs w:val="24"/>
          <w:lang w:eastAsia="es-ES"/>
        </w:rPr>
        <w:instrText>amarillo</w:instrText>
      </w:r>
      <w:r>
        <w:instrText>" \t "</w:instrText>
      </w:r>
      <w:r w:rsidRPr="00BF7B9C">
        <w:rPr>
          <w:i w:val="0"/>
        </w:rPr>
        <w:instrText>Véase</w:instrText>
      </w:r>
      <w:r w:rsidRPr="00BF7B9C">
        <w:instrText xml:space="preserve">  Capitulo 3</w:instrText>
      </w:r>
      <w:r>
        <w:instrText xml:space="preserve">" </w:instrText>
      </w:r>
      <w:r>
        <w:rPr>
          <w:rFonts w:ascii="Times New Roman" w:eastAsia="Times New Roman" w:hAnsi="Times New Roman" w:cs="Times New Roman"/>
          <w:b w:val="0"/>
          <w:i w:val="0"/>
          <w:color w:val="auto"/>
          <w:sz w:val="24"/>
          <w:szCs w:val="24"/>
          <w:lang w:eastAsia="es-ES"/>
        </w:rPr>
        <w:fldChar w:fldCharType="end"/>
      </w:r>
      <w:r w:rsidRPr="006A2893">
        <w:rPr>
          <w:rFonts w:ascii="Times New Roman" w:eastAsia="Times New Roman" w:hAnsi="Times New Roman" w:cs="Times New Roman"/>
          <w:b w:val="0"/>
          <w:i w:val="0"/>
          <w:color w:val="auto"/>
          <w:sz w:val="24"/>
          <w:szCs w:val="24"/>
          <w:lang w:eastAsia="es-ES"/>
        </w:rPr>
        <w:t xml:space="preserve"> puro que contrastaba con el verde-azul del cielo, en cambio el color empleado por Gauguin era mucho más tímido. Se pintaron mutuamente, Gauguin pintó de perfil a Van Gogh y éste pintó a Gauguin de espaldas. </w:t>
      </w:r>
      <w:r w:rsidRPr="006A2893">
        <w:rPr>
          <w:rStyle w:val="mw-headline"/>
          <w:rFonts w:ascii="Times New Roman" w:hAnsi="Times New Roman" w:cs="Times New Roman"/>
          <w:b w:val="0"/>
          <w:i w:val="0"/>
          <w:color w:val="auto"/>
        </w:rPr>
        <w:t>Pérdida de la oreja</w:t>
      </w:r>
      <w:bookmarkEnd w:id="93"/>
    </w:p>
    <w:p w:rsidR="006A2893" w:rsidRDefault="006A2893" w:rsidP="006A2893">
      <w:pPr>
        <w:keepNext/>
        <w:jc w:val="both"/>
      </w:pPr>
      <w:r w:rsidRPr="006A2893">
        <w:rPr>
          <w:rFonts w:ascii="Times New Roman" w:hAnsi="Times New Roman" w:cs="Times New Roman"/>
          <w:noProof/>
          <w:lang w:eastAsia="es-ES"/>
        </w:rPr>
        <w:drawing>
          <wp:inline distT="0" distB="0" distL="0" distR="0">
            <wp:extent cx="2099310" cy="2361565"/>
            <wp:effectExtent l="19050" t="0" r="0" b="0"/>
            <wp:docPr id="19" name="Imagen 19" descr="http://upload.wikimedia.org/wikipedia/commons/thumb/a/a8/Vangogh.jpg/220px-Vangogh.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a/a8/Vangogh.jpg/220px-Vangogh.jpg">
                      <a:hlinkClick r:id="rId143"/>
                    </pic:cNvPr>
                    <pic:cNvPicPr>
                      <a:picLocks noChangeAspect="1" noChangeArrowheads="1"/>
                    </pic:cNvPicPr>
                  </pic:nvPicPr>
                  <pic:blipFill>
                    <a:blip r:embed="rId144"/>
                    <a:srcRect/>
                    <a:stretch>
                      <a:fillRect/>
                    </a:stretch>
                  </pic:blipFill>
                  <pic:spPr bwMode="auto">
                    <a:xfrm>
                      <a:off x="0" y="0"/>
                      <a:ext cx="2099310" cy="2361565"/>
                    </a:xfrm>
                    <a:prstGeom prst="rect">
                      <a:avLst/>
                    </a:prstGeom>
                    <a:noFill/>
                    <a:ln w="9525">
                      <a:noFill/>
                      <a:miter lim="800000"/>
                      <a:headEnd/>
                      <a:tailEnd/>
                    </a:ln>
                  </pic:spPr>
                </pic:pic>
              </a:graphicData>
            </a:graphic>
          </wp:inline>
        </w:drawing>
      </w:r>
    </w:p>
    <w:p w:rsidR="006A2893" w:rsidRPr="006A2893" w:rsidRDefault="006A2893" w:rsidP="006A2893">
      <w:pPr>
        <w:pStyle w:val="Epgrafe"/>
        <w:jc w:val="both"/>
        <w:rPr>
          <w:rFonts w:ascii="Times New Roman" w:hAnsi="Times New Roman" w:cs="Times New Roman"/>
          <w:b w:val="0"/>
          <w:color w:val="auto"/>
        </w:rPr>
      </w:pPr>
      <w:bookmarkStart w:id="94" w:name="_Toc280103094"/>
      <w:r>
        <w:t xml:space="preserve">Ilustración </w:t>
      </w:r>
      <w:fldSimple w:instr=" SEQ Ilustración \* ARABIC ">
        <w:r>
          <w:rPr>
            <w:noProof/>
          </w:rPr>
          <w:t>5</w:t>
        </w:r>
        <w:bookmarkEnd w:id="94"/>
      </w:fldSimple>
    </w:p>
    <w:p w:rsidR="006A2893" w:rsidRPr="006A2893" w:rsidRDefault="006A2893" w:rsidP="00350912">
      <w:pPr>
        <w:jc w:val="both"/>
        <w:rPr>
          <w:rFonts w:ascii="Times New Roman" w:hAnsi="Times New Roman" w:cs="Times New Roman"/>
        </w:rPr>
      </w:pPr>
      <w:r w:rsidRPr="006A2893">
        <w:rPr>
          <w:rFonts w:ascii="Times New Roman" w:hAnsi="Times New Roman" w:cs="Times New Roman"/>
          <w:iCs/>
        </w:rPr>
        <w:t>Autorretrato con oreja vendada</w:t>
      </w:r>
      <w:r w:rsidRPr="006A2893">
        <w:rPr>
          <w:rFonts w:ascii="Times New Roman" w:hAnsi="Times New Roman" w:cs="Times New Roman"/>
        </w:rPr>
        <w:t>.</w:t>
      </w:r>
    </w:p>
    <w:p w:rsidR="006A2893" w:rsidRPr="006A2893" w:rsidRDefault="006A2893" w:rsidP="00350912">
      <w:pPr>
        <w:pStyle w:val="NormalWeb"/>
        <w:jc w:val="both"/>
      </w:pPr>
      <w:r w:rsidRPr="006A2893">
        <w:t>Otras teorías apuntan a que, en realidad, Van Gogh habría perdido el lóbulo de su oreja como resultado de la agresión de Gauguin con su daga.</w:t>
      </w:r>
      <w:hyperlink r:id="rId145" w:anchor="cite_note-48" w:history="1"/>
      <w:r w:rsidRPr="006A2893">
        <w:t xml:space="preserve"> Posteriormente, Gauguin ofrecería a la policía la versión de que la pérdida del lóbulo se habría debido a una autolesión. Un estudio forense practicado a los restos exhumados del artista ha interpretado que, efectivamente, la herida no pudo deberse a una automutilación. </w:t>
      </w:r>
    </w:p>
    <w:p w:rsidR="006A2893" w:rsidRDefault="006A2893" w:rsidP="00350912">
      <w:pPr>
        <w:pStyle w:val="NormalWeb"/>
        <w:jc w:val="both"/>
        <w:sectPr w:rsidR="006A2893" w:rsidSect="006A2893">
          <w:headerReference w:type="default" r:id="rId146"/>
          <w:footerReference w:type="default" r:id="rId147"/>
          <w:headerReference w:type="first" r:id="rId148"/>
          <w:footerReference w:type="first" r:id="rId149"/>
          <w:pgSz w:w="16838" w:h="11906" w:orient="landscape"/>
          <w:pgMar w:top="1701" w:right="1417" w:bottom="1701" w:left="1417" w:header="708" w:footer="708" w:gutter="0"/>
          <w:pgNumType w:start="1"/>
          <w:cols w:space="708"/>
          <w:titlePg/>
          <w:docGrid w:linePitch="360"/>
        </w:sectPr>
      </w:pPr>
      <w:r w:rsidRPr="006A2893">
        <w:t xml:space="preserve">Al regresar a su casa Van Gogh pintó el </w:t>
      </w:r>
      <w:r w:rsidRPr="006A2893">
        <w:rPr>
          <w:iCs/>
        </w:rPr>
        <w:t>Autorretrato con oreja vendada</w:t>
      </w:r>
      <w:r w:rsidRPr="006A2893">
        <w:t xml:space="preserve">, mostrando toda la parte derecha de la cabeza con una venda. En el fondo en la parte izquierda, se puede ver una xilografía japonesa que con su colorido contrasta con el blanco de la parte de la cara donde tiene la herida. El cuadro debió ser pintado delante de un espejo, ya que la oreja herida fue la izquierda. Pasadas cuatro semanas volvió a ser ingresado ya que </w:t>
      </w:r>
      <w:r w:rsidRPr="006A2893">
        <w:lastRenderedPageBreak/>
        <w:t>presentaba síntomas de manía persecutoria, se imaginaba que lo querían envenenar. Durante unos diez días estuvo bajo el tratamiento del Dr. Félix Rey. En marzo, atendiendo una petición de los vecinos de Arles que avisaron a la policía, fue ingresado una vez más, permaneciendo seis semanas en el Hospital</w:t>
      </w:r>
      <w:r>
        <w:rPr>
          <w:rStyle w:val="Refdenotaalpie"/>
        </w:rPr>
        <w:footnoteReference w:id="3"/>
      </w:r>
      <w:r w:rsidRPr="006A2893">
        <w:t xml:space="preserve"> Hôtel-Dieu de Arles. El 17 de abril, Theo contrajo matrimonio con Johanna Bonger en Ámsterdam. Poco después, Vincent decidió internarse voluntariamente en el hospital mental de Saint-Paul-de-Mausole, un ex-monasterio, en </w:t>
      </w:r>
      <w:hyperlink r:id="rId150" w:tooltip="Saint-Rémy-de-Provence" w:history="1">
        <w:r w:rsidRPr="006A2893">
          <w:rPr>
            <w:rStyle w:val="Hipervnculo"/>
            <w:color w:val="auto"/>
            <w:u w:val="none"/>
          </w:rPr>
          <w:t>Saint-Rémy-de-Provence</w:t>
        </w:r>
      </w:hyperlink>
      <w:r w:rsidR="00350912">
        <w:t>.</w:t>
      </w:r>
    </w:p>
    <w:p w:rsidR="00E3493B" w:rsidRDefault="006A2893" w:rsidP="006A2893">
      <w:pPr>
        <w:pStyle w:val="Ttulo1"/>
        <w:jc w:val="center"/>
      </w:pPr>
      <w:bookmarkStart w:id="95" w:name="_Toc280104904"/>
      <w:r>
        <w:lastRenderedPageBreak/>
        <w:t>Índice</w:t>
      </w:r>
      <w:bookmarkEnd w:id="95"/>
    </w:p>
    <w:p w:rsidR="006A2893" w:rsidRDefault="006A2893" w:rsidP="00E3493B">
      <w:pPr>
        <w:rPr>
          <w:noProof/>
        </w:rPr>
        <w:sectPr w:rsidR="006A2893" w:rsidSect="006A2893">
          <w:headerReference w:type="first" r:id="rId151"/>
          <w:footerReference w:type="first" r:id="rId152"/>
          <w:pgSz w:w="11906" w:h="16838"/>
          <w:pgMar w:top="1417" w:right="1701" w:bottom="1417" w:left="1701" w:header="708" w:footer="708" w:gutter="0"/>
          <w:pgNumType w:start="1"/>
          <w:cols w:space="708"/>
          <w:titlePg/>
          <w:docGrid w:linePitch="360"/>
        </w:sectPr>
      </w:pPr>
      <w:r>
        <w:fldChar w:fldCharType="begin"/>
      </w:r>
      <w:r>
        <w:instrText xml:space="preserve"> INDEX \h "A" \c "2" \z "3082" </w:instrText>
      </w:r>
      <w:r>
        <w:fldChar w:fldCharType="separate"/>
      </w:r>
    </w:p>
    <w:p w:rsidR="006A2893" w:rsidRDefault="006A2893">
      <w:pPr>
        <w:pStyle w:val="Ttulodendice"/>
        <w:keepNext/>
        <w:tabs>
          <w:tab w:val="right" w:pos="3882"/>
        </w:tabs>
        <w:rPr>
          <w:rFonts w:asciiTheme="minorHAnsi" w:eastAsiaTheme="minorEastAsia" w:hAnsiTheme="minorHAnsi"/>
          <w:b w:val="0"/>
          <w:bCs w:val="0"/>
          <w:noProof/>
        </w:rPr>
      </w:pPr>
      <w:r>
        <w:rPr>
          <w:noProof/>
        </w:rPr>
        <w:lastRenderedPageBreak/>
        <w:t>A</w:t>
      </w:r>
    </w:p>
    <w:p w:rsidR="006A2893" w:rsidRDefault="006A2893">
      <w:pPr>
        <w:pStyle w:val="ndice1"/>
        <w:tabs>
          <w:tab w:val="right" w:pos="3882"/>
        </w:tabs>
        <w:rPr>
          <w:noProof/>
        </w:rPr>
      </w:pPr>
      <w:r w:rsidRPr="00ED3877">
        <w:rPr>
          <w:rFonts w:ascii="Times New Roman" w:eastAsia="Times New Roman" w:hAnsi="Times New Roman" w:cs="Times New Roman"/>
          <w:noProof/>
        </w:rPr>
        <w:t>amarillo</w:t>
      </w:r>
      <w:r>
        <w:rPr>
          <w:noProof/>
        </w:rPr>
        <w:t xml:space="preserve">. </w:t>
      </w:r>
      <w:r w:rsidRPr="00ED3877">
        <w:rPr>
          <w:i/>
          <w:noProof/>
        </w:rPr>
        <w:t>Véase</w:t>
      </w:r>
      <w:r>
        <w:rPr>
          <w:noProof/>
        </w:rPr>
        <w:t xml:space="preserve">  Capitulo 3</w:t>
      </w:r>
    </w:p>
    <w:p w:rsidR="006A2893" w:rsidRDefault="006A2893">
      <w:pPr>
        <w:pStyle w:val="ndice1"/>
        <w:tabs>
          <w:tab w:val="right" w:pos="3882"/>
        </w:tabs>
        <w:rPr>
          <w:noProof/>
        </w:rPr>
      </w:pPr>
      <w:r w:rsidRPr="00ED3877">
        <w:rPr>
          <w:rFonts w:ascii="Times New Roman" w:hAnsi="Times New Roman" w:cs="Times New Roman"/>
          <w:noProof/>
        </w:rPr>
        <w:t>Arles</w:t>
      </w:r>
      <w:r>
        <w:rPr>
          <w:noProof/>
        </w:rPr>
        <w:t xml:space="preserve">. </w:t>
      </w:r>
      <w:r w:rsidRPr="00ED3877">
        <w:rPr>
          <w:i/>
          <w:noProof/>
        </w:rPr>
        <w:t>Véase</w:t>
      </w:r>
      <w:r>
        <w:rPr>
          <w:noProof/>
        </w:rPr>
        <w:t xml:space="preserve"> Resultados</w:t>
      </w:r>
    </w:p>
    <w:p w:rsidR="006A2893" w:rsidRDefault="006A2893">
      <w:pPr>
        <w:pStyle w:val="ndice1"/>
        <w:tabs>
          <w:tab w:val="right" w:pos="3882"/>
        </w:tabs>
        <w:rPr>
          <w:noProof/>
        </w:rPr>
      </w:pPr>
      <w:r>
        <w:rPr>
          <w:noProof/>
        </w:rPr>
        <w:t>Armand, 2</w:t>
      </w:r>
    </w:p>
    <w:p w:rsidR="006A2893" w:rsidRDefault="006A2893">
      <w:pPr>
        <w:pStyle w:val="Ttulodendice"/>
        <w:keepNext/>
        <w:tabs>
          <w:tab w:val="right" w:pos="3882"/>
        </w:tabs>
        <w:rPr>
          <w:rFonts w:asciiTheme="minorHAnsi" w:eastAsiaTheme="minorEastAsia" w:hAnsiTheme="minorHAnsi"/>
          <w:b w:val="0"/>
          <w:bCs w:val="0"/>
          <w:noProof/>
        </w:rPr>
      </w:pPr>
      <w:r>
        <w:rPr>
          <w:noProof/>
        </w:rPr>
        <w:t>B</w:t>
      </w:r>
    </w:p>
    <w:p w:rsidR="006A2893" w:rsidRDefault="006A2893">
      <w:pPr>
        <w:pStyle w:val="ndice1"/>
        <w:tabs>
          <w:tab w:val="right" w:pos="3882"/>
        </w:tabs>
        <w:rPr>
          <w:noProof/>
        </w:rPr>
      </w:pPr>
      <w:r w:rsidRPr="00ED3877">
        <w:rPr>
          <w:rFonts w:ascii="Times New Roman" w:eastAsia="Times New Roman" w:hAnsi="Times New Roman" w:cs="Times New Roman"/>
          <w:iCs/>
          <w:noProof/>
        </w:rPr>
        <w:t>Boch</w:t>
      </w:r>
      <w:r>
        <w:rPr>
          <w:noProof/>
        </w:rPr>
        <w:t xml:space="preserve">. </w:t>
      </w:r>
      <w:r w:rsidRPr="00ED3877">
        <w:rPr>
          <w:i/>
          <w:noProof/>
        </w:rPr>
        <w:t>Véase</w:t>
      </w:r>
      <w:r>
        <w:rPr>
          <w:noProof/>
        </w:rPr>
        <w:t xml:space="preserve"> Variables</w:t>
      </w:r>
    </w:p>
    <w:p w:rsidR="006A2893" w:rsidRDefault="006A2893">
      <w:pPr>
        <w:pStyle w:val="Ttulodendice"/>
        <w:keepNext/>
        <w:tabs>
          <w:tab w:val="right" w:pos="3882"/>
        </w:tabs>
        <w:rPr>
          <w:rFonts w:asciiTheme="minorHAnsi" w:eastAsiaTheme="minorEastAsia" w:hAnsiTheme="minorHAnsi"/>
          <w:b w:val="0"/>
          <w:bCs w:val="0"/>
          <w:noProof/>
        </w:rPr>
      </w:pPr>
      <w:r>
        <w:rPr>
          <w:noProof/>
        </w:rPr>
        <w:t>C</w:t>
      </w:r>
    </w:p>
    <w:p w:rsidR="006A2893" w:rsidRDefault="006A2893">
      <w:pPr>
        <w:pStyle w:val="ndice1"/>
        <w:tabs>
          <w:tab w:val="right" w:pos="3882"/>
        </w:tabs>
        <w:rPr>
          <w:noProof/>
        </w:rPr>
      </w:pPr>
      <w:r w:rsidRPr="00ED3877">
        <w:rPr>
          <w:rFonts w:ascii="Times New Roman" w:hAnsi="Times New Roman" w:cs="Times New Roman"/>
          <w:noProof/>
        </w:rPr>
        <w:t>Cézanne</w:t>
      </w:r>
      <w:r>
        <w:rPr>
          <w:noProof/>
        </w:rPr>
        <w:t xml:space="preserve">. </w:t>
      </w:r>
      <w:r w:rsidRPr="00ED3877">
        <w:rPr>
          <w:i/>
          <w:noProof/>
        </w:rPr>
        <w:t>Véase</w:t>
      </w:r>
      <w:r>
        <w:rPr>
          <w:noProof/>
        </w:rPr>
        <w:t xml:space="preserve"> Diseño de la Muestra</w:t>
      </w:r>
    </w:p>
    <w:p w:rsidR="006A2893" w:rsidRDefault="006A2893">
      <w:pPr>
        <w:pStyle w:val="ndice1"/>
        <w:tabs>
          <w:tab w:val="right" w:pos="3882"/>
        </w:tabs>
        <w:rPr>
          <w:noProof/>
        </w:rPr>
      </w:pPr>
      <w:r w:rsidRPr="00ED3877">
        <w:rPr>
          <w:rFonts w:ascii="Times New Roman" w:hAnsi="Times New Roman" w:cs="Times New Roman"/>
          <w:noProof/>
        </w:rPr>
        <w:t>combinación</w:t>
      </w:r>
      <w:r>
        <w:rPr>
          <w:noProof/>
        </w:rPr>
        <w:t>, 2</w:t>
      </w:r>
    </w:p>
    <w:p w:rsidR="006A2893" w:rsidRDefault="006A2893">
      <w:pPr>
        <w:pStyle w:val="Ttulodendice"/>
        <w:keepNext/>
        <w:tabs>
          <w:tab w:val="right" w:pos="3882"/>
        </w:tabs>
        <w:rPr>
          <w:rFonts w:asciiTheme="minorHAnsi" w:eastAsiaTheme="minorEastAsia" w:hAnsiTheme="minorHAnsi"/>
          <w:b w:val="0"/>
          <w:bCs w:val="0"/>
          <w:noProof/>
        </w:rPr>
      </w:pPr>
      <w:r>
        <w:rPr>
          <w:noProof/>
        </w:rPr>
        <w:t>E</w:t>
      </w:r>
    </w:p>
    <w:p w:rsidR="006A2893" w:rsidRDefault="006A2893">
      <w:pPr>
        <w:pStyle w:val="ndice1"/>
        <w:tabs>
          <w:tab w:val="right" w:pos="3882"/>
        </w:tabs>
        <w:rPr>
          <w:noProof/>
        </w:rPr>
      </w:pPr>
      <w:r w:rsidRPr="00ED3877">
        <w:rPr>
          <w:rFonts w:ascii="Times New Roman" w:hAnsi="Times New Roman" w:cs="Times New Roman"/>
          <w:noProof/>
        </w:rPr>
        <w:t>En</w:t>
      </w:r>
      <w:r>
        <w:rPr>
          <w:noProof/>
        </w:rPr>
        <w:t>, 1</w:t>
      </w:r>
    </w:p>
    <w:p w:rsidR="006A2893" w:rsidRDefault="006A2893">
      <w:pPr>
        <w:pStyle w:val="ndice1"/>
        <w:tabs>
          <w:tab w:val="right" w:pos="3882"/>
        </w:tabs>
        <w:rPr>
          <w:noProof/>
        </w:rPr>
      </w:pPr>
      <w:r w:rsidRPr="00ED3877">
        <w:rPr>
          <w:rFonts w:ascii="Times New Roman" w:hAnsi="Times New Roman" w:cs="Times New Roman"/>
          <w:noProof/>
        </w:rPr>
        <w:t>enseñanza</w:t>
      </w:r>
      <w:r>
        <w:rPr>
          <w:noProof/>
        </w:rPr>
        <w:t>, 1</w:t>
      </w:r>
    </w:p>
    <w:p w:rsidR="006A2893" w:rsidRDefault="006A2893">
      <w:pPr>
        <w:pStyle w:val="Ttulodendice"/>
        <w:keepNext/>
        <w:tabs>
          <w:tab w:val="right" w:pos="3882"/>
        </w:tabs>
        <w:rPr>
          <w:rFonts w:asciiTheme="minorHAnsi" w:eastAsiaTheme="minorEastAsia" w:hAnsiTheme="minorHAnsi"/>
          <w:b w:val="0"/>
          <w:bCs w:val="0"/>
          <w:noProof/>
        </w:rPr>
      </w:pPr>
      <w:r>
        <w:rPr>
          <w:noProof/>
        </w:rPr>
        <w:t>G</w:t>
      </w:r>
    </w:p>
    <w:p w:rsidR="006A2893" w:rsidRDefault="006A2893">
      <w:pPr>
        <w:pStyle w:val="ndice1"/>
        <w:tabs>
          <w:tab w:val="right" w:pos="3882"/>
        </w:tabs>
        <w:rPr>
          <w:noProof/>
        </w:rPr>
      </w:pPr>
      <w:r w:rsidRPr="00ED3877">
        <w:rPr>
          <w:rFonts w:eastAsia="Times New Roman"/>
          <w:noProof/>
        </w:rPr>
        <w:t>girasoles</w:t>
      </w:r>
      <w:r>
        <w:rPr>
          <w:noProof/>
        </w:rPr>
        <w:t xml:space="preserve">. </w:t>
      </w:r>
      <w:r w:rsidRPr="00ED3877">
        <w:rPr>
          <w:i/>
          <w:noProof/>
        </w:rPr>
        <w:t>Véase</w:t>
      </w:r>
      <w:r>
        <w:rPr>
          <w:noProof/>
        </w:rPr>
        <w:t xml:space="preserve"> Resultados</w:t>
      </w:r>
    </w:p>
    <w:p w:rsidR="006A2893" w:rsidRDefault="006A2893">
      <w:pPr>
        <w:pStyle w:val="Ttulodendice"/>
        <w:keepNext/>
        <w:tabs>
          <w:tab w:val="right" w:pos="3882"/>
        </w:tabs>
        <w:rPr>
          <w:rFonts w:asciiTheme="minorHAnsi" w:eastAsiaTheme="minorEastAsia" w:hAnsiTheme="minorHAnsi"/>
          <w:b w:val="0"/>
          <w:bCs w:val="0"/>
          <w:noProof/>
        </w:rPr>
      </w:pPr>
      <w:r>
        <w:rPr>
          <w:noProof/>
        </w:rPr>
        <w:t>I</w:t>
      </w:r>
    </w:p>
    <w:p w:rsidR="006A2893" w:rsidRDefault="006A2893">
      <w:pPr>
        <w:pStyle w:val="ndice1"/>
        <w:tabs>
          <w:tab w:val="right" w:pos="3882"/>
        </w:tabs>
        <w:rPr>
          <w:noProof/>
        </w:rPr>
      </w:pPr>
      <w:r>
        <w:rPr>
          <w:noProof/>
        </w:rPr>
        <w:t xml:space="preserve">Isleworth. </w:t>
      </w:r>
      <w:r w:rsidRPr="00ED3877">
        <w:rPr>
          <w:i/>
          <w:noProof/>
        </w:rPr>
        <w:t>Véase</w:t>
      </w:r>
      <w:r>
        <w:rPr>
          <w:noProof/>
        </w:rPr>
        <w:t xml:space="preserve"> Religión</w:t>
      </w:r>
    </w:p>
    <w:p w:rsidR="006A2893" w:rsidRDefault="006A2893">
      <w:pPr>
        <w:pStyle w:val="Ttulodendice"/>
        <w:keepNext/>
        <w:tabs>
          <w:tab w:val="right" w:pos="3882"/>
        </w:tabs>
        <w:rPr>
          <w:rFonts w:asciiTheme="minorHAnsi" w:eastAsiaTheme="minorEastAsia" w:hAnsiTheme="minorHAnsi"/>
          <w:b w:val="0"/>
          <w:bCs w:val="0"/>
          <w:noProof/>
        </w:rPr>
      </w:pPr>
      <w:r>
        <w:rPr>
          <w:noProof/>
        </w:rPr>
        <w:lastRenderedPageBreak/>
        <w:t>J</w:t>
      </w:r>
    </w:p>
    <w:p w:rsidR="006A2893" w:rsidRDefault="006A2893">
      <w:pPr>
        <w:pStyle w:val="ndice1"/>
        <w:tabs>
          <w:tab w:val="right" w:pos="3882"/>
        </w:tabs>
        <w:rPr>
          <w:noProof/>
        </w:rPr>
      </w:pPr>
      <w:r w:rsidRPr="00ED3877">
        <w:rPr>
          <w:rFonts w:ascii="Times New Roman" w:hAnsi="Times New Roman" w:cs="Times New Roman"/>
          <w:noProof/>
        </w:rPr>
        <w:t>japonesas</w:t>
      </w:r>
      <w:r>
        <w:rPr>
          <w:noProof/>
        </w:rPr>
        <w:t>, 3</w:t>
      </w:r>
    </w:p>
    <w:p w:rsidR="006A2893" w:rsidRDefault="006A2893">
      <w:pPr>
        <w:pStyle w:val="Ttulodendice"/>
        <w:keepNext/>
        <w:tabs>
          <w:tab w:val="right" w:pos="3882"/>
        </w:tabs>
        <w:rPr>
          <w:rFonts w:asciiTheme="minorHAnsi" w:eastAsiaTheme="minorEastAsia" w:hAnsiTheme="minorHAnsi"/>
          <w:b w:val="0"/>
          <w:bCs w:val="0"/>
          <w:noProof/>
        </w:rPr>
      </w:pPr>
      <w:r>
        <w:rPr>
          <w:noProof/>
        </w:rPr>
        <w:t>M</w:t>
      </w:r>
    </w:p>
    <w:p w:rsidR="006A2893" w:rsidRDefault="006A2893">
      <w:pPr>
        <w:pStyle w:val="ndice1"/>
        <w:tabs>
          <w:tab w:val="right" w:pos="3882"/>
        </w:tabs>
        <w:rPr>
          <w:noProof/>
        </w:rPr>
      </w:pPr>
      <w:r>
        <w:rPr>
          <w:noProof/>
        </w:rPr>
        <w:t xml:space="preserve">Mons. </w:t>
      </w:r>
      <w:r w:rsidRPr="00ED3877">
        <w:rPr>
          <w:i/>
          <w:noProof/>
        </w:rPr>
        <w:t>Véase</w:t>
      </w:r>
      <w:r>
        <w:rPr>
          <w:noProof/>
        </w:rPr>
        <w:t xml:space="preserve"> Formulación</w:t>
      </w:r>
    </w:p>
    <w:p w:rsidR="006A2893" w:rsidRDefault="006A2893">
      <w:pPr>
        <w:pStyle w:val="Ttulodendice"/>
        <w:keepNext/>
        <w:tabs>
          <w:tab w:val="right" w:pos="3882"/>
        </w:tabs>
        <w:rPr>
          <w:rFonts w:asciiTheme="minorHAnsi" w:eastAsiaTheme="minorEastAsia" w:hAnsiTheme="minorHAnsi"/>
          <w:b w:val="0"/>
          <w:bCs w:val="0"/>
          <w:noProof/>
        </w:rPr>
      </w:pPr>
      <w:r>
        <w:rPr>
          <w:noProof/>
        </w:rPr>
        <w:t>P</w:t>
      </w:r>
    </w:p>
    <w:p w:rsidR="006A2893" w:rsidRDefault="006A2893">
      <w:pPr>
        <w:pStyle w:val="ndice1"/>
        <w:tabs>
          <w:tab w:val="right" w:pos="3882"/>
        </w:tabs>
        <w:rPr>
          <w:noProof/>
        </w:rPr>
      </w:pPr>
      <w:r w:rsidRPr="00ED3877">
        <w:rPr>
          <w:rFonts w:ascii="Times New Roman" w:hAnsi="Times New Roman" w:cs="Times New Roman"/>
          <w:noProof/>
        </w:rPr>
        <w:t>Pierre</w:t>
      </w:r>
      <w:r>
        <w:rPr>
          <w:noProof/>
        </w:rPr>
        <w:t>, 2</w:t>
      </w:r>
    </w:p>
    <w:p w:rsidR="006A2893" w:rsidRDefault="006A2893">
      <w:pPr>
        <w:pStyle w:val="ndice1"/>
        <w:tabs>
          <w:tab w:val="right" w:pos="3882"/>
        </w:tabs>
        <w:rPr>
          <w:noProof/>
        </w:rPr>
      </w:pPr>
      <w:r w:rsidRPr="00ED3877">
        <w:rPr>
          <w:rFonts w:ascii="Times New Roman" w:hAnsi="Times New Roman" w:cs="Times New Roman"/>
          <w:noProof/>
        </w:rPr>
        <w:t>Provenza</w:t>
      </w:r>
      <w:r>
        <w:rPr>
          <w:noProof/>
        </w:rPr>
        <w:t>, 1</w:t>
      </w:r>
    </w:p>
    <w:p w:rsidR="006A2893" w:rsidRDefault="006A2893">
      <w:pPr>
        <w:pStyle w:val="Ttulodendice"/>
        <w:keepNext/>
        <w:tabs>
          <w:tab w:val="right" w:pos="3882"/>
        </w:tabs>
        <w:rPr>
          <w:rFonts w:asciiTheme="minorHAnsi" w:eastAsiaTheme="minorEastAsia" w:hAnsiTheme="minorHAnsi"/>
          <w:b w:val="0"/>
          <w:bCs w:val="0"/>
          <w:noProof/>
        </w:rPr>
      </w:pPr>
      <w:r>
        <w:rPr>
          <w:noProof/>
        </w:rPr>
        <w:t>R</w:t>
      </w:r>
    </w:p>
    <w:p w:rsidR="006A2893" w:rsidRDefault="006A2893">
      <w:pPr>
        <w:pStyle w:val="ndice1"/>
        <w:tabs>
          <w:tab w:val="right" w:pos="3882"/>
        </w:tabs>
        <w:rPr>
          <w:noProof/>
        </w:rPr>
      </w:pPr>
      <w:r>
        <w:rPr>
          <w:noProof/>
        </w:rPr>
        <w:t xml:space="preserve">reflejó. </w:t>
      </w:r>
      <w:r w:rsidRPr="00ED3877">
        <w:rPr>
          <w:i/>
          <w:noProof/>
        </w:rPr>
        <w:t>Véase</w:t>
      </w:r>
      <w:r>
        <w:rPr>
          <w:noProof/>
        </w:rPr>
        <w:t xml:space="preserve"> Procedimiento muestral</w:t>
      </w:r>
    </w:p>
    <w:p w:rsidR="006A2893" w:rsidRDefault="006A2893">
      <w:pPr>
        <w:pStyle w:val="ndice1"/>
        <w:tabs>
          <w:tab w:val="right" w:pos="3882"/>
        </w:tabs>
        <w:rPr>
          <w:noProof/>
        </w:rPr>
      </w:pPr>
      <w:r w:rsidRPr="00ED3877">
        <w:rPr>
          <w:rFonts w:ascii="Times New Roman" w:eastAsia="Times New Roman" w:hAnsi="Times New Roman" w:cs="Times New Roman"/>
          <w:iCs/>
          <w:noProof/>
        </w:rPr>
        <w:t>Retrato</w:t>
      </w:r>
      <w:r>
        <w:rPr>
          <w:noProof/>
        </w:rPr>
        <w:t>, 3</w:t>
      </w:r>
    </w:p>
    <w:p w:rsidR="006A2893" w:rsidRDefault="006A2893">
      <w:pPr>
        <w:pStyle w:val="ndice1"/>
        <w:tabs>
          <w:tab w:val="right" w:pos="3882"/>
        </w:tabs>
        <w:rPr>
          <w:noProof/>
        </w:rPr>
      </w:pPr>
      <w:r w:rsidRPr="00ED3877">
        <w:rPr>
          <w:rFonts w:ascii="Times New Roman" w:eastAsia="Times New Roman" w:hAnsi="Times New Roman" w:cs="Times New Roman"/>
          <w:iCs/>
          <w:noProof/>
        </w:rPr>
        <w:t>Roulin</w:t>
      </w:r>
      <w:r>
        <w:rPr>
          <w:noProof/>
        </w:rPr>
        <w:t>, 3</w:t>
      </w:r>
    </w:p>
    <w:p w:rsidR="006A2893" w:rsidRDefault="006A2893">
      <w:pPr>
        <w:pStyle w:val="Ttulodendice"/>
        <w:keepNext/>
        <w:tabs>
          <w:tab w:val="right" w:pos="3882"/>
        </w:tabs>
        <w:rPr>
          <w:rFonts w:asciiTheme="minorHAnsi" w:eastAsiaTheme="minorEastAsia" w:hAnsiTheme="minorHAnsi"/>
          <w:b w:val="0"/>
          <w:bCs w:val="0"/>
          <w:noProof/>
        </w:rPr>
      </w:pPr>
      <w:r>
        <w:rPr>
          <w:noProof/>
        </w:rPr>
        <w:t>S</w:t>
      </w:r>
    </w:p>
    <w:p w:rsidR="006A2893" w:rsidRDefault="006A2893">
      <w:pPr>
        <w:pStyle w:val="ndice1"/>
        <w:tabs>
          <w:tab w:val="right" w:pos="3882"/>
        </w:tabs>
        <w:rPr>
          <w:noProof/>
        </w:rPr>
      </w:pPr>
      <w:r w:rsidRPr="00ED3877">
        <w:rPr>
          <w:rFonts w:ascii="Times New Roman" w:hAnsi="Times New Roman" w:cs="Times New Roman"/>
          <w:iCs/>
          <w:noProof/>
        </w:rPr>
        <w:t>segadores</w:t>
      </w:r>
      <w:r>
        <w:rPr>
          <w:noProof/>
        </w:rPr>
        <w:t xml:space="preserve">. </w:t>
      </w:r>
      <w:r w:rsidRPr="00ED3877">
        <w:rPr>
          <w:i/>
          <w:noProof/>
        </w:rPr>
        <w:t>Véase</w:t>
      </w:r>
      <w:r>
        <w:rPr>
          <w:noProof/>
        </w:rPr>
        <w:t xml:space="preserve">  Segadores</w:t>
      </w:r>
    </w:p>
    <w:p w:rsidR="006A2893" w:rsidRDefault="006A2893" w:rsidP="00E3493B">
      <w:pPr>
        <w:rPr>
          <w:noProof/>
        </w:rPr>
        <w:sectPr w:rsidR="006A2893" w:rsidSect="006A2893">
          <w:type w:val="continuous"/>
          <w:pgSz w:w="11906" w:h="16838"/>
          <w:pgMar w:top="1417" w:right="1701" w:bottom="1417" w:left="1701" w:header="708" w:footer="708" w:gutter="0"/>
          <w:cols w:num="2" w:space="720"/>
          <w:titlePg/>
          <w:docGrid w:linePitch="360"/>
        </w:sectPr>
      </w:pPr>
    </w:p>
    <w:p w:rsidR="006A2893" w:rsidRDefault="006A2893" w:rsidP="00E3493B">
      <w:r>
        <w:lastRenderedPageBreak/>
        <w:fldChar w:fldCharType="end"/>
      </w:r>
    </w:p>
    <w:p w:rsidR="00E3493B" w:rsidRDefault="00E3493B" w:rsidP="00E3493B"/>
    <w:p w:rsidR="00E3493B" w:rsidRDefault="00E3493B" w:rsidP="00E3493B">
      <w:r>
        <w:tab/>
      </w:r>
    </w:p>
    <w:sectPr w:rsidR="00E3493B" w:rsidSect="006A2893">
      <w:type w:val="continuous"/>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AAC" w:rsidRDefault="00580AAC" w:rsidP="006A2893">
      <w:pPr>
        <w:spacing w:after="0" w:line="240" w:lineRule="auto"/>
      </w:pPr>
      <w:r>
        <w:separator/>
      </w:r>
    </w:p>
  </w:endnote>
  <w:endnote w:type="continuationSeparator" w:id="1">
    <w:p w:rsidR="00580AAC" w:rsidRDefault="00580AAC" w:rsidP="006A2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3" w:rsidRDefault="006A2893">
    <w:pPr>
      <w:pStyle w:val="Piedepgina"/>
    </w:pPr>
    <w:r>
      <w:t>Estefanía Reyes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141"/>
      <w:docPartObj>
        <w:docPartGallery w:val="Page Numbers (Bottom of Page)"/>
        <w:docPartUnique/>
      </w:docPartObj>
    </w:sdtPr>
    <w:sdtContent>
      <w:p w:rsidR="006A2893" w:rsidRDefault="006A2893">
        <w:pPr>
          <w:pStyle w:val="Piedepgina"/>
          <w:jc w:val="right"/>
        </w:pPr>
        <w:fldSimple w:instr=" PAGE   \* MERGEFORMAT ">
          <w:r w:rsidR="00350912">
            <w:rPr>
              <w:noProof/>
            </w:rPr>
            <w:t>1</w:t>
          </w:r>
        </w:fldSimple>
      </w:p>
    </w:sdtContent>
  </w:sdt>
  <w:p w:rsidR="006A2893" w:rsidRDefault="006A289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142"/>
      <w:docPartObj>
        <w:docPartGallery w:val="Page Numbers (Bottom of Page)"/>
        <w:docPartUnique/>
      </w:docPartObj>
    </w:sdtPr>
    <w:sdtContent>
      <w:p w:rsidR="006A2893" w:rsidRDefault="006A2893">
        <w:pPr>
          <w:pStyle w:val="Piedepgina"/>
          <w:jc w:val="right"/>
        </w:pPr>
        <w:fldSimple w:instr=" PAGE   \* MERGEFORMAT ">
          <w:r w:rsidR="00350912">
            <w:rPr>
              <w:noProof/>
            </w:rPr>
            <w:t>2</w:t>
          </w:r>
        </w:fldSimple>
      </w:p>
    </w:sdtContent>
  </w:sdt>
  <w:p w:rsidR="006A2893" w:rsidRDefault="006A2893">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143"/>
      <w:docPartObj>
        <w:docPartGallery w:val="Page Numbers (Bottom of Page)"/>
        <w:docPartUnique/>
      </w:docPartObj>
    </w:sdtPr>
    <w:sdtContent>
      <w:p w:rsidR="006A2893" w:rsidRDefault="006A2893">
        <w:pPr>
          <w:pStyle w:val="Piedepgina"/>
          <w:jc w:val="right"/>
        </w:pPr>
        <w:fldSimple w:instr=" PAGE   \* MERGEFORMAT ">
          <w:r w:rsidR="00350912">
            <w:rPr>
              <w:noProof/>
            </w:rPr>
            <w:t>1</w:t>
          </w:r>
        </w:fldSimple>
      </w:p>
    </w:sdtContent>
  </w:sdt>
  <w:p w:rsidR="006A2893" w:rsidRDefault="006A2893">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144"/>
      <w:docPartObj>
        <w:docPartGallery w:val="Page Numbers (Bottom of Page)"/>
        <w:docPartUnique/>
      </w:docPartObj>
    </w:sdtPr>
    <w:sdtContent>
      <w:p w:rsidR="006A2893" w:rsidRDefault="006A2893">
        <w:pPr>
          <w:pStyle w:val="Piedepgina"/>
          <w:jc w:val="right"/>
        </w:pPr>
        <w:fldSimple w:instr=" PAGE   \* MERGEFORMAT ">
          <w:r w:rsidR="00350912">
            <w:rPr>
              <w:noProof/>
            </w:rPr>
            <w:t>1</w:t>
          </w:r>
        </w:fldSimple>
      </w:p>
    </w:sdtContent>
  </w:sdt>
  <w:p w:rsidR="006A2893" w:rsidRDefault="006A2893">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121"/>
      <w:docPartObj>
        <w:docPartGallery w:val="Page Numbers (Bottom of Page)"/>
        <w:docPartUnique/>
      </w:docPartObj>
    </w:sdtPr>
    <w:sdtContent>
      <w:p w:rsidR="006A2893" w:rsidRDefault="006A2893">
        <w:pPr>
          <w:pStyle w:val="Piedepgina"/>
          <w:jc w:val="right"/>
        </w:pPr>
        <w:fldSimple w:instr=" PAGE   \* MERGEFORMAT ">
          <w:r w:rsidR="00350912">
            <w:rPr>
              <w:noProof/>
            </w:rPr>
            <w:t>2</w:t>
          </w:r>
        </w:fldSimple>
      </w:p>
    </w:sdtContent>
  </w:sdt>
  <w:p w:rsidR="006A2893" w:rsidRDefault="006A2893">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118"/>
      <w:docPartObj>
        <w:docPartGallery w:val="Page Numbers (Bottom of Page)"/>
        <w:docPartUnique/>
      </w:docPartObj>
    </w:sdtPr>
    <w:sdtContent>
      <w:p w:rsidR="006A2893" w:rsidRDefault="006A2893">
        <w:pPr>
          <w:pStyle w:val="Piedepgina"/>
          <w:jc w:val="right"/>
        </w:pPr>
        <w:fldSimple w:instr=" PAGE   \* MERGEFORMAT ">
          <w:r w:rsidR="00350912">
            <w:rPr>
              <w:noProof/>
            </w:rPr>
            <w:t>1</w:t>
          </w:r>
        </w:fldSimple>
      </w:p>
    </w:sdtContent>
  </w:sdt>
  <w:p w:rsidR="006A2893" w:rsidRDefault="006A2893">
    <w:pPr>
      <w:pStyle w:val="Piedep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152"/>
      <w:docPartObj>
        <w:docPartGallery w:val="Page Numbers (Bottom of Page)"/>
        <w:docPartUnique/>
      </w:docPartObj>
    </w:sdtPr>
    <w:sdtContent>
      <w:p w:rsidR="006A2893" w:rsidRDefault="006A2893">
        <w:pPr>
          <w:pStyle w:val="Piedepgina"/>
          <w:jc w:val="right"/>
        </w:pPr>
        <w:fldSimple w:instr=" PAGE   \* MERGEFORMAT ">
          <w:r w:rsidR="00350912">
            <w:rPr>
              <w:noProof/>
            </w:rPr>
            <w:t>1</w:t>
          </w:r>
        </w:fldSimple>
      </w:p>
    </w:sdtContent>
  </w:sdt>
  <w:p w:rsidR="006A2893" w:rsidRPr="006A2893" w:rsidRDefault="006A2893" w:rsidP="006A28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AAC" w:rsidRDefault="00580AAC" w:rsidP="006A2893">
      <w:pPr>
        <w:spacing w:after="0" w:line="240" w:lineRule="auto"/>
      </w:pPr>
      <w:r>
        <w:separator/>
      </w:r>
    </w:p>
  </w:footnote>
  <w:footnote w:type="continuationSeparator" w:id="1">
    <w:p w:rsidR="00580AAC" w:rsidRDefault="00580AAC" w:rsidP="006A2893">
      <w:pPr>
        <w:spacing w:after="0" w:line="240" w:lineRule="auto"/>
      </w:pPr>
      <w:r>
        <w:continuationSeparator/>
      </w:r>
    </w:p>
  </w:footnote>
  <w:footnote w:id="2">
    <w:p w:rsidR="006A2893" w:rsidRDefault="006A2893">
      <w:pPr>
        <w:pStyle w:val="Textonotapie"/>
      </w:pPr>
      <w:r>
        <w:rPr>
          <w:rStyle w:val="Refdenotaalpie"/>
        </w:rPr>
        <w:footnoteRef/>
      </w:r>
      <w:r>
        <w:t xml:space="preserve"> Capacidad de una persona para ser honesto</w:t>
      </w:r>
    </w:p>
  </w:footnote>
  <w:footnote w:id="3">
    <w:p w:rsidR="006A2893" w:rsidRDefault="006A2893">
      <w:pPr>
        <w:pStyle w:val="Textonotapie"/>
      </w:pPr>
      <w:r>
        <w:rPr>
          <w:rStyle w:val="Refdenotaalpie"/>
        </w:rPr>
        <w:footnoteRef/>
      </w:r>
      <w:r>
        <w:t xml:space="preserve"> Centro donde se cura a personas enfermas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3" w:rsidRPr="006A2893" w:rsidRDefault="006A2893" w:rsidP="006A2893">
    <w:pPr>
      <w:pStyle w:val="Encabezado"/>
    </w:pPr>
    <w:r>
      <w:t>Capitulo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3" w:rsidRDefault="006A2893">
    <w:pPr>
      <w:pStyle w:val="Encabezado"/>
    </w:pPr>
    <w:r>
      <w:t>Capitulo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3" w:rsidRDefault="006A2893">
    <w:pPr>
      <w:pStyle w:val="Encabezado"/>
    </w:pPr>
    <w:r>
      <w:t>Capitulo 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3" w:rsidRDefault="006A2893">
    <w:pPr>
      <w:pStyle w:val="Encabezado"/>
    </w:pPr>
    <w:r>
      <w:t>Capitulo 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3" w:rsidRDefault="006A2893">
    <w:pPr>
      <w:pStyle w:val="Encabezado"/>
    </w:pPr>
    <w:r>
      <w:t>Capitulo 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3" w:rsidRDefault="006A2893">
    <w:pPr>
      <w:pStyle w:val="Encabezado"/>
    </w:pPr>
    <w:r>
      <w:t>Capitulo 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93" w:rsidRDefault="006A2893">
    <w:pPr>
      <w:pStyle w:val="Encabezado"/>
    </w:pPr>
    <w:r>
      <w:t>Escuela Politécnica del Litoral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37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245FDD"/>
    <w:multiLevelType w:val="hybridMultilevel"/>
    <w:tmpl w:val="9D706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211520"/>
    <w:multiLevelType w:val="hybridMultilevel"/>
    <w:tmpl w:val="2AF44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EF2F49"/>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A162DC5"/>
    <w:multiLevelType w:val="hybridMultilevel"/>
    <w:tmpl w:val="4CCA6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6D31C8"/>
    <w:multiLevelType w:val="hybridMultilevel"/>
    <w:tmpl w:val="7AA6B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B633625"/>
    <w:multiLevelType w:val="hybridMultilevel"/>
    <w:tmpl w:val="7A6019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81128FF"/>
    <w:multiLevelType w:val="hybridMultilevel"/>
    <w:tmpl w:val="442A89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E3493B"/>
    <w:rsid w:val="000C4916"/>
    <w:rsid w:val="00350912"/>
    <w:rsid w:val="003F2507"/>
    <w:rsid w:val="00440C01"/>
    <w:rsid w:val="00580AAC"/>
    <w:rsid w:val="00592CF5"/>
    <w:rsid w:val="006277EC"/>
    <w:rsid w:val="006A2893"/>
    <w:rsid w:val="0079363C"/>
    <w:rsid w:val="007C1A2A"/>
    <w:rsid w:val="00DB35AC"/>
    <w:rsid w:val="00E349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2A"/>
  </w:style>
  <w:style w:type="paragraph" w:styleId="Ttulo1">
    <w:name w:val="heading 1"/>
    <w:basedOn w:val="Normal"/>
    <w:next w:val="Normal"/>
    <w:link w:val="Ttulo1Car"/>
    <w:uiPriority w:val="9"/>
    <w:qFormat/>
    <w:rsid w:val="0079363C"/>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363C"/>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9363C"/>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363C"/>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A2893"/>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A2893"/>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A2893"/>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A2893"/>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A2893"/>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93B"/>
    <w:pPr>
      <w:ind w:left="720"/>
      <w:contextualSpacing/>
    </w:pPr>
  </w:style>
  <w:style w:type="paragraph" w:styleId="Sinespaciado">
    <w:name w:val="No Spacing"/>
    <w:link w:val="SinespaciadoCar"/>
    <w:uiPriority w:val="1"/>
    <w:qFormat/>
    <w:rsid w:val="0079363C"/>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9363C"/>
    <w:rPr>
      <w:rFonts w:eastAsiaTheme="minorEastAsia"/>
    </w:rPr>
  </w:style>
  <w:style w:type="paragraph" w:styleId="Textodeglobo">
    <w:name w:val="Balloon Text"/>
    <w:basedOn w:val="Normal"/>
    <w:link w:val="TextodegloboCar"/>
    <w:uiPriority w:val="99"/>
    <w:semiHidden/>
    <w:unhideWhenUsed/>
    <w:rsid w:val="007936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63C"/>
    <w:rPr>
      <w:rFonts w:ascii="Tahoma" w:hAnsi="Tahoma" w:cs="Tahoma"/>
      <w:sz w:val="16"/>
      <w:szCs w:val="16"/>
    </w:rPr>
  </w:style>
  <w:style w:type="character" w:styleId="Hipervnculo">
    <w:name w:val="Hyperlink"/>
    <w:basedOn w:val="Fuentedeprrafopredeter"/>
    <w:uiPriority w:val="99"/>
    <w:unhideWhenUsed/>
    <w:rsid w:val="0079363C"/>
    <w:rPr>
      <w:color w:val="0000FF"/>
      <w:u w:val="single"/>
    </w:rPr>
  </w:style>
  <w:style w:type="paragraph" w:styleId="NormalWeb">
    <w:name w:val="Normal (Web)"/>
    <w:basedOn w:val="Normal"/>
    <w:uiPriority w:val="99"/>
    <w:unhideWhenUsed/>
    <w:rsid w:val="0079363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pa1">
    <w:name w:val="ipa1"/>
    <w:basedOn w:val="Fuentedeprrafopredeter"/>
    <w:rsid w:val="0079363C"/>
    <w:rPr>
      <w:rFonts w:ascii="inherit" w:hAnsi="inherit" w:hint="default"/>
    </w:rPr>
  </w:style>
  <w:style w:type="character" w:customStyle="1" w:styleId="metadata">
    <w:name w:val="metadata"/>
    <w:basedOn w:val="Fuentedeprrafopredeter"/>
    <w:rsid w:val="0079363C"/>
  </w:style>
  <w:style w:type="character" w:styleId="MquinadeescribirHTML">
    <w:name w:val="HTML Typewriter"/>
    <w:basedOn w:val="Fuentedeprrafopredeter"/>
    <w:uiPriority w:val="99"/>
    <w:semiHidden/>
    <w:unhideWhenUsed/>
    <w:rsid w:val="0079363C"/>
    <w:rPr>
      <w:rFonts w:ascii="Courier New" w:eastAsia="Times New Roman" w:hAnsi="Courier New" w:cs="Courier New"/>
      <w:sz w:val="20"/>
      <w:szCs w:val="20"/>
    </w:rPr>
  </w:style>
  <w:style w:type="character" w:customStyle="1" w:styleId="corchete-llamada1">
    <w:name w:val="corchete-llamada1"/>
    <w:basedOn w:val="Fuentedeprrafopredeter"/>
    <w:rsid w:val="0079363C"/>
    <w:rPr>
      <w:vanish/>
      <w:webHidden w:val="0"/>
      <w:specVanish w:val="0"/>
    </w:rPr>
  </w:style>
  <w:style w:type="character" w:customStyle="1" w:styleId="Ttulo1Car">
    <w:name w:val="Título 1 Car"/>
    <w:basedOn w:val="Fuentedeprrafopredeter"/>
    <w:link w:val="Ttulo1"/>
    <w:uiPriority w:val="9"/>
    <w:rsid w:val="0079363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9363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9363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363C"/>
    <w:rPr>
      <w:rFonts w:asciiTheme="majorHAnsi" w:eastAsiaTheme="majorEastAsia" w:hAnsiTheme="majorHAnsi" w:cstheme="majorBidi"/>
      <w:b/>
      <w:bCs/>
      <w:i/>
      <w:iCs/>
      <w:color w:val="4F81BD" w:themeColor="accent1"/>
    </w:rPr>
  </w:style>
  <w:style w:type="character" w:customStyle="1" w:styleId="mw-headline">
    <w:name w:val="mw-headline"/>
    <w:basedOn w:val="Fuentedeprrafopredeter"/>
    <w:rsid w:val="0079363C"/>
  </w:style>
  <w:style w:type="character" w:customStyle="1" w:styleId="editsection">
    <w:name w:val="editsection"/>
    <w:basedOn w:val="Fuentedeprrafopredeter"/>
    <w:rsid w:val="0079363C"/>
  </w:style>
  <w:style w:type="paragraph" w:styleId="Epgrafe">
    <w:name w:val="caption"/>
    <w:basedOn w:val="Normal"/>
    <w:next w:val="Normal"/>
    <w:uiPriority w:val="35"/>
    <w:unhideWhenUsed/>
    <w:qFormat/>
    <w:rsid w:val="0079363C"/>
    <w:pPr>
      <w:spacing w:line="240" w:lineRule="auto"/>
    </w:pPr>
    <w:rPr>
      <w:b/>
      <w:bCs/>
      <w:color w:val="4F81BD" w:themeColor="accent1"/>
      <w:sz w:val="18"/>
      <w:szCs w:val="18"/>
    </w:rPr>
  </w:style>
  <w:style w:type="paragraph" w:styleId="Encabezado">
    <w:name w:val="header"/>
    <w:basedOn w:val="Normal"/>
    <w:link w:val="EncabezadoCar"/>
    <w:uiPriority w:val="99"/>
    <w:semiHidden/>
    <w:unhideWhenUsed/>
    <w:rsid w:val="006A28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A2893"/>
  </w:style>
  <w:style w:type="paragraph" w:styleId="Piedepgina">
    <w:name w:val="footer"/>
    <w:basedOn w:val="Normal"/>
    <w:link w:val="PiedepginaCar"/>
    <w:uiPriority w:val="99"/>
    <w:unhideWhenUsed/>
    <w:rsid w:val="006A28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2893"/>
  </w:style>
  <w:style w:type="paragraph" w:styleId="TtulodeTDC">
    <w:name w:val="TOC Heading"/>
    <w:basedOn w:val="Ttulo1"/>
    <w:next w:val="Normal"/>
    <w:uiPriority w:val="39"/>
    <w:semiHidden/>
    <w:unhideWhenUsed/>
    <w:qFormat/>
    <w:rsid w:val="006A2893"/>
    <w:pPr>
      <w:outlineLvl w:val="9"/>
    </w:pPr>
  </w:style>
  <w:style w:type="paragraph" w:styleId="TDC2">
    <w:name w:val="toc 2"/>
    <w:basedOn w:val="Normal"/>
    <w:next w:val="Normal"/>
    <w:autoRedefine/>
    <w:uiPriority w:val="39"/>
    <w:unhideWhenUsed/>
    <w:qFormat/>
    <w:rsid w:val="006A2893"/>
    <w:pPr>
      <w:spacing w:before="120" w:after="0"/>
      <w:ind w:left="220"/>
    </w:pPr>
    <w:rPr>
      <w:i/>
      <w:iCs/>
      <w:sz w:val="20"/>
      <w:szCs w:val="20"/>
    </w:rPr>
  </w:style>
  <w:style w:type="paragraph" w:styleId="TDC1">
    <w:name w:val="toc 1"/>
    <w:basedOn w:val="Normal"/>
    <w:next w:val="Normal"/>
    <w:autoRedefine/>
    <w:uiPriority w:val="39"/>
    <w:unhideWhenUsed/>
    <w:qFormat/>
    <w:rsid w:val="006A2893"/>
    <w:pPr>
      <w:spacing w:before="240" w:after="120"/>
    </w:pPr>
    <w:rPr>
      <w:b/>
      <w:bCs/>
      <w:sz w:val="20"/>
      <w:szCs w:val="20"/>
    </w:rPr>
  </w:style>
  <w:style w:type="paragraph" w:styleId="TDC3">
    <w:name w:val="toc 3"/>
    <w:basedOn w:val="Normal"/>
    <w:next w:val="Normal"/>
    <w:autoRedefine/>
    <w:uiPriority w:val="39"/>
    <w:unhideWhenUsed/>
    <w:qFormat/>
    <w:rsid w:val="006A2893"/>
    <w:pPr>
      <w:spacing w:after="0"/>
      <w:ind w:left="440"/>
    </w:pPr>
    <w:rPr>
      <w:sz w:val="20"/>
      <w:szCs w:val="20"/>
    </w:rPr>
  </w:style>
  <w:style w:type="paragraph" w:styleId="Tabladeilustraciones">
    <w:name w:val="table of figures"/>
    <w:basedOn w:val="Normal"/>
    <w:next w:val="Normal"/>
    <w:uiPriority w:val="99"/>
    <w:unhideWhenUsed/>
    <w:rsid w:val="006A2893"/>
    <w:pPr>
      <w:spacing w:after="0"/>
    </w:pPr>
  </w:style>
  <w:style w:type="paragraph" w:styleId="TDC4">
    <w:name w:val="toc 4"/>
    <w:basedOn w:val="Normal"/>
    <w:next w:val="Normal"/>
    <w:autoRedefine/>
    <w:uiPriority w:val="39"/>
    <w:unhideWhenUsed/>
    <w:rsid w:val="006A2893"/>
    <w:pPr>
      <w:spacing w:after="0"/>
      <w:ind w:left="660"/>
    </w:pPr>
    <w:rPr>
      <w:sz w:val="20"/>
      <w:szCs w:val="20"/>
    </w:rPr>
  </w:style>
  <w:style w:type="paragraph" w:styleId="TDC5">
    <w:name w:val="toc 5"/>
    <w:basedOn w:val="Normal"/>
    <w:next w:val="Normal"/>
    <w:autoRedefine/>
    <w:uiPriority w:val="39"/>
    <w:unhideWhenUsed/>
    <w:rsid w:val="006A2893"/>
    <w:pPr>
      <w:spacing w:after="0"/>
      <w:ind w:left="880"/>
    </w:pPr>
    <w:rPr>
      <w:sz w:val="20"/>
      <w:szCs w:val="20"/>
    </w:rPr>
  </w:style>
  <w:style w:type="paragraph" w:styleId="TDC6">
    <w:name w:val="toc 6"/>
    <w:basedOn w:val="Normal"/>
    <w:next w:val="Normal"/>
    <w:autoRedefine/>
    <w:uiPriority w:val="39"/>
    <w:unhideWhenUsed/>
    <w:rsid w:val="006A2893"/>
    <w:pPr>
      <w:spacing w:after="0"/>
      <w:ind w:left="1100"/>
    </w:pPr>
    <w:rPr>
      <w:sz w:val="20"/>
      <w:szCs w:val="20"/>
    </w:rPr>
  </w:style>
  <w:style w:type="paragraph" w:styleId="TDC7">
    <w:name w:val="toc 7"/>
    <w:basedOn w:val="Normal"/>
    <w:next w:val="Normal"/>
    <w:autoRedefine/>
    <w:uiPriority w:val="39"/>
    <w:unhideWhenUsed/>
    <w:rsid w:val="006A2893"/>
    <w:pPr>
      <w:spacing w:after="0"/>
      <w:ind w:left="1320"/>
    </w:pPr>
    <w:rPr>
      <w:sz w:val="20"/>
      <w:szCs w:val="20"/>
    </w:rPr>
  </w:style>
  <w:style w:type="paragraph" w:styleId="TDC8">
    <w:name w:val="toc 8"/>
    <w:basedOn w:val="Normal"/>
    <w:next w:val="Normal"/>
    <w:autoRedefine/>
    <w:uiPriority w:val="39"/>
    <w:unhideWhenUsed/>
    <w:rsid w:val="006A2893"/>
    <w:pPr>
      <w:spacing w:after="0"/>
      <w:ind w:left="1540"/>
    </w:pPr>
    <w:rPr>
      <w:sz w:val="20"/>
      <w:szCs w:val="20"/>
    </w:rPr>
  </w:style>
  <w:style w:type="paragraph" w:styleId="TDC9">
    <w:name w:val="toc 9"/>
    <w:basedOn w:val="Normal"/>
    <w:next w:val="Normal"/>
    <w:autoRedefine/>
    <w:uiPriority w:val="39"/>
    <w:unhideWhenUsed/>
    <w:rsid w:val="006A2893"/>
    <w:pPr>
      <w:spacing w:after="0"/>
      <w:ind w:left="1760"/>
    </w:pPr>
    <w:rPr>
      <w:sz w:val="20"/>
      <w:szCs w:val="20"/>
    </w:rPr>
  </w:style>
  <w:style w:type="character" w:customStyle="1" w:styleId="Ttulo5Car">
    <w:name w:val="Título 5 Car"/>
    <w:basedOn w:val="Fuentedeprrafopredeter"/>
    <w:link w:val="Ttulo5"/>
    <w:uiPriority w:val="9"/>
    <w:semiHidden/>
    <w:rsid w:val="006A289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A289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A289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A289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A2893"/>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uiPriority w:val="99"/>
    <w:semiHidden/>
    <w:unhideWhenUsed/>
    <w:rsid w:val="006A28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2893"/>
    <w:rPr>
      <w:sz w:val="20"/>
      <w:szCs w:val="20"/>
    </w:rPr>
  </w:style>
  <w:style w:type="character" w:styleId="Refdenotaalpie">
    <w:name w:val="footnote reference"/>
    <w:basedOn w:val="Fuentedeprrafopredeter"/>
    <w:uiPriority w:val="99"/>
    <w:semiHidden/>
    <w:unhideWhenUsed/>
    <w:rsid w:val="006A2893"/>
    <w:rPr>
      <w:vertAlign w:val="superscript"/>
    </w:rPr>
  </w:style>
  <w:style w:type="paragraph" w:styleId="Textonotaalfinal">
    <w:name w:val="endnote text"/>
    <w:basedOn w:val="Normal"/>
    <w:link w:val="TextonotaalfinalCar"/>
    <w:uiPriority w:val="99"/>
    <w:semiHidden/>
    <w:unhideWhenUsed/>
    <w:rsid w:val="006A28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2893"/>
    <w:rPr>
      <w:sz w:val="20"/>
      <w:szCs w:val="20"/>
    </w:rPr>
  </w:style>
  <w:style w:type="character" w:styleId="Refdenotaalfinal">
    <w:name w:val="endnote reference"/>
    <w:basedOn w:val="Fuentedeprrafopredeter"/>
    <w:uiPriority w:val="99"/>
    <w:semiHidden/>
    <w:unhideWhenUsed/>
    <w:rsid w:val="006A2893"/>
    <w:rPr>
      <w:vertAlign w:val="superscript"/>
    </w:rPr>
  </w:style>
  <w:style w:type="paragraph" w:styleId="ndice1">
    <w:name w:val="index 1"/>
    <w:basedOn w:val="Normal"/>
    <w:next w:val="Normal"/>
    <w:autoRedefine/>
    <w:uiPriority w:val="99"/>
    <w:unhideWhenUsed/>
    <w:rsid w:val="006A2893"/>
    <w:pPr>
      <w:spacing w:after="0"/>
      <w:ind w:left="220" w:hanging="220"/>
    </w:pPr>
    <w:rPr>
      <w:sz w:val="18"/>
      <w:szCs w:val="18"/>
    </w:rPr>
  </w:style>
  <w:style w:type="paragraph" w:styleId="ndice2">
    <w:name w:val="index 2"/>
    <w:basedOn w:val="Normal"/>
    <w:next w:val="Normal"/>
    <w:autoRedefine/>
    <w:uiPriority w:val="99"/>
    <w:unhideWhenUsed/>
    <w:rsid w:val="006A2893"/>
    <w:pPr>
      <w:spacing w:after="0"/>
      <w:ind w:left="440" w:hanging="220"/>
    </w:pPr>
    <w:rPr>
      <w:sz w:val="18"/>
      <w:szCs w:val="18"/>
    </w:rPr>
  </w:style>
  <w:style w:type="paragraph" w:styleId="ndice3">
    <w:name w:val="index 3"/>
    <w:basedOn w:val="Normal"/>
    <w:next w:val="Normal"/>
    <w:autoRedefine/>
    <w:uiPriority w:val="99"/>
    <w:unhideWhenUsed/>
    <w:rsid w:val="006A2893"/>
    <w:pPr>
      <w:spacing w:after="0"/>
      <w:ind w:left="660" w:hanging="220"/>
    </w:pPr>
    <w:rPr>
      <w:sz w:val="18"/>
      <w:szCs w:val="18"/>
    </w:rPr>
  </w:style>
  <w:style w:type="paragraph" w:styleId="ndice4">
    <w:name w:val="index 4"/>
    <w:basedOn w:val="Normal"/>
    <w:next w:val="Normal"/>
    <w:autoRedefine/>
    <w:uiPriority w:val="99"/>
    <w:unhideWhenUsed/>
    <w:rsid w:val="006A2893"/>
    <w:pPr>
      <w:spacing w:after="0"/>
      <w:ind w:left="880" w:hanging="220"/>
    </w:pPr>
    <w:rPr>
      <w:sz w:val="18"/>
      <w:szCs w:val="18"/>
    </w:rPr>
  </w:style>
  <w:style w:type="paragraph" w:styleId="ndice5">
    <w:name w:val="index 5"/>
    <w:basedOn w:val="Normal"/>
    <w:next w:val="Normal"/>
    <w:autoRedefine/>
    <w:uiPriority w:val="99"/>
    <w:unhideWhenUsed/>
    <w:rsid w:val="006A2893"/>
    <w:pPr>
      <w:spacing w:after="0"/>
      <w:ind w:left="1100" w:hanging="220"/>
    </w:pPr>
    <w:rPr>
      <w:sz w:val="18"/>
      <w:szCs w:val="18"/>
    </w:rPr>
  </w:style>
  <w:style w:type="paragraph" w:styleId="ndice6">
    <w:name w:val="index 6"/>
    <w:basedOn w:val="Normal"/>
    <w:next w:val="Normal"/>
    <w:autoRedefine/>
    <w:uiPriority w:val="99"/>
    <w:unhideWhenUsed/>
    <w:rsid w:val="006A2893"/>
    <w:pPr>
      <w:spacing w:after="0"/>
      <w:ind w:left="1320" w:hanging="220"/>
    </w:pPr>
    <w:rPr>
      <w:sz w:val="18"/>
      <w:szCs w:val="18"/>
    </w:rPr>
  </w:style>
  <w:style w:type="paragraph" w:styleId="ndice7">
    <w:name w:val="index 7"/>
    <w:basedOn w:val="Normal"/>
    <w:next w:val="Normal"/>
    <w:autoRedefine/>
    <w:uiPriority w:val="99"/>
    <w:unhideWhenUsed/>
    <w:rsid w:val="006A2893"/>
    <w:pPr>
      <w:spacing w:after="0"/>
      <w:ind w:left="1540" w:hanging="220"/>
    </w:pPr>
    <w:rPr>
      <w:sz w:val="18"/>
      <w:szCs w:val="18"/>
    </w:rPr>
  </w:style>
  <w:style w:type="paragraph" w:styleId="ndice8">
    <w:name w:val="index 8"/>
    <w:basedOn w:val="Normal"/>
    <w:next w:val="Normal"/>
    <w:autoRedefine/>
    <w:uiPriority w:val="99"/>
    <w:unhideWhenUsed/>
    <w:rsid w:val="006A2893"/>
    <w:pPr>
      <w:spacing w:after="0"/>
      <w:ind w:left="1760" w:hanging="220"/>
    </w:pPr>
    <w:rPr>
      <w:sz w:val="18"/>
      <w:szCs w:val="18"/>
    </w:rPr>
  </w:style>
  <w:style w:type="paragraph" w:styleId="ndice9">
    <w:name w:val="index 9"/>
    <w:basedOn w:val="Normal"/>
    <w:next w:val="Normal"/>
    <w:autoRedefine/>
    <w:uiPriority w:val="99"/>
    <w:unhideWhenUsed/>
    <w:rsid w:val="006A2893"/>
    <w:pPr>
      <w:spacing w:after="0"/>
      <w:ind w:left="1980" w:hanging="220"/>
    </w:pPr>
    <w:rPr>
      <w:sz w:val="18"/>
      <w:szCs w:val="18"/>
    </w:rPr>
  </w:style>
  <w:style w:type="paragraph" w:styleId="Ttulodendice">
    <w:name w:val="index heading"/>
    <w:basedOn w:val="Normal"/>
    <w:next w:val="ndice1"/>
    <w:uiPriority w:val="99"/>
    <w:unhideWhenUsed/>
    <w:rsid w:val="006A2893"/>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s>
</file>

<file path=word/webSettings.xml><?xml version="1.0" encoding="utf-8"?>
<w:webSettings xmlns:r="http://schemas.openxmlformats.org/officeDocument/2006/relationships" xmlns:w="http://schemas.openxmlformats.org/wordprocessingml/2006/main">
  <w:divs>
    <w:div w:id="60299883">
      <w:bodyDiv w:val="1"/>
      <w:marLeft w:val="0"/>
      <w:marRight w:val="0"/>
      <w:marTop w:val="0"/>
      <w:marBottom w:val="0"/>
      <w:divBdr>
        <w:top w:val="none" w:sz="0" w:space="0" w:color="auto"/>
        <w:left w:val="none" w:sz="0" w:space="0" w:color="auto"/>
        <w:bottom w:val="none" w:sz="0" w:space="0" w:color="auto"/>
        <w:right w:val="none" w:sz="0" w:space="0" w:color="auto"/>
      </w:divBdr>
      <w:divsChild>
        <w:div w:id="1472552466">
          <w:marLeft w:val="0"/>
          <w:marRight w:val="0"/>
          <w:marTop w:val="0"/>
          <w:marBottom w:val="0"/>
          <w:divBdr>
            <w:top w:val="none" w:sz="0" w:space="0" w:color="auto"/>
            <w:left w:val="none" w:sz="0" w:space="0" w:color="auto"/>
            <w:bottom w:val="none" w:sz="0" w:space="0" w:color="auto"/>
            <w:right w:val="none" w:sz="0" w:space="0" w:color="auto"/>
          </w:divBdr>
          <w:divsChild>
            <w:div w:id="1750229441">
              <w:marLeft w:val="0"/>
              <w:marRight w:val="0"/>
              <w:marTop w:val="0"/>
              <w:marBottom w:val="0"/>
              <w:divBdr>
                <w:top w:val="none" w:sz="0" w:space="0" w:color="auto"/>
                <w:left w:val="none" w:sz="0" w:space="0" w:color="auto"/>
                <w:bottom w:val="none" w:sz="0" w:space="0" w:color="auto"/>
                <w:right w:val="none" w:sz="0" w:space="0" w:color="auto"/>
              </w:divBdr>
              <w:divsChild>
                <w:div w:id="332102167">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 w:id="157615880">
      <w:bodyDiv w:val="1"/>
      <w:marLeft w:val="0"/>
      <w:marRight w:val="0"/>
      <w:marTop w:val="0"/>
      <w:marBottom w:val="0"/>
      <w:divBdr>
        <w:top w:val="none" w:sz="0" w:space="0" w:color="auto"/>
        <w:left w:val="none" w:sz="0" w:space="0" w:color="auto"/>
        <w:bottom w:val="none" w:sz="0" w:space="0" w:color="auto"/>
        <w:right w:val="none" w:sz="0" w:space="0" w:color="auto"/>
      </w:divBdr>
      <w:divsChild>
        <w:div w:id="510948003">
          <w:marLeft w:val="0"/>
          <w:marRight w:val="0"/>
          <w:marTop w:val="0"/>
          <w:marBottom w:val="0"/>
          <w:divBdr>
            <w:top w:val="none" w:sz="0" w:space="0" w:color="auto"/>
            <w:left w:val="none" w:sz="0" w:space="0" w:color="auto"/>
            <w:bottom w:val="none" w:sz="0" w:space="0" w:color="auto"/>
            <w:right w:val="none" w:sz="0" w:space="0" w:color="auto"/>
          </w:divBdr>
          <w:divsChild>
            <w:div w:id="18041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5710">
      <w:bodyDiv w:val="1"/>
      <w:marLeft w:val="0"/>
      <w:marRight w:val="0"/>
      <w:marTop w:val="0"/>
      <w:marBottom w:val="0"/>
      <w:divBdr>
        <w:top w:val="none" w:sz="0" w:space="0" w:color="auto"/>
        <w:left w:val="none" w:sz="0" w:space="0" w:color="auto"/>
        <w:bottom w:val="none" w:sz="0" w:space="0" w:color="auto"/>
        <w:right w:val="none" w:sz="0" w:space="0" w:color="auto"/>
      </w:divBdr>
      <w:divsChild>
        <w:div w:id="2079205109">
          <w:marLeft w:val="0"/>
          <w:marRight w:val="0"/>
          <w:marTop w:val="0"/>
          <w:marBottom w:val="0"/>
          <w:divBdr>
            <w:top w:val="none" w:sz="0" w:space="0" w:color="auto"/>
            <w:left w:val="none" w:sz="0" w:space="0" w:color="auto"/>
            <w:bottom w:val="none" w:sz="0" w:space="0" w:color="auto"/>
            <w:right w:val="none" w:sz="0" w:space="0" w:color="auto"/>
          </w:divBdr>
          <w:divsChild>
            <w:div w:id="18632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2839">
      <w:bodyDiv w:val="1"/>
      <w:marLeft w:val="0"/>
      <w:marRight w:val="0"/>
      <w:marTop w:val="0"/>
      <w:marBottom w:val="0"/>
      <w:divBdr>
        <w:top w:val="none" w:sz="0" w:space="0" w:color="auto"/>
        <w:left w:val="none" w:sz="0" w:space="0" w:color="auto"/>
        <w:bottom w:val="none" w:sz="0" w:space="0" w:color="auto"/>
        <w:right w:val="none" w:sz="0" w:space="0" w:color="auto"/>
      </w:divBdr>
      <w:divsChild>
        <w:div w:id="2093893718">
          <w:marLeft w:val="0"/>
          <w:marRight w:val="0"/>
          <w:marTop w:val="0"/>
          <w:marBottom w:val="0"/>
          <w:divBdr>
            <w:top w:val="none" w:sz="0" w:space="0" w:color="auto"/>
            <w:left w:val="none" w:sz="0" w:space="0" w:color="auto"/>
            <w:bottom w:val="none" w:sz="0" w:space="0" w:color="auto"/>
            <w:right w:val="none" w:sz="0" w:space="0" w:color="auto"/>
          </w:divBdr>
          <w:divsChild>
            <w:div w:id="9455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590">
      <w:bodyDiv w:val="1"/>
      <w:marLeft w:val="0"/>
      <w:marRight w:val="0"/>
      <w:marTop w:val="0"/>
      <w:marBottom w:val="0"/>
      <w:divBdr>
        <w:top w:val="none" w:sz="0" w:space="0" w:color="auto"/>
        <w:left w:val="none" w:sz="0" w:space="0" w:color="auto"/>
        <w:bottom w:val="none" w:sz="0" w:space="0" w:color="auto"/>
        <w:right w:val="none" w:sz="0" w:space="0" w:color="auto"/>
      </w:divBdr>
      <w:divsChild>
        <w:div w:id="1487015340">
          <w:marLeft w:val="0"/>
          <w:marRight w:val="0"/>
          <w:marTop w:val="0"/>
          <w:marBottom w:val="0"/>
          <w:divBdr>
            <w:top w:val="none" w:sz="0" w:space="0" w:color="auto"/>
            <w:left w:val="none" w:sz="0" w:space="0" w:color="auto"/>
            <w:bottom w:val="none" w:sz="0" w:space="0" w:color="auto"/>
            <w:right w:val="none" w:sz="0" w:space="0" w:color="auto"/>
          </w:divBdr>
          <w:divsChild>
            <w:div w:id="807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3572">
      <w:bodyDiv w:val="1"/>
      <w:marLeft w:val="0"/>
      <w:marRight w:val="0"/>
      <w:marTop w:val="0"/>
      <w:marBottom w:val="0"/>
      <w:divBdr>
        <w:top w:val="none" w:sz="0" w:space="0" w:color="auto"/>
        <w:left w:val="none" w:sz="0" w:space="0" w:color="auto"/>
        <w:bottom w:val="none" w:sz="0" w:space="0" w:color="auto"/>
        <w:right w:val="none" w:sz="0" w:space="0" w:color="auto"/>
      </w:divBdr>
      <w:divsChild>
        <w:div w:id="2047371025">
          <w:marLeft w:val="0"/>
          <w:marRight w:val="0"/>
          <w:marTop w:val="0"/>
          <w:marBottom w:val="0"/>
          <w:divBdr>
            <w:top w:val="none" w:sz="0" w:space="0" w:color="auto"/>
            <w:left w:val="none" w:sz="0" w:space="0" w:color="auto"/>
            <w:bottom w:val="none" w:sz="0" w:space="0" w:color="auto"/>
            <w:right w:val="none" w:sz="0" w:space="0" w:color="auto"/>
          </w:divBdr>
          <w:divsChild>
            <w:div w:id="2117748220">
              <w:marLeft w:val="0"/>
              <w:marRight w:val="0"/>
              <w:marTop w:val="0"/>
              <w:marBottom w:val="0"/>
              <w:divBdr>
                <w:top w:val="none" w:sz="0" w:space="0" w:color="auto"/>
                <w:left w:val="none" w:sz="0" w:space="0" w:color="auto"/>
                <w:bottom w:val="none" w:sz="0" w:space="0" w:color="auto"/>
                <w:right w:val="none" w:sz="0" w:space="0" w:color="auto"/>
              </w:divBdr>
              <w:divsChild>
                <w:div w:id="496962464">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 w:id="868420892">
      <w:bodyDiv w:val="1"/>
      <w:marLeft w:val="0"/>
      <w:marRight w:val="0"/>
      <w:marTop w:val="0"/>
      <w:marBottom w:val="0"/>
      <w:divBdr>
        <w:top w:val="none" w:sz="0" w:space="0" w:color="auto"/>
        <w:left w:val="none" w:sz="0" w:space="0" w:color="auto"/>
        <w:bottom w:val="none" w:sz="0" w:space="0" w:color="auto"/>
        <w:right w:val="none" w:sz="0" w:space="0" w:color="auto"/>
      </w:divBdr>
      <w:divsChild>
        <w:div w:id="619335113">
          <w:marLeft w:val="0"/>
          <w:marRight w:val="0"/>
          <w:marTop w:val="0"/>
          <w:marBottom w:val="0"/>
          <w:divBdr>
            <w:top w:val="none" w:sz="0" w:space="0" w:color="auto"/>
            <w:left w:val="none" w:sz="0" w:space="0" w:color="auto"/>
            <w:bottom w:val="none" w:sz="0" w:space="0" w:color="auto"/>
            <w:right w:val="none" w:sz="0" w:space="0" w:color="auto"/>
          </w:divBdr>
          <w:divsChild>
            <w:div w:id="14408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4479">
      <w:bodyDiv w:val="1"/>
      <w:marLeft w:val="0"/>
      <w:marRight w:val="0"/>
      <w:marTop w:val="0"/>
      <w:marBottom w:val="0"/>
      <w:divBdr>
        <w:top w:val="none" w:sz="0" w:space="0" w:color="auto"/>
        <w:left w:val="none" w:sz="0" w:space="0" w:color="auto"/>
        <w:bottom w:val="none" w:sz="0" w:space="0" w:color="auto"/>
        <w:right w:val="none" w:sz="0" w:space="0" w:color="auto"/>
      </w:divBdr>
      <w:divsChild>
        <w:div w:id="595558114">
          <w:marLeft w:val="0"/>
          <w:marRight w:val="0"/>
          <w:marTop w:val="0"/>
          <w:marBottom w:val="0"/>
          <w:divBdr>
            <w:top w:val="none" w:sz="0" w:space="0" w:color="auto"/>
            <w:left w:val="none" w:sz="0" w:space="0" w:color="auto"/>
            <w:bottom w:val="none" w:sz="0" w:space="0" w:color="auto"/>
            <w:right w:val="none" w:sz="0" w:space="0" w:color="auto"/>
          </w:divBdr>
          <w:divsChild>
            <w:div w:id="5190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6855">
      <w:bodyDiv w:val="1"/>
      <w:marLeft w:val="0"/>
      <w:marRight w:val="0"/>
      <w:marTop w:val="0"/>
      <w:marBottom w:val="0"/>
      <w:divBdr>
        <w:top w:val="none" w:sz="0" w:space="0" w:color="auto"/>
        <w:left w:val="none" w:sz="0" w:space="0" w:color="auto"/>
        <w:bottom w:val="none" w:sz="0" w:space="0" w:color="auto"/>
        <w:right w:val="none" w:sz="0" w:space="0" w:color="auto"/>
      </w:divBdr>
      <w:divsChild>
        <w:div w:id="230313618">
          <w:marLeft w:val="0"/>
          <w:marRight w:val="0"/>
          <w:marTop w:val="0"/>
          <w:marBottom w:val="0"/>
          <w:divBdr>
            <w:top w:val="none" w:sz="0" w:space="0" w:color="auto"/>
            <w:left w:val="none" w:sz="0" w:space="0" w:color="auto"/>
            <w:bottom w:val="none" w:sz="0" w:space="0" w:color="auto"/>
            <w:right w:val="none" w:sz="0" w:space="0" w:color="auto"/>
          </w:divBdr>
          <w:divsChild>
            <w:div w:id="641546631">
              <w:marLeft w:val="0"/>
              <w:marRight w:val="0"/>
              <w:marTop w:val="0"/>
              <w:marBottom w:val="0"/>
              <w:divBdr>
                <w:top w:val="none" w:sz="0" w:space="0" w:color="auto"/>
                <w:left w:val="none" w:sz="0" w:space="0" w:color="auto"/>
                <w:bottom w:val="none" w:sz="0" w:space="0" w:color="auto"/>
                <w:right w:val="none" w:sz="0" w:space="0" w:color="auto"/>
              </w:divBdr>
              <w:divsChild>
                <w:div w:id="2101289110">
                  <w:marLeft w:val="0"/>
                  <w:marRight w:val="0"/>
                  <w:marTop w:val="0"/>
                  <w:marBottom w:val="0"/>
                  <w:divBdr>
                    <w:top w:val="none" w:sz="0" w:space="0" w:color="auto"/>
                    <w:left w:val="none" w:sz="0" w:space="0" w:color="auto"/>
                    <w:bottom w:val="none" w:sz="0" w:space="0" w:color="auto"/>
                    <w:right w:val="none" w:sz="0" w:space="0" w:color="auto"/>
                  </w:divBdr>
                  <w:divsChild>
                    <w:div w:id="736780001">
                      <w:marLeft w:val="0"/>
                      <w:marRight w:val="0"/>
                      <w:marTop w:val="0"/>
                      <w:marBottom w:val="0"/>
                      <w:divBdr>
                        <w:top w:val="none" w:sz="0" w:space="0" w:color="auto"/>
                        <w:left w:val="none" w:sz="0" w:space="0" w:color="auto"/>
                        <w:bottom w:val="none" w:sz="0" w:space="0" w:color="auto"/>
                        <w:right w:val="none" w:sz="0" w:space="0" w:color="auto"/>
                      </w:divBdr>
                      <w:divsChild>
                        <w:div w:id="6291914">
                          <w:marLeft w:val="0"/>
                          <w:marRight w:val="0"/>
                          <w:marTop w:val="0"/>
                          <w:marBottom w:val="0"/>
                          <w:divBdr>
                            <w:top w:val="none" w:sz="0" w:space="0" w:color="auto"/>
                            <w:left w:val="none" w:sz="0" w:space="0" w:color="auto"/>
                            <w:bottom w:val="none" w:sz="0" w:space="0" w:color="auto"/>
                            <w:right w:val="none" w:sz="0" w:space="0" w:color="auto"/>
                          </w:divBdr>
                          <w:divsChild>
                            <w:div w:id="9094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97269">
      <w:bodyDiv w:val="1"/>
      <w:marLeft w:val="0"/>
      <w:marRight w:val="0"/>
      <w:marTop w:val="0"/>
      <w:marBottom w:val="0"/>
      <w:divBdr>
        <w:top w:val="none" w:sz="0" w:space="0" w:color="auto"/>
        <w:left w:val="none" w:sz="0" w:space="0" w:color="auto"/>
        <w:bottom w:val="none" w:sz="0" w:space="0" w:color="auto"/>
        <w:right w:val="none" w:sz="0" w:space="0" w:color="auto"/>
      </w:divBdr>
      <w:divsChild>
        <w:div w:id="1001465608">
          <w:marLeft w:val="0"/>
          <w:marRight w:val="0"/>
          <w:marTop w:val="0"/>
          <w:marBottom w:val="0"/>
          <w:divBdr>
            <w:top w:val="none" w:sz="0" w:space="0" w:color="auto"/>
            <w:left w:val="none" w:sz="0" w:space="0" w:color="auto"/>
            <w:bottom w:val="none" w:sz="0" w:space="0" w:color="auto"/>
            <w:right w:val="none" w:sz="0" w:space="0" w:color="auto"/>
          </w:divBdr>
          <w:divsChild>
            <w:div w:id="650331372">
              <w:marLeft w:val="0"/>
              <w:marRight w:val="0"/>
              <w:marTop w:val="0"/>
              <w:marBottom w:val="0"/>
              <w:divBdr>
                <w:top w:val="none" w:sz="0" w:space="0" w:color="auto"/>
                <w:left w:val="none" w:sz="0" w:space="0" w:color="auto"/>
                <w:bottom w:val="none" w:sz="0" w:space="0" w:color="auto"/>
                <w:right w:val="none" w:sz="0" w:space="0" w:color="auto"/>
              </w:divBdr>
              <w:divsChild>
                <w:div w:id="512112834">
                  <w:marLeft w:val="0"/>
                  <w:marRight w:val="0"/>
                  <w:marTop w:val="0"/>
                  <w:marBottom w:val="0"/>
                  <w:divBdr>
                    <w:top w:val="none" w:sz="0" w:space="0" w:color="auto"/>
                    <w:left w:val="none" w:sz="0" w:space="0" w:color="auto"/>
                    <w:bottom w:val="none" w:sz="0" w:space="0" w:color="auto"/>
                    <w:right w:val="none" w:sz="0" w:space="0" w:color="auto"/>
                  </w:divBdr>
                  <w:divsChild>
                    <w:div w:id="1385375444">
                      <w:marLeft w:val="0"/>
                      <w:marRight w:val="0"/>
                      <w:marTop w:val="0"/>
                      <w:marBottom w:val="0"/>
                      <w:divBdr>
                        <w:top w:val="none" w:sz="0" w:space="0" w:color="auto"/>
                        <w:left w:val="none" w:sz="0" w:space="0" w:color="auto"/>
                        <w:bottom w:val="none" w:sz="0" w:space="0" w:color="auto"/>
                        <w:right w:val="none" w:sz="0" w:space="0" w:color="auto"/>
                      </w:divBdr>
                      <w:divsChild>
                        <w:div w:id="1676223452">
                          <w:marLeft w:val="0"/>
                          <w:marRight w:val="0"/>
                          <w:marTop w:val="0"/>
                          <w:marBottom w:val="0"/>
                          <w:divBdr>
                            <w:top w:val="none" w:sz="0" w:space="0" w:color="auto"/>
                            <w:left w:val="none" w:sz="0" w:space="0" w:color="auto"/>
                            <w:bottom w:val="none" w:sz="0" w:space="0" w:color="auto"/>
                            <w:right w:val="none" w:sz="0" w:space="0" w:color="auto"/>
                          </w:divBdr>
                          <w:divsChild>
                            <w:div w:id="1806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643">
                  <w:marLeft w:val="0"/>
                  <w:marRight w:val="0"/>
                  <w:marTop w:val="0"/>
                  <w:marBottom w:val="0"/>
                  <w:divBdr>
                    <w:top w:val="none" w:sz="0" w:space="0" w:color="auto"/>
                    <w:left w:val="none" w:sz="0" w:space="0" w:color="auto"/>
                    <w:bottom w:val="none" w:sz="0" w:space="0" w:color="auto"/>
                    <w:right w:val="none" w:sz="0" w:space="0" w:color="auto"/>
                  </w:divBdr>
                  <w:divsChild>
                    <w:div w:id="1022168255">
                      <w:marLeft w:val="0"/>
                      <w:marRight w:val="0"/>
                      <w:marTop w:val="0"/>
                      <w:marBottom w:val="0"/>
                      <w:divBdr>
                        <w:top w:val="none" w:sz="0" w:space="0" w:color="auto"/>
                        <w:left w:val="none" w:sz="0" w:space="0" w:color="auto"/>
                        <w:bottom w:val="none" w:sz="0" w:space="0" w:color="auto"/>
                        <w:right w:val="none" w:sz="0" w:space="0" w:color="auto"/>
                      </w:divBdr>
                      <w:divsChild>
                        <w:div w:id="72700215">
                          <w:marLeft w:val="0"/>
                          <w:marRight w:val="0"/>
                          <w:marTop w:val="0"/>
                          <w:marBottom w:val="0"/>
                          <w:divBdr>
                            <w:top w:val="none" w:sz="0" w:space="0" w:color="auto"/>
                            <w:left w:val="none" w:sz="0" w:space="0" w:color="auto"/>
                            <w:bottom w:val="none" w:sz="0" w:space="0" w:color="auto"/>
                            <w:right w:val="none" w:sz="0" w:space="0" w:color="auto"/>
                          </w:divBdr>
                          <w:divsChild>
                            <w:div w:id="20936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0838">
                  <w:marLeft w:val="0"/>
                  <w:marRight w:val="0"/>
                  <w:marTop w:val="0"/>
                  <w:marBottom w:val="0"/>
                  <w:divBdr>
                    <w:top w:val="none" w:sz="0" w:space="0" w:color="auto"/>
                    <w:left w:val="none" w:sz="0" w:space="0" w:color="auto"/>
                    <w:bottom w:val="none" w:sz="0" w:space="0" w:color="auto"/>
                    <w:right w:val="none" w:sz="0" w:space="0" w:color="auto"/>
                  </w:divBdr>
                  <w:divsChild>
                    <w:div w:id="2109694267">
                      <w:marLeft w:val="0"/>
                      <w:marRight w:val="0"/>
                      <w:marTop w:val="0"/>
                      <w:marBottom w:val="0"/>
                      <w:divBdr>
                        <w:top w:val="none" w:sz="0" w:space="0" w:color="auto"/>
                        <w:left w:val="none" w:sz="0" w:space="0" w:color="auto"/>
                        <w:bottom w:val="none" w:sz="0" w:space="0" w:color="auto"/>
                        <w:right w:val="none" w:sz="0" w:space="0" w:color="auto"/>
                      </w:divBdr>
                      <w:divsChild>
                        <w:div w:id="806355828">
                          <w:marLeft w:val="0"/>
                          <w:marRight w:val="0"/>
                          <w:marTop w:val="0"/>
                          <w:marBottom w:val="0"/>
                          <w:divBdr>
                            <w:top w:val="none" w:sz="0" w:space="0" w:color="auto"/>
                            <w:left w:val="none" w:sz="0" w:space="0" w:color="auto"/>
                            <w:bottom w:val="none" w:sz="0" w:space="0" w:color="auto"/>
                            <w:right w:val="none" w:sz="0" w:space="0" w:color="auto"/>
                          </w:divBdr>
                          <w:divsChild>
                            <w:div w:id="4672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4084">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 w:id="1991401621">
      <w:bodyDiv w:val="1"/>
      <w:marLeft w:val="0"/>
      <w:marRight w:val="0"/>
      <w:marTop w:val="0"/>
      <w:marBottom w:val="0"/>
      <w:divBdr>
        <w:top w:val="none" w:sz="0" w:space="0" w:color="auto"/>
        <w:left w:val="none" w:sz="0" w:space="0" w:color="auto"/>
        <w:bottom w:val="none" w:sz="0" w:space="0" w:color="auto"/>
        <w:right w:val="none" w:sz="0" w:space="0" w:color="auto"/>
      </w:divBdr>
      <w:divsChild>
        <w:div w:id="1621371960">
          <w:marLeft w:val="0"/>
          <w:marRight w:val="0"/>
          <w:marTop w:val="0"/>
          <w:marBottom w:val="0"/>
          <w:divBdr>
            <w:top w:val="none" w:sz="0" w:space="0" w:color="auto"/>
            <w:left w:val="none" w:sz="0" w:space="0" w:color="auto"/>
            <w:bottom w:val="none" w:sz="0" w:space="0" w:color="auto"/>
            <w:right w:val="none" w:sz="0" w:space="0" w:color="auto"/>
          </w:divBdr>
          <w:divsChild>
            <w:div w:id="774329786">
              <w:marLeft w:val="0"/>
              <w:marRight w:val="0"/>
              <w:marTop w:val="0"/>
              <w:marBottom w:val="0"/>
              <w:divBdr>
                <w:top w:val="none" w:sz="0" w:space="0" w:color="auto"/>
                <w:left w:val="none" w:sz="0" w:space="0" w:color="auto"/>
                <w:bottom w:val="none" w:sz="0" w:space="0" w:color="auto"/>
                <w:right w:val="none" w:sz="0" w:space="0" w:color="auto"/>
              </w:divBdr>
              <w:divsChild>
                <w:div w:id="1260329507">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 w:id="2130585008">
      <w:bodyDiv w:val="1"/>
      <w:marLeft w:val="0"/>
      <w:marRight w:val="0"/>
      <w:marTop w:val="0"/>
      <w:marBottom w:val="0"/>
      <w:divBdr>
        <w:top w:val="none" w:sz="0" w:space="0" w:color="auto"/>
        <w:left w:val="none" w:sz="0" w:space="0" w:color="auto"/>
        <w:bottom w:val="none" w:sz="0" w:space="0" w:color="auto"/>
        <w:right w:val="none" w:sz="0" w:space="0" w:color="auto"/>
      </w:divBdr>
      <w:divsChild>
        <w:div w:id="444009996">
          <w:marLeft w:val="0"/>
          <w:marRight w:val="0"/>
          <w:marTop w:val="0"/>
          <w:marBottom w:val="0"/>
          <w:divBdr>
            <w:top w:val="none" w:sz="0" w:space="0" w:color="auto"/>
            <w:left w:val="none" w:sz="0" w:space="0" w:color="auto"/>
            <w:bottom w:val="none" w:sz="0" w:space="0" w:color="auto"/>
            <w:right w:val="none" w:sz="0" w:space="0" w:color="auto"/>
          </w:divBdr>
          <w:divsChild>
            <w:div w:id="12866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Theo_van_Gogh_(marchante_de_arte)" TargetMode="External"/><Relationship Id="rId117" Type="http://schemas.openxmlformats.org/officeDocument/2006/relationships/hyperlink" Target="http://es.wikipedia.org/wiki/Francia" TargetMode="External"/><Relationship Id="rId21" Type="http://schemas.openxmlformats.org/officeDocument/2006/relationships/hyperlink" Target="http://es.wikipedia.org/wiki/Pintura_art%C3%ADstica" TargetMode="External"/><Relationship Id="rId42" Type="http://schemas.openxmlformats.org/officeDocument/2006/relationships/hyperlink" Target="http://es.wikipedia.org/wiki/Archivo:Vincent_van_Gogh_1866.jpg" TargetMode="External"/><Relationship Id="rId47" Type="http://schemas.openxmlformats.org/officeDocument/2006/relationships/hyperlink" Target="http://es.wikipedia.org/wiki/Londres" TargetMode="External"/><Relationship Id="rId63" Type="http://schemas.openxmlformats.org/officeDocument/2006/relationships/hyperlink" Target="http://es.wikipedia.org/wiki/Acuarela" TargetMode="External"/><Relationship Id="rId68" Type="http://schemas.openxmlformats.org/officeDocument/2006/relationships/header" Target="header1.xml"/><Relationship Id="rId84" Type="http://schemas.openxmlformats.org/officeDocument/2006/relationships/hyperlink" Target="http://es.wikipedia.org/wiki/Impresionismo" TargetMode="External"/><Relationship Id="rId89" Type="http://schemas.openxmlformats.org/officeDocument/2006/relationships/hyperlink" Target="http://es.wikipedia.org/wiki/Georges_Pierre_Seurat" TargetMode="External"/><Relationship Id="rId112" Type="http://schemas.openxmlformats.org/officeDocument/2006/relationships/footer" Target="footer5.xml"/><Relationship Id="rId133" Type="http://schemas.openxmlformats.org/officeDocument/2006/relationships/hyperlink" Target="http://es.wikipedia.org/wiki/Martinica" TargetMode="External"/><Relationship Id="rId138" Type="http://schemas.openxmlformats.org/officeDocument/2006/relationships/hyperlink" Target="http://es.wikipedia.org/wiki/Siglo_XIX" TargetMode="External"/><Relationship Id="rId154" Type="http://schemas.openxmlformats.org/officeDocument/2006/relationships/glossaryDocument" Target="glossary/document.xml"/><Relationship Id="rId16" Type="http://schemas.openxmlformats.org/officeDocument/2006/relationships/hyperlink" Target="http://es.wikipedia.org/wiki/1853" TargetMode="External"/><Relationship Id="rId107" Type="http://schemas.openxmlformats.org/officeDocument/2006/relationships/hyperlink" Target="http://es.wikipedia.org/wiki/Absenta" TargetMode="External"/><Relationship Id="rId11" Type="http://schemas.openxmlformats.org/officeDocument/2006/relationships/footer" Target="footer1.xml"/><Relationship Id="rId32" Type="http://schemas.openxmlformats.org/officeDocument/2006/relationships/hyperlink" Target="http://es.wikipedia.org/wiki/Derain" TargetMode="External"/><Relationship Id="rId37" Type="http://schemas.openxmlformats.org/officeDocument/2006/relationships/hyperlink" Target="http://es.wikipedia.org/wiki/Brabante_Septentrional" TargetMode="External"/><Relationship Id="rId53" Type="http://schemas.openxmlformats.org/officeDocument/2006/relationships/hyperlink" Target="http://es.wikipedia.org/wiki/Ramsgate" TargetMode="External"/><Relationship Id="rId58" Type="http://schemas.openxmlformats.org/officeDocument/2006/relationships/hyperlink" Target="http://es.wikipedia.org/wiki/Dios" TargetMode="External"/><Relationship Id="rId74" Type="http://schemas.openxmlformats.org/officeDocument/2006/relationships/hyperlink" Target="http://es.wikipedia.org/wiki/Iglesia_cat%C3%B3lica" TargetMode="External"/><Relationship Id="rId79" Type="http://schemas.openxmlformats.org/officeDocument/2006/relationships/hyperlink" Target="http://es.wikipedia.org/wiki/Xilograf%C3%ADa" TargetMode="External"/><Relationship Id="rId102" Type="http://schemas.openxmlformats.org/officeDocument/2006/relationships/hyperlink" Target="http://es.wikipedia.org/wiki/Camille_Corot" TargetMode="External"/><Relationship Id="rId123" Type="http://schemas.openxmlformats.org/officeDocument/2006/relationships/image" Target="media/image6.jpeg"/><Relationship Id="rId128" Type="http://schemas.openxmlformats.org/officeDocument/2006/relationships/hyperlink" Target="http://es.wikipedia.org/wiki/Seurat" TargetMode="External"/><Relationship Id="rId144" Type="http://schemas.openxmlformats.org/officeDocument/2006/relationships/image" Target="media/image7.jpeg"/><Relationship Id="rId149" Type="http://schemas.openxmlformats.org/officeDocument/2006/relationships/footer" Target="footer7.xml"/><Relationship Id="rId5" Type="http://schemas.openxmlformats.org/officeDocument/2006/relationships/settings" Target="settings.xml"/><Relationship Id="rId90" Type="http://schemas.openxmlformats.org/officeDocument/2006/relationships/hyperlink" Target="http://es.wikipedia.org/wiki/Paul_Signac" TargetMode="External"/><Relationship Id="rId95" Type="http://schemas.openxmlformats.org/officeDocument/2006/relationships/hyperlink" Target="http://es.wikipedia.org/wiki/Hokusai" TargetMode="External"/><Relationship Id="rId22" Type="http://schemas.openxmlformats.org/officeDocument/2006/relationships/hyperlink" Target="http://es.wikipedia.org/wiki/Pa%C3%ADses_Bajos" TargetMode="External"/><Relationship Id="rId27" Type="http://schemas.openxmlformats.org/officeDocument/2006/relationships/hyperlink" Target="http://es.wikipedia.org/wiki/Agosto" TargetMode="External"/><Relationship Id="rId43" Type="http://schemas.openxmlformats.org/officeDocument/2006/relationships/image" Target="media/image4.jpeg"/><Relationship Id="rId48" Type="http://schemas.openxmlformats.org/officeDocument/2006/relationships/hyperlink" Target="http://es.wikipedia.org/wiki/Vincent_van_Gogh" TargetMode="External"/><Relationship Id="rId64" Type="http://schemas.openxmlformats.org/officeDocument/2006/relationships/hyperlink" Target="http://es.wikipedia.org/wiki/Anton_Mauve" TargetMode="External"/><Relationship Id="rId69" Type="http://schemas.openxmlformats.org/officeDocument/2006/relationships/footer" Target="footer3.xml"/><Relationship Id="rId113" Type="http://schemas.openxmlformats.org/officeDocument/2006/relationships/hyperlink" Target="http://es.wikipedia.org/wiki/Provenza" TargetMode="External"/><Relationship Id="rId118" Type="http://schemas.openxmlformats.org/officeDocument/2006/relationships/hyperlink" Target="http://es.wikipedia.org/wiki/R%C3%B3dano" TargetMode="External"/><Relationship Id="rId134" Type="http://schemas.openxmlformats.org/officeDocument/2006/relationships/hyperlink" Target="http://es.wikipedia.org/wiki/Vincent_van_Gogh" TargetMode="External"/><Relationship Id="rId139" Type="http://schemas.openxmlformats.org/officeDocument/2006/relationships/hyperlink" Target="http://es.wikipedia.org/wiki/Edouard_Dujardin" TargetMode="External"/><Relationship Id="rId80" Type="http://schemas.openxmlformats.org/officeDocument/2006/relationships/hyperlink" Target="http://es.wikipedia.org/wiki/Rubens" TargetMode="External"/><Relationship Id="rId85" Type="http://schemas.openxmlformats.org/officeDocument/2006/relationships/hyperlink" Target="http://es.wikipedia.org/wiki/Montmartre" TargetMode="External"/><Relationship Id="rId150" Type="http://schemas.openxmlformats.org/officeDocument/2006/relationships/hyperlink" Target="http://es.wikipedia.org/wiki/Saint-R%C3%A9my-de-Provence" TargetMode="External"/><Relationship Id="rId155" Type="http://schemas.openxmlformats.org/officeDocument/2006/relationships/theme" Target="theme/theme1.xml"/><Relationship Id="rId12" Type="http://schemas.openxmlformats.org/officeDocument/2006/relationships/footer" Target="footer2.xml"/><Relationship Id="rId17" Type="http://schemas.openxmlformats.org/officeDocument/2006/relationships/hyperlink" Target="http://es.wikipedia.org/wiki/Auvers-sur-Oise" TargetMode="External"/><Relationship Id="rId25" Type="http://schemas.openxmlformats.org/officeDocument/2006/relationships/hyperlink" Target="http://es.wikipedia.org/wiki/Acuarela" TargetMode="External"/><Relationship Id="rId33" Type="http://schemas.openxmlformats.org/officeDocument/2006/relationships/hyperlink" Target="http://es.wikipedia.org/wiki/Maurice_de_Vlaminck" TargetMode="External"/><Relationship Id="rId38" Type="http://schemas.openxmlformats.org/officeDocument/2006/relationships/hyperlink" Target="http://es.wikipedia.org/wiki/Pastor_(ministro_religioso)" TargetMode="External"/><Relationship Id="rId46" Type="http://schemas.openxmlformats.org/officeDocument/2006/relationships/hyperlink" Target="http://es.wikipedia.org/wiki/La_Haya" TargetMode="External"/><Relationship Id="rId59" Type="http://schemas.openxmlformats.org/officeDocument/2006/relationships/hyperlink" Target="http://es.wikipedia.org/w/index.php?title=Cuesmes&amp;action=edit&amp;redlink=1" TargetMode="External"/><Relationship Id="rId67" Type="http://schemas.openxmlformats.org/officeDocument/2006/relationships/hyperlink" Target="http://es.wikipedia.org/w/index.php?title=Anthon_van_Rappard&amp;action=edit&amp;redlink=1" TargetMode="External"/><Relationship Id="rId103" Type="http://schemas.openxmlformats.org/officeDocument/2006/relationships/hyperlink" Target="http://es.wikipedia.org/wiki/Amarillo" TargetMode="External"/><Relationship Id="rId108" Type="http://schemas.openxmlformats.org/officeDocument/2006/relationships/hyperlink" Target="http://es.wikipedia.org/wiki/Archivo:Van_Gogh_Agostina_Segatori.jpg" TargetMode="External"/><Relationship Id="rId116" Type="http://schemas.openxmlformats.org/officeDocument/2006/relationships/hyperlink" Target="http://es.wikipedia.org/wiki/Arl%C3%A9s" TargetMode="External"/><Relationship Id="rId124" Type="http://schemas.openxmlformats.org/officeDocument/2006/relationships/hyperlink" Target="http://es.wikipedia.org/wiki/Pierre_Loti" TargetMode="External"/><Relationship Id="rId129" Type="http://schemas.openxmlformats.org/officeDocument/2006/relationships/hyperlink" Target="http://es.wikipedia.org/wiki/Signac" TargetMode="External"/><Relationship Id="rId137" Type="http://schemas.openxmlformats.org/officeDocument/2006/relationships/hyperlink" Target="http://es.wikipedia.org/wiki/Simbolismo" TargetMode="External"/><Relationship Id="rId20" Type="http://schemas.openxmlformats.org/officeDocument/2006/relationships/hyperlink" Target="http://es.wikipedia.org/wiki/1890" TargetMode="External"/><Relationship Id="rId41" Type="http://schemas.openxmlformats.org/officeDocument/2006/relationships/hyperlink" Target="http://es.wikipedia.org/wiki/Autodidacta" TargetMode="External"/><Relationship Id="rId54" Type="http://schemas.openxmlformats.org/officeDocument/2006/relationships/hyperlink" Target="http://es.wikipedia.org/wiki/Metodismo" TargetMode="External"/><Relationship Id="rId62" Type="http://schemas.openxmlformats.org/officeDocument/2006/relationships/hyperlink" Target="http://es.wikipedia.org/wiki/La_Haya" TargetMode="External"/><Relationship Id="rId70" Type="http://schemas.openxmlformats.org/officeDocument/2006/relationships/header" Target="header2.xml"/><Relationship Id="rId75" Type="http://schemas.openxmlformats.org/officeDocument/2006/relationships/hyperlink" Target="http://es.wikipedia.org/wiki/Protestante" TargetMode="External"/><Relationship Id="rId83" Type="http://schemas.openxmlformats.org/officeDocument/2006/relationships/hyperlink" Target="http://es.wikipedia.org/wiki/Theo_van_Gogh_(marchante_de_arte)" TargetMode="External"/><Relationship Id="rId88" Type="http://schemas.openxmlformats.org/officeDocument/2006/relationships/hyperlink" Target="http://es.wikipedia.org/wiki/Paul_Gauguin" TargetMode="External"/><Relationship Id="rId91" Type="http://schemas.openxmlformats.org/officeDocument/2006/relationships/hyperlink" Target="http://es.wikipedia.org/wiki/Armand_Guillaumin" TargetMode="External"/><Relationship Id="rId96" Type="http://schemas.openxmlformats.org/officeDocument/2006/relationships/hyperlink" Target="http://es.wikipedia.org/wiki/Hiroshige" TargetMode="External"/><Relationship Id="rId111" Type="http://schemas.openxmlformats.org/officeDocument/2006/relationships/header" Target="header4.xml"/><Relationship Id="rId132" Type="http://schemas.openxmlformats.org/officeDocument/2006/relationships/hyperlink" Target="http://es.wikipedia.org/wiki/Breta%C3%B1a" TargetMode="External"/><Relationship Id="rId140" Type="http://schemas.openxmlformats.org/officeDocument/2006/relationships/hyperlink" Target="http://es.wikipedia.org/wiki/Simbolismo" TargetMode="External"/><Relationship Id="rId145" Type="http://schemas.openxmlformats.org/officeDocument/2006/relationships/hyperlink" Target="http://es.wikipedia.org/wiki/Vincent_van_Gogh"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30_de_marzo" TargetMode="External"/><Relationship Id="rId23" Type="http://schemas.openxmlformats.org/officeDocument/2006/relationships/hyperlink" Target="http://es.wikipedia.org/wiki/Posimpresionismo" TargetMode="External"/><Relationship Id="rId28" Type="http://schemas.openxmlformats.org/officeDocument/2006/relationships/hyperlink" Target="http://es.wikipedia.org/wiki/1872" TargetMode="External"/><Relationship Id="rId36" Type="http://schemas.openxmlformats.org/officeDocument/2006/relationships/image" Target="media/image3.jpeg"/><Relationship Id="rId49" Type="http://schemas.openxmlformats.org/officeDocument/2006/relationships/hyperlink" Target="http://es.wikipedia.org/wiki/Inglaterra" TargetMode="External"/><Relationship Id="rId57" Type="http://schemas.openxmlformats.org/officeDocument/2006/relationships/hyperlink" Target="http://es.wikipedia.org/wiki/B%C3%A9lgica" TargetMode="External"/><Relationship Id="rId106" Type="http://schemas.openxmlformats.org/officeDocument/2006/relationships/hyperlink" Target="http://es.wikipedia.org/wiki/Provenza" TargetMode="External"/><Relationship Id="rId114" Type="http://schemas.openxmlformats.org/officeDocument/2006/relationships/hyperlink" Target="http://es.wikipedia.org/wiki/Absenta" TargetMode="External"/><Relationship Id="rId119" Type="http://schemas.openxmlformats.org/officeDocument/2006/relationships/hyperlink" Target="http://es.wikipedia.org/wiki/Amarillo" TargetMode="External"/><Relationship Id="rId127" Type="http://schemas.openxmlformats.org/officeDocument/2006/relationships/hyperlink" Target="http://es.wikipedia.org/wiki/Paul_Gauguin" TargetMode="External"/><Relationship Id="rId10" Type="http://schemas.openxmlformats.org/officeDocument/2006/relationships/image" Target="media/image2.jpeg"/><Relationship Id="rId31" Type="http://schemas.openxmlformats.org/officeDocument/2006/relationships/hyperlink" Target="http://es.wikipedia.org/wiki/Fauvismo" TargetMode="External"/><Relationship Id="rId44" Type="http://schemas.openxmlformats.org/officeDocument/2006/relationships/hyperlink" Target="http://es.wikipedia.org/wiki/Zundert" TargetMode="External"/><Relationship Id="rId52" Type="http://schemas.openxmlformats.org/officeDocument/2006/relationships/hyperlink" Target="http://es.wikipedia.org/wiki/Tom%C3%A1s_de_Kempis" TargetMode="External"/><Relationship Id="rId60" Type="http://schemas.openxmlformats.org/officeDocument/2006/relationships/hyperlink" Target="http://es.wikipedia.org/wiki/Pintura" TargetMode="External"/><Relationship Id="rId65" Type="http://schemas.openxmlformats.org/officeDocument/2006/relationships/hyperlink" Target="http://es.wikipedia.org/wiki/Drenthe" TargetMode="External"/><Relationship Id="rId73" Type="http://schemas.openxmlformats.org/officeDocument/2006/relationships/hyperlink" Target="http://es.wikipedia.org/wiki/1885" TargetMode="External"/><Relationship Id="rId78" Type="http://schemas.openxmlformats.org/officeDocument/2006/relationships/hyperlink" Target="http://es.wikipedia.org/wiki/Amberes" TargetMode="External"/><Relationship Id="rId81" Type="http://schemas.openxmlformats.org/officeDocument/2006/relationships/hyperlink" Target="http://es.wikipedia.org/wiki/1886" TargetMode="External"/><Relationship Id="rId86" Type="http://schemas.openxmlformats.org/officeDocument/2006/relationships/hyperlink" Target="http://es.wikipedia.org/wiki/%C3%89mile_Bernard" TargetMode="External"/><Relationship Id="rId94" Type="http://schemas.openxmlformats.org/officeDocument/2006/relationships/hyperlink" Target="http://es.wikipedia.org/wiki/Jap%C3%B3n" TargetMode="External"/><Relationship Id="rId99" Type="http://schemas.openxmlformats.org/officeDocument/2006/relationships/hyperlink" Target="http://es.wikipedia.org/wiki/Gauguin" TargetMode="External"/><Relationship Id="rId101" Type="http://schemas.openxmlformats.org/officeDocument/2006/relationships/hyperlink" Target="http://es.wikipedia.org/wiki/Degas" TargetMode="External"/><Relationship Id="rId122" Type="http://schemas.openxmlformats.org/officeDocument/2006/relationships/hyperlink" Target="http://es.wikipedia.org/wiki/Archivo:Vincent_Willem_van_Gogh_113.jpg" TargetMode="External"/><Relationship Id="rId130" Type="http://schemas.openxmlformats.org/officeDocument/2006/relationships/hyperlink" Target="http://es.wikipedia.org/wiki/%C3%89mile_Bernard" TargetMode="External"/><Relationship Id="rId135" Type="http://schemas.openxmlformats.org/officeDocument/2006/relationships/hyperlink" Target="http://es.wikipedia.org/wiki/Vincent_van_Gogh" TargetMode="External"/><Relationship Id="rId143" Type="http://schemas.openxmlformats.org/officeDocument/2006/relationships/hyperlink" Target="http://es.wikipedia.org/wiki/Archivo:Vangogh.jpg" TargetMode="External"/><Relationship Id="rId148" Type="http://schemas.openxmlformats.org/officeDocument/2006/relationships/header" Target="header6.xml"/><Relationship Id="rId15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es.wikipedia.org/wiki/Zundert" TargetMode="External"/><Relationship Id="rId18" Type="http://schemas.openxmlformats.org/officeDocument/2006/relationships/hyperlink" Target="http://es.wikipedia.org/wiki/Francia" TargetMode="External"/><Relationship Id="rId39" Type="http://schemas.openxmlformats.org/officeDocument/2006/relationships/hyperlink" Target="http://es.wikipedia.org/wiki/Protestante" TargetMode="External"/><Relationship Id="rId109" Type="http://schemas.openxmlformats.org/officeDocument/2006/relationships/image" Target="media/image5.jpeg"/><Relationship Id="rId34" Type="http://schemas.openxmlformats.org/officeDocument/2006/relationships/hyperlink" Target="http://es.wikipedia.org/wiki/Kees_Van_Dongen" TargetMode="External"/><Relationship Id="rId50" Type="http://schemas.openxmlformats.org/officeDocument/2006/relationships/hyperlink" Target="http://es.wikipedia.org/wiki/Fanatismo" TargetMode="External"/><Relationship Id="rId55" Type="http://schemas.openxmlformats.org/officeDocument/2006/relationships/hyperlink" Target="http://es.wikipedia.org/wiki/Mons" TargetMode="External"/><Relationship Id="rId76" Type="http://schemas.openxmlformats.org/officeDocument/2006/relationships/hyperlink" Target="http://es.wikipedia.org/wiki/Los_comedores_de_patatas" TargetMode="External"/><Relationship Id="rId97" Type="http://schemas.openxmlformats.org/officeDocument/2006/relationships/hyperlink" Target="http://es.wikipedia.org/wiki/Utamaro" TargetMode="External"/><Relationship Id="rId104" Type="http://schemas.openxmlformats.org/officeDocument/2006/relationships/hyperlink" Target="http://es.wikipedia.org/wiki/Rojo" TargetMode="External"/><Relationship Id="rId120" Type="http://schemas.openxmlformats.org/officeDocument/2006/relationships/hyperlink" Target="http://es.wikipedia.org/wiki/Verde" TargetMode="External"/><Relationship Id="rId125" Type="http://schemas.openxmlformats.org/officeDocument/2006/relationships/hyperlink" Target="http://es.wikipedia.org/w/index.php?title=La_Berceuse&amp;action=edit&amp;redlink=1" TargetMode="External"/><Relationship Id="rId141" Type="http://schemas.openxmlformats.org/officeDocument/2006/relationships/hyperlink" Target="http://es.wikipedia.org/wiki/Los_girasoles" TargetMode="External"/><Relationship Id="rId146"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footer" Target="footer4.xml"/><Relationship Id="rId92" Type="http://schemas.openxmlformats.org/officeDocument/2006/relationships/hyperlink" Target="http://es.wikipedia.org/wiki/Camille_Pissarro" TargetMode="External"/><Relationship Id="rId2" Type="http://schemas.openxmlformats.org/officeDocument/2006/relationships/customXml" Target="../customXml/item2.xml"/><Relationship Id="rId29" Type="http://schemas.openxmlformats.org/officeDocument/2006/relationships/hyperlink" Target="http://es.wikipedia.org/wiki/Siglo_XX" TargetMode="External"/><Relationship Id="rId24" Type="http://schemas.openxmlformats.org/officeDocument/2006/relationships/hyperlink" Target="http://es.wikipedia.org/wiki/Autorretrato" TargetMode="External"/><Relationship Id="rId40" Type="http://schemas.openxmlformats.org/officeDocument/2006/relationships/hyperlink" Target="http://es.wikipedia.org/wiki/Theo_van_Gogh_(marchante_de_arte)" TargetMode="External"/><Relationship Id="rId45" Type="http://schemas.openxmlformats.org/officeDocument/2006/relationships/hyperlink" Target="http://es.wikipedia.org/wiki/1869" TargetMode="External"/><Relationship Id="rId66" Type="http://schemas.openxmlformats.org/officeDocument/2006/relationships/hyperlink" Target="http://es.wikipedia.org/wiki/Pintura_al_%C3%B3leo" TargetMode="External"/><Relationship Id="rId87" Type="http://schemas.openxmlformats.org/officeDocument/2006/relationships/hyperlink" Target="http://es.wikipedia.org/wiki/Henri_de_Toulouse-Lautrec" TargetMode="External"/><Relationship Id="rId110" Type="http://schemas.openxmlformats.org/officeDocument/2006/relationships/header" Target="header3.xml"/><Relationship Id="rId115" Type="http://schemas.openxmlformats.org/officeDocument/2006/relationships/hyperlink" Target="http://es.wikipedia.org/wiki/1888" TargetMode="External"/><Relationship Id="rId131" Type="http://schemas.openxmlformats.org/officeDocument/2006/relationships/hyperlink" Target="http://es.wikipedia.org/wiki/Pont-Aven" TargetMode="External"/><Relationship Id="rId136" Type="http://schemas.openxmlformats.org/officeDocument/2006/relationships/hyperlink" Target="http://es.wikipedia.org/wiki/Ideolog%C3%ADa" TargetMode="External"/><Relationship Id="rId61" Type="http://schemas.openxmlformats.org/officeDocument/2006/relationships/hyperlink" Target="http://es.wikipedia.org/wiki/Jean-Fran%C3%A7ois_Millet" TargetMode="External"/><Relationship Id="rId82" Type="http://schemas.openxmlformats.org/officeDocument/2006/relationships/hyperlink" Target="http://es.wikipedia.org/wiki/Par%C3%ADs" TargetMode="External"/><Relationship Id="rId152" Type="http://schemas.openxmlformats.org/officeDocument/2006/relationships/footer" Target="footer8.xml"/><Relationship Id="rId19" Type="http://schemas.openxmlformats.org/officeDocument/2006/relationships/hyperlink" Target="http://es.wikipedia.org/wiki/29_de_julio" TargetMode="External"/><Relationship Id="rId14" Type="http://schemas.openxmlformats.org/officeDocument/2006/relationships/hyperlink" Target="http://es.wikipedia.org/wiki/Pa%C3%ADses_Bajos" TargetMode="External"/><Relationship Id="rId30" Type="http://schemas.openxmlformats.org/officeDocument/2006/relationships/hyperlink" Target="http://es.wikipedia.org/wiki/Expresionismo_alem%C3%A1n" TargetMode="External"/><Relationship Id="rId35" Type="http://schemas.openxmlformats.org/officeDocument/2006/relationships/hyperlink" Target="http://es.wikipedia.org/wiki/Archivo:Famille_van_Gogh.JPG" TargetMode="External"/><Relationship Id="rId56" Type="http://schemas.openxmlformats.org/officeDocument/2006/relationships/hyperlink" Target="http://es.wikipedia.org/w/index.php?title=Borinage&amp;action=edit&amp;redlink=1" TargetMode="External"/><Relationship Id="rId77" Type="http://schemas.openxmlformats.org/officeDocument/2006/relationships/hyperlink" Target="http://es.wikipedia.org/wiki/Impresionismo" TargetMode="External"/><Relationship Id="rId100" Type="http://schemas.openxmlformats.org/officeDocument/2006/relationships/hyperlink" Target="http://es.wikipedia.org/wiki/Martinica" TargetMode="External"/><Relationship Id="rId105" Type="http://schemas.openxmlformats.org/officeDocument/2006/relationships/hyperlink" Target="http://es.wikipedia.org/wiki/Azul" TargetMode="External"/><Relationship Id="rId126" Type="http://schemas.openxmlformats.org/officeDocument/2006/relationships/hyperlink" Target="http://es.wikipedia.org/wiki/Vincent_van_Gogh" TargetMode="External"/><Relationship Id="rId147"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es.wikipedia.org/wiki/Biblia" TargetMode="External"/><Relationship Id="rId72" Type="http://schemas.openxmlformats.org/officeDocument/2006/relationships/hyperlink" Target="http://es.wikipedia.org/wiki/26_de_marzo" TargetMode="External"/><Relationship Id="rId93" Type="http://schemas.openxmlformats.org/officeDocument/2006/relationships/hyperlink" Target="http://es.wikipedia.org/wiki/Paul_C%C3%A9zanne" TargetMode="External"/><Relationship Id="rId98" Type="http://schemas.openxmlformats.org/officeDocument/2006/relationships/hyperlink" Target="http://es.wikipedia.org/wiki/Toulouse-Lautrec" TargetMode="External"/><Relationship Id="rId121" Type="http://schemas.openxmlformats.org/officeDocument/2006/relationships/hyperlink" Target="http://es.wikipedia.org/wiki/Azul" TargetMode="External"/><Relationship Id="rId142" Type="http://schemas.openxmlformats.org/officeDocument/2006/relationships/hyperlink" Target="http://es.wikipedia.org/wiki/Autorretrato" TargetMode="Externa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07B5E869BC47D5AEC165ACF19C3CF6"/>
        <w:category>
          <w:name w:val="General"/>
          <w:gallery w:val="placeholder"/>
        </w:category>
        <w:types>
          <w:type w:val="bbPlcHdr"/>
        </w:types>
        <w:behaviors>
          <w:behavior w:val="content"/>
        </w:behaviors>
        <w:guid w:val="{42DD4439-CA0B-4B0B-905A-D4A4DF2E97A0}"/>
      </w:docPartPr>
      <w:docPartBody>
        <w:p w:rsidR="00000000" w:rsidRDefault="007F4633" w:rsidP="007F4633">
          <w:pPr>
            <w:pStyle w:val="6007B5E869BC47D5AEC165ACF19C3CF6"/>
          </w:pPr>
          <w:r>
            <w:rPr>
              <w:rFonts w:asciiTheme="majorHAnsi" w:eastAsiaTheme="majorEastAsia" w:hAnsiTheme="majorHAnsi" w:cstheme="majorBidi"/>
              <w:color w:val="FFFFFF" w:themeColor="background1"/>
              <w:sz w:val="72"/>
              <w:szCs w:val="72"/>
            </w:rPr>
            <w:t>[Escribir el título del documento]</w:t>
          </w:r>
        </w:p>
      </w:docPartBody>
    </w:docPart>
    <w:docPart>
      <w:docPartPr>
        <w:name w:val="4540F24D5BC84C1984368F2330E28A3D"/>
        <w:category>
          <w:name w:val="General"/>
          <w:gallery w:val="placeholder"/>
        </w:category>
        <w:types>
          <w:type w:val="bbPlcHdr"/>
        </w:types>
        <w:behaviors>
          <w:behavior w:val="content"/>
        </w:behaviors>
        <w:guid w:val="{93867D35-DB6F-4C40-AD2B-B04875D9D623}"/>
      </w:docPartPr>
      <w:docPartBody>
        <w:p w:rsidR="00000000" w:rsidRDefault="007F4633" w:rsidP="007F4633">
          <w:pPr>
            <w:pStyle w:val="4540F24D5BC84C1984368F2330E28A3D"/>
          </w:pPr>
          <w:r>
            <w:rPr>
              <w:rFonts w:asciiTheme="majorHAnsi" w:eastAsiaTheme="majorEastAsia" w:hAnsiTheme="majorHAnsi" w:cstheme="majorBidi"/>
              <w:b/>
              <w:bCs/>
              <w:color w:val="FFFFFF" w:themeColor="background1"/>
              <w:sz w:val="96"/>
              <w:szCs w:val="96"/>
            </w:rPr>
            <w:t>[Año]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F4633"/>
    <w:rsid w:val="007F4633"/>
    <w:rsid w:val="00FF2A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07B5E869BC47D5AEC165ACF19C3CF6">
    <w:name w:val="6007B5E869BC47D5AEC165ACF19C3CF6"/>
    <w:rsid w:val="007F4633"/>
  </w:style>
  <w:style w:type="paragraph" w:customStyle="1" w:styleId="4540F24D5BC84C1984368F2330E28A3D">
    <w:name w:val="4540F24D5BC84C1984368F2330E28A3D"/>
    <w:rsid w:val="007F4633"/>
  </w:style>
  <w:style w:type="paragraph" w:customStyle="1" w:styleId="AF41C1CBE92C42749FF3D9885B6CBF88">
    <w:name w:val="AF41C1CBE92C42749FF3D9885B6CBF88"/>
    <w:rsid w:val="007F4633"/>
  </w:style>
  <w:style w:type="paragraph" w:customStyle="1" w:styleId="CCD7AF10BB5A443DBDC87361B05E6C95">
    <w:name w:val="CCD7AF10BB5A443DBDC87361B05E6C95"/>
    <w:rsid w:val="007F4633"/>
  </w:style>
  <w:style w:type="paragraph" w:customStyle="1" w:styleId="5B38BE2026C843C39786E82AE034172D">
    <w:name w:val="5B38BE2026C843C39786E82AE034172D"/>
    <w:rsid w:val="007F4633"/>
  </w:style>
  <w:style w:type="paragraph" w:customStyle="1" w:styleId="756E8C270AA64B229588C99C9D96DBE7">
    <w:name w:val="756E8C270AA64B229588C99C9D96DBE7"/>
    <w:rsid w:val="007F4633"/>
  </w:style>
  <w:style w:type="paragraph" w:customStyle="1" w:styleId="6A3E061C43DF458E89C1575857AC6B57">
    <w:name w:val="6A3E061C43DF458E89C1575857AC6B57"/>
    <w:rsid w:val="007F4633"/>
  </w:style>
  <w:style w:type="paragraph" w:customStyle="1" w:styleId="1D001C69AE6347AE9021A422340C4B82">
    <w:name w:val="1D001C69AE6347AE9021A422340C4B82"/>
    <w:rsid w:val="007F4633"/>
  </w:style>
  <w:style w:type="paragraph" w:customStyle="1" w:styleId="F26DC6FAF0DA4BCDA33FEDF0ED0B9B3D">
    <w:name w:val="F26DC6FAF0DA4BCDA33FEDF0ED0B9B3D"/>
    <w:rsid w:val="007F4633"/>
  </w:style>
  <w:style w:type="paragraph" w:customStyle="1" w:styleId="AD4F3514D731437786E3EE221424E0B3">
    <w:name w:val="AD4F3514D731437786E3EE221424E0B3"/>
    <w:rsid w:val="007F4633"/>
  </w:style>
  <w:style w:type="paragraph" w:customStyle="1" w:styleId="5A6539E727394338A9BA81A2E68C6D6F">
    <w:name w:val="5A6539E727394338A9BA81A2E68C6D6F"/>
    <w:rsid w:val="007F463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148B0C-29ED-4832-8AC0-0D76E7D4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5595</Words>
  <Characters>30776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Vincent Van Gogh</dc:title>
  <dc:subject/>
  <dc:creator>Estefanía Reyes Nieto</dc:creator>
  <cp:keywords/>
  <dc:description/>
  <cp:lastModifiedBy>Espol</cp:lastModifiedBy>
  <cp:revision>5</cp:revision>
  <dcterms:created xsi:type="dcterms:W3CDTF">2010-12-14T19:40:00Z</dcterms:created>
  <dcterms:modified xsi:type="dcterms:W3CDTF">2010-12-14T20:50:00Z</dcterms:modified>
</cp:coreProperties>
</file>