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30" w:rsidRDefault="00605D43" w:rsidP="00420D30">
      <w:pPr>
        <w:spacing w:line="240" w:lineRule="auto"/>
        <w:jc w:val="center"/>
        <w:rPr>
          <w:rFonts w:ascii="Arial" w:eastAsia="Times New Roman" w:hAnsi="Arial" w:cs="Arial"/>
          <w:b/>
          <w:color w:val="FF0000"/>
          <w:sz w:val="24"/>
          <w:lang w:eastAsia="es-EC"/>
        </w:rPr>
      </w:pPr>
      <w:r>
        <w:rPr>
          <w:rFonts w:ascii="Arial" w:eastAsia="Times New Roman" w:hAnsi="Arial" w:cs="Arial"/>
          <w:noProof/>
          <w:color w:val="000000"/>
          <w:lang w:eastAsia="es-EC"/>
        </w:rPr>
        <w:drawing>
          <wp:anchor distT="0" distB="0" distL="114300" distR="114300" simplePos="0" relativeHeight="251663360" behindDoc="0" locked="0" layoutInCell="1" allowOverlap="1" wp14:anchorId="0796CD4C" wp14:editId="3F4E8A64">
            <wp:simplePos x="0" y="0"/>
            <wp:positionH relativeFrom="margin">
              <wp:posOffset>3596640</wp:posOffset>
            </wp:positionH>
            <wp:positionV relativeFrom="margin">
              <wp:posOffset>-690245</wp:posOffset>
            </wp:positionV>
            <wp:extent cx="2675890" cy="876935"/>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6).jpg"/>
                    <pic:cNvPicPr/>
                  </pic:nvPicPr>
                  <pic:blipFill>
                    <a:blip r:embed="rId7">
                      <a:extLst>
                        <a:ext uri="{28A0092B-C50C-407E-A947-70E740481C1C}">
                          <a14:useLocalDpi xmlns:a14="http://schemas.microsoft.com/office/drawing/2010/main" val="0"/>
                        </a:ext>
                      </a:extLst>
                    </a:blip>
                    <a:stretch>
                      <a:fillRect/>
                    </a:stretch>
                  </pic:blipFill>
                  <pic:spPr>
                    <a:xfrm>
                      <a:off x="0" y="0"/>
                      <a:ext cx="2675890" cy="876935"/>
                    </a:xfrm>
                    <a:prstGeom prst="rect">
                      <a:avLst/>
                    </a:prstGeom>
                  </pic:spPr>
                </pic:pic>
              </a:graphicData>
            </a:graphic>
            <wp14:sizeRelH relativeFrom="page">
              <wp14:pctWidth>0</wp14:pctWidth>
            </wp14:sizeRelH>
            <wp14:sizeRelV relativeFrom="page">
              <wp14:pctHeight>0</wp14:pctHeight>
            </wp14:sizeRelV>
          </wp:anchor>
        </w:drawing>
      </w:r>
      <w:r w:rsidR="00656B19">
        <w:rPr>
          <w:noProof/>
          <w:lang w:eastAsia="es-EC"/>
        </w:rPr>
        <w:drawing>
          <wp:anchor distT="0" distB="0" distL="114300" distR="114300" simplePos="0" relativeHeight="251664384" behindDoc="0" locked="0" layoutInCell="1" allowOverlap="1" wp14:anchorId="2BEAC474" wp14:editId="687F55FA">
            <wp:simplePos x="0" y="0"/>
            <wp:positionH relativeFrom="column">
              <wp:posOffset>-4051935</wp:posOffset>
            </wp:positionH>
            <wp:positionV relativeFrom="paragraph">
              <wp:posOffset>-899795</wp:posOffset>
            </wp:positionV>
            <wp:extent cx="847725" cy="33199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6631" t="17508" r="67196" b="39514"/>
                    <a:stretch/>
                  </pic:blipFill>
                  <pic:spPr bwMode="auto">
                    <a:xfrm>
                      <a:off x="0" y="0"/>
                      <a:ext cx="847725" cy="331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6B19">
        <w:rPr>
          <w:rFonts w:ascii="Arial" w:eastAsia="Times New Roman" w:hAnsi="Arial" w:cs="Arial"/>
          <w:noProof/>
          <w:color w:val="000000"/>
          <w:lang w:eastAsia="es-EC"/>
        </w:rPr>
        <w:drawing>
          <wp:anchor distT="0" distB="0" distL="114300" distR="114300" simplePos="0" relativeHeight="251662336" behindDoc="0" locked="0" layoutInCell="1" allowOverlap="1" wp14:anchorId="78124EBA" wp14:editId="71633FE3">
            <wp:simplePos x="0" y="0"/>
            <wp:positionH relativeFrom="margin">
              <wp:posOffset>-971550</wp:posOffset>
            </wp:positionH>
            <wp:positionV relativeFrom="margin">
              <wp:posOffset>-552450</wp:posOffset>
            </wp:positionV>
            <wp:extent cx="3848100" cy="6858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10">
                      <a:extLst>
                        <a:ext uri="{28A0092B-C50C-407E-A947-70E740481C1C}">
                          <a14:useLocalDpi xmlns:a14="http://schemas.microsoft.com/office/drawing/2010/main" val="0"/>
                        </a:ext>
                      </a:extLst>
                    </a:blip>
                    <a:stretch>
                      <a:fillRect/>
                    </a:stretch>
                  </pic:blipFill>
                  <pic:spPr>
                    <a:xfrm>
                      <a:off x="0" y="0"/>
                      <a:ext cx="3848100" cy="685800"/>
                    </a:xfrm>
                    <a:prstGeom prst="rect">
                      <a:avLst/>
                    </a:prstGeom>
                  </pic:spPr>
                </pic:pic>
              </a:graphicData>
            </a:graphic>
            <wp14:sizeRelH relativeFrom="page">
              <wp14:pctWidth>0</wp14:pctWidth>
            </wp14:sizeRelH>
            <wp14:sizeRelV relativeFrom="page">
              <wp14:pctHeight>0</wp14:pctHeight>
            </wp14:sizeRelV>
          </wp:anchor>
        </w:drawing>
      </w:r>
    </w:p>
    <w:p w:rsidR="00667F7E" w:rsidRPr="00656B19" w:rsidRDefault="00667F7E" w:rsidP="00420D30">
      <w:pPr>
        <w:spacing w:line="240" w:lineRule="auto"/>
        <w:jc w:val="center"/>
        <w:rPr>
          <w:rFonts w:ascii="Arial" w:eastAsia="Times New Roman" w:hAnsi="Arial" w:cs="Arial"/>
          <w:b/>
          <w:color w:val="0F243E" w:themeColor="text2" w:themeShade="80"/>
          <w:sz w:val="24"/>
          <w:lang w:eastAsia="es-EC"/>
        </w:rPr>
      </w:pPr>
      <w:r w:rsidRPr="00656B19">
        <w:rPr>
          <w:rFonts w:ascii="Arial" w:eastAsia="Times New Roman" w:hAnsi="Arial" w:cs="Arial"/>
          <w:b/>
          <w:color w:val="0F243E" w:themeColor="text2" w:themeShade="80"/>
          <w:sz w:val="24"/>
          <w:lang w:eastAsia="es-EC"/>
        </w:rPr>
        <w:t>Teoría del Caos.</w:t>
      </w:r>
    </w:p>
    <w:p w:rsidR="006D770A" w:rsidRPr="00D83946" w:rsidRDefault="006D770A" w:rsidP="00D83946">
      <w:pPr>
        <w:spacing w:line="240" w:lineRule="auto"/>
        <w:jc w:val="both"/>
        <w:rPr>
          <w:rFonts w:ascii="Arial" w:eastAsia="Times New Roman" w:hAnsi="Arial" w:cs="Arial"/>
          <w:color w:val="FF0000"/>
          <w:lang w:eastAsia="es-EC"/>
        </w:rPr>
      </w:pPr>
    </w:p>
    <w:p w:rsidR="006D770A" w:rsidRPr="00D83946" w:rsidRDefault="00605D43" w:rsidP="00D83946">
      <w:pPr>
        <w:spacing w:line="240" w:lineRule="auto"/>
        <w:ind w:firstLine="708"/>
        <w:jc w:val="both"/>
        <w:rPr>
          <w:rFonts w:ascii="Arial" w:eastAsia="Times New Roman" w:hAnsi="Arial" w:cs="Arial"/>
          <w:color w:val="000000"/>
          <w:lang w:eastAsia="es-EC"/>
        </w:rPr>
      </w:pPr>
      <w:r>
        <w:rPr>
          <w:noProof/>
        </w:rPr>
        <mc:AlternateContent>
          <mc:Choice Requires="wps">
            <w:drawing>
              <wp:anchor distT="0" distB="0" distL="114300" distR="114300" simplePos="0" relativeHeight="251661312" behindDoc="0" locked="0" layoutInCell="1" allowOverlap="1" wp14:anchorId="471B169E" wp14:editId="753F823D">
                <wp:simplePos x="0" y="0"/>
                <wp:positionH relativeFrom="column">
                  <wp:posOffset>3396615</wp:posOffset>
                </wp:positionH>
                <wp:positionV relativeFrom="paragraph">
                  <wp:posOffset>1856105</wp:posOffset>
                </wp:positionV>
                <wp:extent cx="2286000" cy="200025"/>
                <wp:effectExtent l="0" t="0" r="0" b="9525"/>
                <wp:wrapSquare wrapText="bothSides"/>
                <wp:docPr id="3" name="3 Cuadro de texto"/>
                <wp:cNvGraphicFramePr/>
                <a:graphic xmlns:a="http://schemas.openxmlformats.org/drawingml/2006/main">
                  <a:graphicData uri="http://schemas.microsoft.com/office/word/2010/wordprocessingShape">
                    <wps:wsp>
                      <wps:cNvSpPr txBox="1"/>
                      <wps:spPr>
                        <a:xfrm>
                          <a:off x="0" y="0"/>
                          <a:ext cx="2286000" cy="200025"/>
                        </a:xfrm>
                        <a:prstGeom prst="rect">
                          <a:avLst/>
                        </a:prstGeom>
                        <a:solidFill>
                          <a:prstClr val="white"/>
                        </a:solidFill>
                        <a:ln>
                          <a:noFill/>
                        </a:ln>
                        <a:effectLst/>
                      </wps:spPr>
                      <wps:txbx>
                        <w:txbxContent>
                          <w:p w:rsidR="00420D30" w:rsidRPr="00420D30" w:rsidRDefault="00420D30" w:rsidP="00420D30">
                            <w:pPr>
                              <w:pStyle w:val="Epgrafe"/>
                              <w:rPr>
                                <w:rFonts w:ascii="Arial" w:eastAsia="Times New Roman" w:hAnsi="Arial" w:cs="Arial"/>
                                <w:noProof/>
                                <w:color w:val="auto"/>
                              </w:rPr>
                            </w:pPr>
                            <w:r w:rsidRPr="00420D30">
                              <w:rPr>
                                <w:color w:val="auto"/>
                              </w:rPr>
                              <w:t>Diagrama de la</w:t>
                            </w:r>
                            <w:r>
                              <w:rPr>
                                <w:color w:val="auto"/>
                              </w:rPr>
                              <w:t xml:space="preserve"> </w:t>
                            </w:r>
                            <w:r w:rsidRPr="00420D30">
                              <w:rPr>
                                <w:color w:val="auto"/>
                              </w:rPr>
                              <w:t xml:space="preserve">trayectoria según </w:t>
                            </w:r>
                            <w:proofErr w:type="spellStart"/>
                            <w:r w:rsidRPr="00420D30">
                              <w:rPr>
                                <w:color w:val="auto"/>
                              </w:rPr>
                              <w:t>Lorentz</w:t>
                            </w:r>
                            <w:proofErr w:type="spellEnd"/>
                            <w:r w:rsidRPr="00420D30">
                              <w:rPr>
                                <w:color w:val="auto"/>
                              </w:rPr>
                              <w:t xml:space="preserve"> </w:t>
                            </w:r>
                            <w:r w:rsidRPr="00420D30">
                              <w:rPr>
                                <w:color w:val="auto"/>
                              </w:rPr>
                              <w:fldChar w:fldCharType="begin"/>
                            </w:r>
                            <w:r w:rsidRPr="00420D30">
                              <w:rPr>
                                <w:color w:val="auto"/>
                              </w:rPr>
                              <w:instrText xml:space="preserve"> SEQ Diagrama_de_la_trayectoria_según_Lorentz \* ARABIC </w:instrText>
                            </w:r>
                            <w:r w:rsidRPr="00420D30">
                              <w:rPr>
                                <w:color w:val="auto"/>
                              </w:rPr>
                              <w:fldChar w:fldCharType="separate"/>
                            </w:r>
                            <w:r w:rsidRPr="00420D30">
                              <w:rPr>
                                <w:noProof/>
                                <w:color w:val="auto"/>
                              </w:rPr>
                              <w:t>1</w:t>
                            </w:r>
                            <w:r w:rsidRPr="00420D30">
                              <w:rPr>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267.45pt;margin-top:146.15pt;width:180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" stroked="f">
                <v:textbox inset="0,0,0,0">
                  <w:txbxContent>
                    <w:p w:rsidR="00420D30" w:rsidRPr="00420D30" w:rsidRDefault="00420D30" w:rsidP="00420D30">
                      <w:pPr>
                        <w:pStyle w:val="Epgrafe"/>
                        <w:rPr>
                          <w:rFonts w:ascii="Arial" w:eastAsia="Times New Roman" w:hAnsi="Arial" w:cs="Arial"/>
                          <w:noProof/>
                          <w:color w:val="auto"/>
                        </w:rPr>
                      </w:pPr>
                      <w:r w:rsidRPr="00420D30">
                        <w:rPr>
                          <w:color w:val="auto"/>
                        </w:rPr>
                        <w:t>Diagrama de la</w:t>
                      </w:r>
                      <w:r>
                        <w:rPr>
                          <w:color w:val="auto"/>
                        </w:rPr>
                        <w:t xml:space="preserve"> </w:t>
                      </w:r>
                      <w:r w:rsidRPr="00420D30">
                        <w:rPr>
                          <w:color w:val="auto"/>
                        </w:rPr>
                        <w:t xml:space="preserve">trayectoria según </w:t>
                      </w:r>
                      <w:proofErr w:type="spellStart"/>
                      <w:r w:rsidRPr="00420D30">
                        <w:rPr>
                          <w:color w:val="auto"/>
                        </w:rPr>
                        <w:t>Lorentz</w:t>
                      </w:r>
                      <w:proofErr w:type="spellEnd"/>
                      <w:r w:rsidRPr="00420D30">
                        <w:rPr>
                          <w:color w:val="auto"/>
                        </w:rPr>
                        <w:t xml:space="preserve"> </w:t>
                      </w:r>
                      <w:r w:rsidRPr="00420D30">
                        <w:rPr>
                          <w:color w:val="auto"/>
                        </w:rPr>
                        <w:fldChar w:fldCharType="begin"/>
                      </w:r>
                      <w:r w:rsidRPr="00420D30">
                        <w:rPr>
                          <w:color w:val="auto"/>
                        </w:rPr>
                        <w:instrText xml:space="preserve"> SEQ Diagrama_de_la_trayectoria_según_Lorentz \* ARABIC </w:instrText>
                      </w:r>
                      <w:r w:rsidRPr="00420D30">
                        <w:rPr>
                          <w:color w:val="auto"/>
                        </w:rPr>
                        <w:fldChar w:fldCharType="separate"/>
                      </w:r>
                      <w:r w:rsidRPr="00420D30">
                        <w:rPr>
                          <w:noProof/>
                          <w:color w:val="auto"/>
                        </w:rPr>
                        <w:t>1</w:t>
                      </w:r>
                      <w:r w:rsidRPr="00420D30">
                        <w:rPr>
                          <w:color w:val="auto"/>
                        </w:rPr>
                        <w:fldChar w:fldCharType="end"/>
                      </w:r>
                    </w:p>
                  </w:txbxContent>
                </v:textbox>
                <w10:wrap type="square"/>
              </v:shape>
            </w:pict>
          </mc:Fallback>
        </mc:AlternateContent>
      </w:r>
      <w:r>
        <w:rPr>
          <w:rFonts w:ascii="Arial" w:eastAsia="Times New Roman" w:hAnsi="Arial" w:cs="Arial"/>
          <w:noProof/>
          <w:color w:val="000000"/>
          <w:lang w:eastAsia="es-EC"/>
        </w:rPr>
        <w:drawing>
          <wp:anchor distT="0" distB="0" distL="114300" distR="114300" simplePos="0" relativeHeight="251659264" behindDoc="0" locked="0" layoutInCell="1" allowOverlap="1" wp14:anchorId="3556CEEB" wp14:editId="5E4CE5DC">
            <wp:simplePos x="0" y="0"/>
            <wp:positionH relativeFrom="column">
              <wp:posOffset>3396615</wp:posOffset>
            </wp:positionH>
            <wp:positionV relativeFrom="paragraph">
              <wp:posOffset>-1270</wp:posOffset>
            </wp:positionV>
            <wp:extent cx="1981200" cy="19812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Lorenz_attractor_yb.svg.png"/>
                    <pic:cNvPicPr/>
                  </pic:nvPicPr>
                  <pic:blipFill>
                    <a:blip r:embed="rId11">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page">
              <wp14:pctWidth>0</wp14:pctWidth>
            </wp14:sizeRelH>
            <wp14:sizeRelV relativeFrom="page">
              <wp14:pctHeight>0</wp14:pctHeight>
            </wp14:sizeRelV>
          </wp:anchor>
        </w:drawing>
      </w:r>
      <w:r w:rsidR="00925B9A" w:rsidRPr="00D83946">
        <w:rPr>
          <w:rFonts w:ascii="Arial" w:eastAsia="Times New Roman" w:hAnsi="Arial" w:cs="Arial"/>
          <w:color w:val="000000"/>
          <w:lang w:eastAsia="es-EC"/>
        </w:rPr>
        <w:t xml:space="preserve">Desde que se tiene registro de las continuas investigaciones del Homo Sapiens, ha tratado de buscar una </w:t>
      </w:r>
      <w:r w:rsidR="00656B19">
        <w:rPr>
          <w:rFonts w:ascii="Arial" w:eastAsia="Times New Roman" w:hAnsi="Arial" w:cs="Arial"/>
          <w:color w:val="000000"/>
          <w:lang w:eastAsia="es-EC"/>
        </w:rPr>
        <w:t xml:space="preserve">explicación para una </w:t>
      </w:r>
      <w:r w:rsidR="00925B9A" w:rsidRPr="00D83946">
        <w:rPr>
          <w:rFonts w:ascii="Arial" w:eastAsia="Times New Roman" w:hAnsi="Arial" w:cs="Arial"/>
          <w:color w:val="000000"/>
          <w:lang w:eastAsia="es-EC"/>
        </w:rPr>
        <w:t>acción, y por ende, su inversa. Tenemos como ejemplo: Luz y oscuridad.</w:t>
      </w:r>
      <w:r w:rsidR="00656B19">
        <w:rPr>
          <w:rFonts w:ascii="Arial" w:eastAsia="Times New Roman" w:hAnsi="Arial" w:cs="Arial"/>
          <w:color w:val="000000"/>
          <w:lang w:eastAsia="es-EC"/>
        </w:rPr>
        <w:t xml:space="preserve"> </w:t>
      </w:r>
      <w:r w:rsidR="00925B9A" w:rsidRPr="00D83946">
        <w:rPr>
          <w:rFonts w:ascii="Arial" w:eastAsia="Times New Roman" w:hAnsi="Arial" w:cs="Arial"/>
          <w:color w:val="000000"/>
          <w:lang w:eastAsia="es-EC"/>
        </w:rPr>
        <w:t>Calor y frío. Equilibrio y Caos. Pero</w:t>
      </w:r>
      <w:r w:rsidR="0011356C" w:rsidRPr="00D83946">
        <w:rPr>
          <w:rFonts w:ascii="Arial" w:eastAsia="Times New Roman" w:hAnsi="Arial" w:cs="Arial"/>
          <w:color w:val="000000"/>
          <w:lang w:eastAsia="es-EC"/>
        </w:rPr>
        <w:t>,</w:t>
      </w:r>
      <w:r w:rsidR="00925B9A" w:rsidRPr="00D83946">
        <w:rPr>
          <w:rFonts w:ascii="Arial" w:eastAsia="Times New Roman" w:hAnsi="Arial" w:cs="Arial"/>
          <w:color w:val="000000"/>
          <w:lang w:eastAsia="es-EC"/>
        </w:rPr>
        <w:t xml:space="preserve"> ¿Qué es el Caos? </w:t>
      </w:r>
      <w:r w:rsidR="00380445" w:rsidRPr="00D83946">
        <w:rPr>
          <w:rFonts w:ascii="Arial" w:eastAsia="Times New Roman" w:hAnsi="Arial" w:cs="Arial"/>
          <w:color w:val="000000"/>
          <w:lang w:eastAsia="es-EC"/>
        </w:rPr>
        <w:t>“</w:t>
      </w:r>
      <w:proofErr w:type="spellStart"/>
      <w:r w:rsidR="0011356C" w:rsidRPr="00D83946">
        <w:rPr>
          <w:rFonts w:ascii="Arial" w:eastAsia="Times New Roman" w:hAnsi="Arial" w:cs="Arial"/>
          <w:i/>
          <w:color w:val="000000"/>
          <w:lang w:eastAsia="es-EC"/>
        </w:rPr>
        <w:t>Fís</w:t>
      </w:r>
      <w:proofErr w:type="spellEnd"/>
      <w:r w:rsidR="0011356C" w:rsidRPr="00D83946">
        <w:rPr>
          <w:rFonts w:ascii="Arial" w:eastAsia="Times New Roman" w:hAnsi="Arial" w:cs="Arial"/>
          <w:i/>
          <w:color w:val="000000"/>
          <w:lang w:eastAsia="es-EC"/>
        </w:rPr>
        <w:t>. </w:t>
      </w:r>
      <w:proofErr w:type="gramStart"/>
      <w:r w:rsidR="0011356C" w:rsidRPr="00D83946">
        <w:rPr>
          <w:rFonts w:ascii="Arial" w:eastAsia="Times New Roman" w:hAnsi="Arial" w:cs="Arial"/>
          <w:i/>
          <w:color w:val="000000"/>
          <w:lang w:eastAsia="es-EC"/>
        </w:rPr>
        <w:t>y</w:t>
      </w:r>
      <w:proofErr w:type="gramEnd"/>
      <w:r w:rsidR="0011356C" w:rsidRPr="00D83946">
        <w:rPr>
          <w:rFonts w:ascii="Arial" w:eastAsia="Times New Roman" w:hAnsi="Arial" w:cs="Arial"/>
          <w:i/>
          <w:color w:val="000000"/>
          <w:lang w:eastAsia="es-EC"/>
        </w:rPr>
        <w:t> Mat.</w:t>
      </w:r>
      <w:r w:rsidR="0011356C" w:rsidRPr="00D83946">
        <w:rPr>
          <w:rFonts w:ascii="Arial" w:eastAsia="Times New Roman" w:hAnsi="Arial" w:cs="Arial"/>
          <w:i/>
          <w:lang w:eastAsia="es-EC"/>
        </w:rPr>
        <w:t> Comportamiento aparentemente errático e impredecible de algunos sistemas dinámicos, aunque su formulación matemática sea en principio determinista</w:t>
      </w:r>
      <w:r w:rsidR="00380445" w:rsidRPr="00D83946">
        <w:rPr>
          <w:rFonts w:ascii="Arial" w:eastAsia="Times New Roman" w:hAnsi="Arial" w:cs="Arial"/>
          <w:i/>
          <w:lang w:eastAsia="es-EC"/>
        </w:rPr>
        <w:t>”</w:t>
      </w:r>
      <w:r w:rsidR="00656B19">
        <w:rPr>
          <w:rFonts w:ascii="Arial" w:eastAsia="Times New Roman" w:hAnsi="Arial" w:cs="Arial"/>
          <w:i/>
          <w:vertAlign w:val="superscript"/>
          <w:lang w:eastAsia="es-EC"/>
        </w:rPr>
        <w:t>1</w:t>
      </w:r>
      <w:r w:rsidR="00656B19">
        <w:rPr>
          <w:rFonts w:ascii="Arial" w:eastAsia="Times New Roman" w:hAnsi="Arial" w:cs="Arial"/>
          <w:lang w:eastAsia="es-EC"/>
        </w:rPr>
        <w:t xml:space="preserve">. </w:t>
      </w:r>
      <w:r w:rsidR="00D221E7" w:rsidRPr="00D83946">
        <w:rPr>
          <w:rFonts w:ascii="Arial" w:eastAsia="Times New Roman" w:hAnsi="Arial" w:cs="Arial"/>
          <w:color w:val="000000"/>
          <w:lang w:eastAsia="es-EC"/>
        </w:rPr>
        <w:t xml:space="preserve">Entonces, ¿Qué podemos definir </w:t>
      </w:r>
      <w:r w:rsidR="00606577" w:rsidRPr="00D83946">
        <w:rPr>
          <w:rFonts w:ascii="Arial" w:eastAsia="Times New Roman" w:hAnsi="Arial" w:cs="Arial"/>
          <w:color w:val="000000"/>
          <w:lang w:eastAsia="es-EC"/>
        </w:rPr>
        <w:t>por Teoría</w:t>
      </w:r>
      <w:r w:rsidR="000C3288" w:rsidRPr="00D83946">
        <w:rPr>
          <w:rFonts w:ascii="Arial" w:eastAsia="Times New Roman" w:hAnsi="Arial" w:cs="Arial"/>
          <w:color w:val="000000"/>
          <w:lang w:eastAsia="es-EC"/>
        </w:rPr>
        <w:t xml:space="preserve"> del Caos?, En 1917, Albert Einstein, luego de un gran proceso investigativo, que por  cierto estaba incompleto, presentó un modelo de comportamiento de las líneas espectrales de los átomos, siendo olvidado por cerca de 40 años, hasta que el matemático Edward Lorenz en 1963 </w:t>
      </w:r>
      <w:r w:rsidR="00CB46BF" w:rsidRPr="00D83946">
        <w:rPr>
          <w:rFonts w:ascii="Arial" w:eastAsia="Times New Roman" w:hAnsi="Arial" w:cs="Arial"/>
          <w:color w:val="000000"/>
          <w:lang w:eastAsia="es-EC"/>
        </w:rPr>
        <w:t>presentó un modelo climático con un comportamiento muy extraño y le atribuyó sus acciones al caos</w:t>
      </w:r>
      <w:r w:rsidR="000C3288" w:rsidRPr="00D83946">
        <w:rPr>
          <w:rFonts w:ascii="Arial" w:eastAsia="Times New Roman" w:hAnsi="Arial" w:cs="Arial"/>
          <w:color w:val="000000"/>
          <w:lang w:eastAsia="es-EC"/>
        </w:rPr>
        <w:t>. No existen unas propiedades o característic</w:t>
      </w:r>
      <w:r w:rsidR="005D7944" w:rsidRPr="00D83946">
        <w:rPr>
          <w:rFonts w:ascii="Arial" w:eastAsia="Times New Roman" w:hAnsi="Arial" w:cs="Arial"/>
          <w:color w:val="000000"/>
          <w:lang w:eastAsia="es-EC"/>
        </w:rPr>
        <w:t>as establecidas para poder determinar a un sistema como caótico, más bien, si determinamos la existencia de propiedades y características para el comportamiento de un sistema estamos dando espacio a que suceda el caos.</w:t>
      </w:r>
      <w:r w:rsidR="00380445" w:rsidRPr="00D83946">
        <w:rPr>
          <w:rFonts w:ascii="Arial" w:eastAsia="Times New Roman" w:hAnsi="Arial" w:cs="Arial"/>
          <w:color w:val="000000"/>
          <w:lang w:eastAsia="es-EC"/>
        </w:rPr>
        <w:t xml:space="preserve"> </w:t>
      </w:r>
    </w:p>
    <w:p w:rsidR="006D770A" w:rsidRDefault="00EA15D5" w:rsidP="00D83946">
      <w:pPr>
        <w:spacing w:line="240" w:lineRule="auto"/>
        <w:jc w:val="both"/>
        <w:rPr>
          <w:rFonts w:ascii="Arial" w:eastAsia="Times New Roman" w:hAnsi="Arial" w:cs="Arial"/>
          <w:color w:val="000000"/>
          <w:lang w:eastAsia="es-EC"/>
        </w:rPr>
      </w:pPr>
      <w:r>
        <w:rPr>
          <w:rFonts w:ascii="Arial" w:eastAsia="Times New Roman" w:hAnsi="Arial" w:cs="Arial"/>
          <w:color w:val="000000"/>
          <w:lang w:eastAsia="es-EC"/>
        </w:rPr>
        <w:tab/>
      </w:r>
    </w:p>
    <w:p w:rsidR="00EA15D5" w:rsidRDefault="00EA15D5" w:rsidP="00D83946">
      <w:pPr>
        <w:spacing w:line="240" w:lineRule="auto"/>
        <w:jc w:val="both"/>
        <w:rPr>
          <w:rFonts w:ascii="Arial" w:eastAsia="Times New Roman" w:hAnsi="Arial" w:cs="Arial"/>
          <w:color w:val="000000"/>
          <w:lang w:eastAsia="es-EC"/>
        </w:rPr>
      </w:pPr>
      <w:r>
        <w:rPr>
          <w:rFonts w:ascii="Arial" w:eastAsia="Times New Roman" w:hAnsi="Arial" w:cs="Arial"/>
          <w:color w:val="000000"/>
          <w:lang w:eastAsia="es-EC"/>
        </w:rPr>
        <w:tab/>
        <w:t xml:space="preserve">Al momento de hablar de la Teoría del Caos, también se habla de un concepto que está muy ligado a este: El efecto mariposa. El efecto mariposa establece que cualquier variación de las condiciones iniciales o durante el proceso, por más pequeñas que sean, afectará al resultado final. </w:t>
      </w:r>
    </w:p>
    <w:p w:rsidR="00EA15D5" w:rsidRDefault="00EA15D5" w:rsidP="00420D30">
      <w:pPr>
        <w:spacing w:line="240" w:lineRule="auto"/>
        <w:jc w:val="both"/>
        <w:rPr>
          <w:rFonts w:ascii="Arial" w:eastAsia="Times New Roman" w:hAnsi="Arial" w:cs="Arial"/>
          <w:color w:val="000000"/>
          <w:lang w:eastAsia="es-EC"/>
        </w:rPr>
      </w:pPr>
      <w:r>
        <w:rPr>
          <w:rFonts w:ascii="Arial" w:eastAsia="Times New Roman" w:hAnsi="Arial" w:cs="Arial"/>
          <w:color w:val="000000"/>
          <w:lang w:eastAsia="es-EC"/>
        </w:rPr>
        <w:tab/>
      </w:r>
      <w:r w:rsidR="00FC7C95">
        <w:rPr>
          <w:rFonts w:ascii="Arial" w:eastAsia="Times New Roman" w:hAnsi="Arial" w:cs="Arial"/>
          <w:color w:val="000000"/>
          <w:lang w:eastAsia="es-EC"/>
        </w:rPr>
        <w:t xml:space="preserve">Un ejemplo claro de aplicación de la Teoría del Caos es el Oscilador de Van der Pool. Un sistema </w:t>
      </w:r>
      <w:r w:rsidR="00420D30">
        <w:rPr>
          <w:rFonts w:ascii="Arial" w:eastAsia="Times New Roman" w:hAnsi="Arial" w:cs="Arial"/>
          <w:color w:val="000000"/>
          <w:lang w:eastAsia="es-EC"/>
        </w:rPr>
        <w:t xml:space="preserve">basado </w:t>
      </w:r>
      <w:r w:rsidR="00FC7C95">
        <w:rPr>
          <w:rFonts w:ascii="Arial" w:eastAsia="Times New Roman" w:hAnsi="Arial" w:cs="Arial"/>
          <w:color w:val="000000"/>
          <w:lang w:eastAsia="es-EC"/>
        </w:rPr>
        <w:t xml:space="preserve">en la siguiente ecuación: </w:t>
      </w:r>
    </w:p>
    <w:p w:rsidR="00FC7C95" w:rsidRPr="00D83946" w:rsidRDefault="00420D30" w:rsidP="00D83946">
      <w:pPr>
        <w:spacing w:line="240" w:lineRule="auto"/>
        <w:jc w:val="both"/>
        <w:rPr>
          <w:rFonts w:ascii="Arial" w:eastAsia="Times New Roman" w:hAnsi="Arial" w:cs="Arial"/>
          <w:color w:val="000000"/>
          <w:lang w:eastAsia="es-EC"/>
        </w:rPr>
      </w:pPr>
      <w:r>
        <w:rPr>
          <w:noProof/>
          <w:lang w:eastAsia="es-EC"/>
        </w:rPr>
        <w:drawing>
          <wp:anchor distT="0" distB="0" distL="114300" distR="114300" simplePos="0" relativeHeight="251658240" behindDoc="0" locked="0" layoutInCell="1" allowOverlap="1" wp14:anchorId="5C2D6865" wp14:editId="550AD89C">
            <wp:simplePos x="0" y="0"/>
            <wp:positionH relativeFrom="column">
              <wp:posOffset>1672590</wp:posOffset>
            </wp:positionH>
            <wp:positionV relativeFrom="paragraph">
              <wp:posOffset>44450</wp:posOffset>
            </wp:positionV>
            <wp:extent cx="2200275" cy="409575"/>
            <wp:effectExtent l="0" t="0" r="9525" b="9525"/>
            <wp:wrapSquare wrapText="bothSides"/>
            <wp:docPr id="1" name="Imagen 1" descr="{d^2x \over dt^2}-\mu(1-x^2){dx \over dt}+x=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x \over dt^2}-\mu(1-x^2){dx \over dt}+x= 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A25" w:rsidRDefault="005D1A25" w:rsidP="00D83946">
      <w:pPr>
        <w:spacing w:line="240" w:lineRule="auto"/>
        <w:jc w:val="both"/>
        <w:rPr>
          <w:rFonts w:ascii="Arial" w:hAnsi="Arial" w:cs="Arial"/>
        </w:rPr>
      </w:pPr>
    </w:p>
    <w:p w:rsidR="00656B19" w:rsidRDefault="00FC7C95" w:rsidP="00D83946">
      <w:pPr>
        <w:spacing w:line="240" w:lineRule="auto"/>
        <w:jc w:val="both"/>
        <w:rPr>
          <w:rFonts w:ascii="Arial" w:eastAsia="Times New Roman" w:hAnsi="Arial" w:cs="Arial"/>
          <w:color w:val="000000"/>
          <w:lang w:eastAsia="es-EC"/>
        </w:rPr>
      </w:pPr>
      <w:proofErr w:type="gramStart"/>
      <w:r w:rsidRPr="00FC7C95">
        <w:rPr>
          <w:rFonts w:ascii="Arial" w:eastAsia="Times New Roman" w:hAnsi="Arial" w:cs="Arial"/>
          <w:color w:val="000000"/>
          <w:lang w:eastAsia="es-EC"/>
        </w:rPr>
        <w:t>donde</w:t>
      </w:r>
      <w:proofErr w:type="gramEnd"/>
      <w:r w:rsidR="00420D30">
        <w:rPr>
          <w:rFonts w:ascii="Arial" w:eastAsia="Times New Roman" w:hAnsi="Arial" w:cs="Arial"/>
          <w:color w:val="000000"/>
          <w:lang w:eastAsia="es-EC"/>
        </w:rPr>
        <w:t xml:space="preserve"> </w:t>
      </w:r>
      <w:r w:rsidRPr="00420D30">
        <w:rPr>
          <w:rFonts w:ascii="Arial" w:eastAsia="Times New Roman" w:hAnsi="Arial" w:cs="Arial"/>
          <w:i/>
          <w:color w:val="000000"/>
          <w:lang w:eastAsia="es-EC"/>
        </w:rPr>
        <w:t>x</w:t>
      </w:r>
      <w:r w:rsidRPr="00FC7C95">
        <w:rPr>
          <w:rFonts w:eastAsia="Times New Roman"/>
          <w:color w:val="000000"/>
          <w:lang w:eastAsia="es-EC"/>
        </w:rPr>
        <w:t> </w:t>
      </w:r>
      <w:r w:rsidRPr="00FC7C95">
        <w:rPr>
          <w:rFonts w:ascii="Arial" w:eastAsia="Times New Roman" w:hAnsi="Arial" w:cs="Arial"/>
          <w:color w:val="000000"/>
          <w:lang w:eastAsia="es-EC"/>
        </w:rPr>
        <w:t>es la posición, función del tiempo</w:t>
      </w:r>
      <w:r w:rsidRPr="00FC7C95">
        <w:rPr>
          <w:rFonts w:eastAsia="Times New Roman"/>
          <w:color w:val="000000"/>
          <w:lang w:eastAsia="es-EC"/>
        </w:rPr>
        <w:t> </w:t>
      </w:r>
      <w:r w:rsidRPr="00420D30">
        <w:rPr>
          <w:rFonts w:ascii="Arial" w:eastAsia="Times New Roman" w:hAnsi="Arial" w:cs="Arial"/>
          <w:i/>
          <w:color w:val="000000"/>
          <w:lang w:eastAsia="es-EC"/>
        </w:rPr>
        <w:t>t</w:t>
      </w:r>
      <w:r w:rsidR="00420D30">
        <w:rPr>
          <w:rFonts w:ascii="Arial" w:eastAsia="Times New Roman" w:hAnsi="Arial" w:cs="Arial"/>
          <w:i/>
          <w:color w:val="000000"/>
          <w:lang w:eastAsia="es-EC"/>
        </w:rPr>
        <w:t xml:space="preserve"> </w:t>
      </w:r>
      <w:r w:rsidRPr="00FC7C95">
        <w:rPr>
          <w:rFonts w:ascii="Arial" w:eastAsia="Times New Roman" w:hAnsi="Arial" w:cs="Arial"/>
          <w:color w:val="000000"/>
          <w:lang w:eastAsia="es-EC"/>
        </w:rPr>
        <w:t>y</w:t>
      </w:r>
      <w:r w:rsidRPr="00FC7C95">
        <w:rPr>
          <w:rFonts w:eastAsia="Times New Roman"/>
          <w:color w:val="000000"/>
          <w:lang w:eastAsia="es-EC"/>
        </w:rPr>
        <w:t> </w:t>
      </w:r>
      <w:r w:rsidRPr="00420D30">
        <w:rPr>
          <w:rFonts w:ascii="Arial" w:eastAsia="Times New Roman" w:hAnsi="Arial" w:cs="Arial"/>
          <w:i/>
          <w:color w:val="000000"/>
          <w:lang w:eastAsia="es-EC"/>
        </w:rPr>
        <w:t>μ</w:t>
      </w:r>
      <w:r w:rsidRPr="00FC7C95">
        <w:rPr>
          <w:rFonts w:eastAsia="Times New Roman"/>
          <w:color w:val="000000"/>
          <w:lang w:eastAsia="es-EC"/>
        </w:rPr>
        <w:t> </w:t>
      </w:r>
      <w:r w:rsidRPr="00FC7C95">
        <w:rPr>
          <w:rFonts w:ascii="Arial" w:eastAsia="Times New Roman" w:hAnsi="Arial" w:cs="Arial"/>
          <w:color w:val="000000"/>
          <w:lang w:eastAsia="es-EC"/>
        </w:rPr>
        <w:t>es un parámetro</w:t>
      </w:r>
      <w:r w:rsidRPr="00FC7C95">
        <w:rPr>
          <w:rFonts w:ascii="Arial" w:eastAsia="Times New Roman" w:hAnsi="Arial" w:cs="Arial"/>
          <w:color w:val="000000"/>
          <w:lang w:eastAsia="es-EC"/>
        </w:rPr>
        <w:t> </w:t>
      </w:r>
      <w:hyperlink r:id="rId13" w:tooltip="Escalar (física)" w:history="1">
        <w:r w:rsidRPr="00FC7C95">
          <w:rPr>
            <w:rFonts w:ascii="Arial" w:eastAsia="Times New Roman" w:hAnsi="Arial" w:cs="Arial"/>
            <w:color w:val="000000"/>
            <w:lang w:eastAsia="es-EC"/>
          </w:rPr>
          <w:t>escalar</w:t>
        </w:r>
      </w:hyperlink>
      <w:r>
        <w:rPr>
          <w:rFonts w:ascii="Arial" w:eastAsia="Times New Roman" w:hAnsi="Arial" w:cs="Arial"/>
          <w:color w:val="000000"/>
          <w:lang w:eastAsia="es-EC"/>
        </w:rPr>
        <w:t xml:space="preserve">. Ha sido utilizado en biología por </w:t>
      </w:r>
      <w:proofErr w:type="spellStart"/>
      <w:r w:rsidRPr="00FC7C95">
        <w:rPr>
          <w:rFonts w:ascii="Arial" w:eastAsia="Times New Roman" w:hAnsi="Arial" w:cs="Arial"/>
          <w:color w:val="000000"/>
          <w:lang w:eastAsia="es-EC"/>
        </w:rPr>
        <w:t>Fitzhug</w:t>
      </w:r>
      <w:r w:rsidRPr="00FC7C95">
        <w:rPr>
          <w:rFonts w:ascii="Arial" w:eastAsia="Times New Roman" w:hAnsi="Arial" w:cs="Arial"/>
          <w:color w:val="000000"/>
          <w:lang w:eastAsia="es-EC"/>
        </w:rPr>
        <w:t>h</w:t>
      </w:r>
      <w:proofErr w:type="spellEnd"/>
      <w:r w:rsidRPr="00FC7C95">
        <w:rPr>
          <w:rFonts w:eastAsia="Times New Roman"/>
          <w:color w:val="000000"/>
          <w:lang w:eastAsia="es-EC"/>
        </w:rPr>
        <w:t> </w:t>
      </w:r>
      <w:r w:rsidRPr="00FC7C95">
        <w:rPr>
          <w:rFonts w:ascii="Arial" w:eastAsia="Times New Roman" w:hAnsi="Arial" w:cs="Arial"/>
          <w:color w:val="000000"/>
          <w:lang w:eastAsia="es-EC"/>
        </w:rPr>
        <w:t xml:space="preserve">y </w:t>
      </w:r>
      <w:proofErr w:type="spellStart"/>
      <w:r w:rsidRPr="00FC7C95">
        <w:rPr>
          <w:rFonts w:ascii="Arial" w:eastAsia="Times New Roman" w:hAnsi="Arial" w:cs="Arial"/>
          <w:color w:val="000000"/>
          <w:lang w:eastAsia="es-EC"/>
        </w:rPr>
        <w:t>Nagumo</w:t>
      </w:r>
      <w:proofErr w:type="spellEnd"/>
      <w:r>
        <w:rPr>
          <w:rFonts w:ascii="Arial" w:eastAsia="Times New Roman" w:hAnsi="Arial" w:cs="Arial"/>
          <w:color w:val="000000"/>
          <w:lang w:eastAsia="es-EC"/>
        </w:rPr>
        <w:t xml:space="preserve"> para </w:t>
      </w:r>
      <w:r w:rsidR="00605D43">
        <w:rPr>
          <w:rFonts w:ascii="Arial" w:eastAsia="Times New Roman" w:hAnsi="Arial" w:cs="Arial"/>
          <w:color w:val="000000"/>
          <w:lang w:eastAsia="es-EC"/>
        </w:rPr>
        <w:t>interpretar</w:t>
      </w:r>
      <w:r>
        <w:rPr>
          <w:rFonts w:ascii="Arial" w:eastAsia="Times New Roman" w:hAnsi="Arial" w:cs="Arial"/>
          <w:color w:val="000000"/>
          <w:lang w:eastAsia="es-EC"/>
        </w:rPr>
        <w:t xml:space="preserve"> el potencial de acción de las neuronas. </w:t>
      </w:r>
      <w:r w:rsidRPr="00FC7C95">
        <w:rPr>
          <w:rFonts w:ascii="Arial" w:eastAsia="Times New Roman" w:hAnsi="Arial" w:cs="Arial"/>
          <w:color w:val="000000"/>
          <w:lang w:eastAsia="es-EC"/>
        </w:rPr>
        <w:t>También se ha usado en</w:t>
      </w:r>
      <w:r w:rsidRPr="00FC7C95">
        <w:rPr>
          <w:rFonts w:ascii="Arial" w:eastAsia="Times New Roman" w:hAnsi="Arial" w:cs="Arial"/>
          <w:color w:val="000000"/>
          <w:lang w:eastAsia="es-EC"/>
        </w:rPr>
        <w:t> </w:t>
      </w:r>
      <w:hyperlink r:id="rId14" w:tooltip="Sismología" w:history="1">
        <w:r w:rsidRPr="00FC7C95">
          <w:rPr>
            <w:rFonts w:ascii="Arial" w:eastAsia="Times New Roman" w:hAnsi="Arial" w:cs="Arial"/>
            <w:color w:val="000000"/>
            <w:lang w:eastAsia="es-EC"/>
          </w:rPr>
          <w:t>sismología</w:t>
        </w:r>
      </w:hyperlink>
      <w:r w:rsidRPr="00FC7C95">
        <w:rPr>
          <w:rFonts w:eastAsia="Times New Roman"/>
          <w:color w:val="000000"/>
          <w:lang w:eastAsia="es-EC"/>
        </w:rPr>
        <w:t> </w:t>
      </w:r>
      <w:r w:rsidRPr="00FC7C95">
        <w:rPr>
          <w:rFonts w:ascii="Arial" w:eastAsia="Times New Roman" w:hAnsi="Arial" w:cs="Arial"/>
          <w:color w:val="000000"/>
          <w:lang w:eastAsia="es-EC"/>
        </w:rPr>
        <w:t xml:space="preserve">para modelar el comportamiento de </w:t>
      </w:r>
      <w:r w:rsidRPr="00605D43">
        <w:rPr>
          <w:rFonts w:ascii="Arial" w:eastAsia="Times New Roman" w:hAnsi="Arial" w:cs="Arial"/>
          <w:color w:val="000000"/>
          <w:lang w:eastAsia="es-EC"/>
        </w:rPr>
        <w:t>dos placas en una</w:t>
      </w:r>
      <w:r w:rsidRPr="00605D43">
        <w:rPr>
          <w:rFonts w:ascii="Arial" w:eastAsia="Times New Roman" w:hAnsi="Arial" w:cs="Arial"/>
          <w:color w:val="000000"/>
          <w:lang w:eastAsia="es-EC"/>
        </w:rPr>
        <w:t> </w:t>
      </w:r>
      <w:hyperlink r:id="rId15" w:tooltip="Falla" w:history="1">
        <w:r w:rsidRPr="00605D43">
          <w:rPr>
            <w:rFonts w:ascii="Arial" w:eastAsia="Times New Roman" w:hAnsi="Arial" w:cs="Arial"/>
            <w:color w:val="000000"/>
            <w:lang w:eastAsia="es-EC"/>
          </w:rPr>
          <w:t>falla</w:t>
        </w:r>
      </w:hyperlink>
      <w:r w:rsidRPr="00605D43">
        <w:rPr>
          <w:rFonts w:ascii="Arial" w:eastAsia="Times New Roman" w:hAnsi="Arial" w:cs="Arial"/>
          <w:color w:val="000000"/>
          <w:lang w:eastAsia="es-EC"/>
        </w:rPr>
        <w:t>.</w:t>
      </w:r>
      <w:r w:rsidRPr="00FC7C95">
        <w:rPr>
          <w:rFonts w:ascii="Arial" w:eastAsia="Times New Roman" w:hAnsi="Arial" w:cs="Arial"/>
          <w:color w:val="000000"/>
          <w:lang w:eastAsia="es-EC"/>
        </w:rPr>
        <w:t xml:space="preserve"> </w:t>
      </w:r>
    </w:p>
    <w:p w:rsidR="00656B19" w:rsidRDefault="00605D43">
      <w:pPr>
        <w:rPr>
          <w:rFonts w:ascii="Arial" w:eastAsia="Times New Roman" w:hAnsi="Arial" w:cs="Arial"/>
          <w:color w:val="000000"/>
          <w:lang w:eastAsia="es-EC"/>
        </w:rPr>
      </w:pPr>
      <w:r>
        <w:rPr>
          <w:rFonts w:ascii="Arial" w:eastAsia="Times New Roman" w:hAnsi="Arial" w:cs="Arial"/>
          <w:noProof/>
          <w:color w:val="000000"/>
          <w:lang w:eastAsia="es-EC"/>
        </w:rPr>
        <w:drawing>
          <wp:anchor distT="0" distB="0" distL="114300" distR="114300" simplePos="0" relativeHeight="251665408" behindDoc="0" locked="0" layoutInCell="1" allowOverlap="1" wp14:anchorId="5395B9B5" wp14:editId="32022F7E">
            <wp:simplePos x="0" y="0"/>
            <wp:positionH relativeFrom="column">
              <wp:posOffset>1339215</wp:posOffset>
            </wp:positionH>
            <wp:positionV relativeFrom="paragraph">
              <wp:posOffset>123825</wp:posOffset>
            </wp:positionV>
            <wp:extent cx="2857500" cy="542925"/>
            <wp:effectExtent l="0" t="0" r="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Vanderpol_mu=5.svg.png"/>
                    <pic:cNvPicPr/>
                  </pic:nvPicPr>
                  <pic:blipFill>
                    <a:blip r:embed="rId16">
                      <a:extLst>
                        <a:ext uri="{28A0092B-C50C-407E-A947-70E740481C1C}">
                          <a14:useLocalDpi xmlns:a14="http://schemas.microsoft.com/office/drawing/2010/main" val="0"/>
                        </a:ext>
                      </a:extLst>
                    </a:blip>
                    <a:stretch>
                      <a:fillRect/>
                    </a:stretch>
                  </pic:blipFill>
                  <pic:spPr>
                    <a:xfrm>
                      <a:off x="0" y="0"/>
                      <a:ext cx="2857500" cy="542925"/>
                    </a:xfrm>
                    <a:prstGeom prst="rect">
                      <a:avLst/>
                    </a:prstGeom>
                  </pic:spPr>
                </pic:pic>
              </a:graphicData>
            </a:graphic>
            <wp14:sizeRelH relativeFrom="page">
              <wp14:pctWidth>0</wp14:pctWidth>
            </wp14:sizeRelH>
            <wp14:sizeRelV relativeFrom="page">
              <wp14:pctHeight>0</wp14:pctHeight>
            </wp14:sizeRelV>
          </wp:anchor>
        </w:drawing>
      </w:r>
    </w:p>
    <w:p w:rsidR="00605D43" w:rsidRDefault="00605D43">
      <w:pPr>
        <w:rPr>
          <w:rFonts w:ascii="Arial" w:eastAsia="Times New Roman" w:hAnsi="Arial" w:cs="Arial"/>
          <w:color w:val="000000"/>
          <w:lang w:eastAsia="es-EC"/>
        </w:rPr>
      </w:pPr>
    </w:p>
    <w:p w:rsidR="00656B19" w:rsidRDefault="00605D43">
      <w:pPr>
        <w:pBdr>
          <w:bottom w:val="single" w:sz="6" w:space="1" w:color="auto"/>
        </w:pBdr>
        <w:rPr>
          <w:rFonts w:ascii="Arial" w:eastAsia="Times New Roman" w:hAnsi="Arial" w:cs="Arial"/>
          <w:color w:val="000000"/>
          <w:lang w:eastAsia="es-EC"/>
        </w:rPr>
      </w:pPr>
      <w:r>
        <w:rPr>
          <w:noProof/>
        </w:rPr>
        <mc:AlternateContent>
          <mc:Choice Requires="wps">
            <w:drawing>
              <wp:anchor distT="0" distB="0" distL="114300" distR="114300" simplePos="0" relativeHeight="251667456" behindDoc="0" locked="0" layoutInCell="1" allowOverlap="1" wp14:anchorId="57CA6276" wp14:editId="0A30379D">
                <wp:simplePos x="0" y="0"/>
                <wp:positionH relativeFrom="column">
                  <wp:posOffset>1672590</wp:posOffset>
                </wp:positionH>
                <wp:positionV relativeFrom="paragraph">
                  <wp:posOffset>43180</wp:posOffset>
                </wp:positionV>
                <wp:extent cx="2857500" cy="635"/>
                <wp:effectExtent l="0" t="0" r="0" b="0"/>
                <wp:wrapSquare wrapText="bothSides"/>
                <wp:docPr id="9" name="9 Cuadro de texto"/>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a:effectLst/>
                      </wps:spPr>
                      <wps:txbx>
                        <w:txbxContent>
                          <w:p w:rsidR="00605D43" w:rsidRPr="00605D43" w:rsidRDefault="00605D43" w:rsidP="00605D43">
                            <w:pPr>
                              <w:pStyle w:val="Epgrafe"/>
                              <w:rPr>
                                <w:rFonts w:ascii="Arial" w:eastAsia="Times New Roman" w:hAnsi="Arial" w:cs="Arial"/>
                                <w:noProof/>
                                <w:color w:val="auto"/>
                              </w:rPr>
                            </w:pPr>
                            <w:r w:rsidRPr="00605D43">
                              <w:rPr>
                                <w:color w:val="auto"/>
                              </w:rPr>
                              <w:t xml:space="preserve">Comportamiento caótico en un oscilador </w:t>
                            </w:r>
                            <w:r w:rsidRPr="00605D43">
                              <w:rPr>
                                <w:color w:val="auto"/>
                              </w:rPr>
                              <w:fldChar w:fldCharType="begin"/>
                            </w:r>
                            <w:r w:rsidRPr="00605D43">
                              <w:rPr>
                                <w:color w:val="auto"/>
                              </w:rPr>
                              <w:instrText xml:space="preserve"> SEQ Comportamiento_caótico_en_un_oscilador \* ARABIC </w:instrText>
                            </w:r>
                            <w:r w:rsidRPr="00605D43">
                              <w:rPr>
                                <w:color w:val="auto"/>
                              </w:rPr>
                              <w:fldChar w:fldCharType="separate"/>
                            </w:r>
                            <w:r w:rsidRPr="00605D43">
                              <w:rPr>
                                <w:noProof/>
                                <w:color w:val="auto"/>
                              </w:rPr>
                              <w:t>1</w:t>
                            </w:r>
                            <w:r w:rsidRPr="00605D43">
                              <w:rPr>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9 Cuadro de texto" o:spid="_x0000_s1027" type="#_x0000_t202" style="position:absolute;margin-left:131.7pt;margin-top:3.4pt;width:2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" stroked="f">
                <v:textbox style="mso-fit-shape-to-text:t" inset="0,0,0,0">
                  <w:txbxContent>
                    <w:p w:rsidR="00605D43" w:rsidRPr="00605D43" w:rsidRDefault="00605D43" w:rsidP="00605D43">
                      <w:pPr>
                        <w:pStyle w:val="Epgrafe"/>
                        <w:rPr>
                          <w:rFonts w:ascii="Arial" w:eastAsia="Times New Roman" w:hAnsi="Arial" w:cs="Arial"/>
                          <w:noProof/>
                          <w:color w:val="auto"/>
                        </w:rPr>
                      </w:pPr>
                      <w:r w:rsidRPr="00605D43">
                        <w:rPr>
                          <w:color w:val="auto"/>
                        </w:rPr>
                        <w:t xml:space="preserve">Comportamiento caótico en un oscilador </w:t>
                      </w:r>
                      <w:r w:rsidRPr="00605D43">
                        <w:rPr>
                          <w:color w:val="auto"/>
                        </w:rPr>
                        <w:fldChar w:fldCharType="begin"/>
                      </w:r>
                      <w:r w:rsidRPr="00605D43">
                        <w:rPr>
                          <w:color w:val="auto"/>
                        </w:rPr>
                        <w:instrText xml:space="preserve"> SEQ Comportamiento_caótico_en_un_oscilador \* ARABIC </w:instrText>
                      </w:r>
                      <w:r w:rsidRPr="00605D43">
                        <w:rPr>
                          <w:color w:val="auto"/>
                        </w:rPr>
                        <w:fldChar w:fldCharType="separate"/>
                      </w:r>
                      <w:r w:rsidRPr="00605D43">
                        <w:rPr>
                          <w:noProof/>
                          <w:color w:val="auto"/>
                        </w:rPr>
                        <w:t>1</w:t>
                      </w:r>
                      <w:r w:rsidRPr="00605D43">
                        <w:rPr>
                          <w:color w:val="auto"/>
                        </w:rPr>
                        <w:fldChar w:fldCharType="end"/>
                      </w:r>
                    </w:p>
                  </w:txbxContent>
                </v:textbox>
                <w10:wrap type="square"/>
              </v:shape>
            </w:pict>
          </mc:Fallback>
        </mc:AlternateContent>
      </w:r>
    </w:p>
    <w:p w:rsidR="00605D43" w:rsidRDefault="00605D43">
      <w:pPr>
        <w:pBdr>
          <w:bottom w:val="single" w:sz="6" w:space="1" w:color="auto"/>
        </w:pBdr>
        <w:rPr>
          <w:rFonts w:ascii="Arial" w:eastAsia="Times New Roman" w:hAnsi="Arial" w:cs="Arial"/>
          <w:color w:val="000000"/>
          <w:lang w:eastAsia="es-EC"/>
        </w:rPr>
      </w:pPr>
    </w:p>
    <w:p w:rsidR="00605D43" w:rsidRDefault="00605D43">
      <w:pPr>
        <w:pBdr>
          <w:bottom w:val="single" w:sz="6" w:space="1" w:color="auto"/>
        </w:pBdr>
        <w:rPr>
          <w:rFonts w:ascii="Arial" w:eastAsia="Times New Roman" w:hAnsi="Arial" w:cs="Arial"/>
          <w:color w:val="000000"/>
          <w:lang w:eastAsia="es-EC"/>
        </w:rPr>
      </w:pPr>
    </w:p>
    <w:p w:rsidR="00656B19" w:rsidRDefault="00656B19">
      <w:pPr>
        <w:rPr>
          <w:rFonts w:ascii="Arial" w:eastAsia="Times New Roman" w:hAnsi="Arial" w:cs="Arial"/>
          <w:color w:val="000000"/>
          <w:lang w:eastAsia="es-EC"/>
        </w:rPr>
      </w:pPr>
      <w:r>
        <w:rPr>
          <w:rFonts w:ascii="Arial" w:eastAsia="Times New Roman" w:hAnsi="Arial" w:cs="Arial"/>
          <w:vertAlign w:val="superscript"/>
          <w:lang w:eastAsia="es-EC"/>
        </w:rPr>
        <w:t>1</w:t>
      </w:r>
      <w:r w:rsidRPr="00D83946">
        <w:rPr>
          <w:rFonts w:ascii="Arial" w:eastAsia="Times New Roman" w:hAnsi="Arial" w:cs="Arial"/>
          <w:lang w:eastAsia="es-EC"/>
        </w:rPr>
        <w:t>Diccionario de</w:t>
      </w:r>
      <w:r w:rsidRPr="00D83946">
        <w:rPr>
          <w:rFonts w:ascii="Arial" w:eastAsia="Times New Roman" w:hAnsi="Arial" w:cs="Arial"/>
          <w:color w:val="000000"/>
          <w:lang w:eastAsia="es-EC"/>
        </w:rPr>
        <w:t xml:space="preserve"> la </w:t>
      </w:r>
      <w:r>
        <w:rPr>
          <w:rFonts w:ascii="Arial" w:eastAsia="Times New Roman" w:hAnsi="Arial" w:cs="Arial"/>
          <w:color w:val="000000"/>
          <w:lang w:eastAsia="es-EC"/>
        </w:rPr>
        <w:t>Real Academia Española</w:t>
      </w:r>
      <w:bookmarkStart w:id="0" w:name="_GoBack"/>
      <w:bookmarkEnd w:id="0"/>
    </w:p>
    <w:p w:rsidR="00605D43" w:rsidRDefault="00605D43" w:rsidP="00605D43">
      <w:pPr>
        <w:jc w:val="center"/>
        <w:rPr>
          <w:rFonts w:ascii="Arial" w:hAnsi="Arial" w:cs="Arial"/>
          <w:b/>
          <w:sz w:val="24"/>
        </w:rPr>
      </w:pPr>
      <w:r>
        <w:rPr>
          <w:rFonts w:ascii="Arial" w:hAnsi="Arial" w:cs="Arial"/>
          <w:b/>
          <w:sz w:val="24"/>
        </w:rPr>
        <w:lastRenderedPageBreak/>
        <w:t xml:space="preserve">Títulos y autores de los </w:t>
      </w:r>
      <w:proofErr w:type="spellStart"/>
      <w:r>
        <w:rPr>
          <w:rFonts w:ascii="Arial" w:hAnsi="Arial" w:cs="Arial"/>
          <w:b/>
          <w:sz w:val="24"/>
        </w:rPr>
        <w:t>papers</w:t>
      </w:r>
      <w:proofErr w:type="spellEnd"/>
      <w:r>
        <w:rPr>
          <w:rFonts w:ascii="Arial" w:hAnsi="Arial" w:cs="Arial"/>
          <w:b/>
          <w:sz w:val="24"/>
        </w:rPr>
        <w:t xml:space="preserve"> para la redacción.</w:t>
      </w:r>
    </w:p>
    <w:p w:rsidR="00605D43" w:rsidRDefault="00605D43" w:rsidP="00605D43">
      <w:pPr>
        <w:jc w:val="both"/>
        <w:rPr>
          <w:rFonts w:ascii="Arial" w:hAnsi="Arial" w:cs="Arial"/>
          <w:b/>
          <w:sz w:val="24"/>
        </w:rPr>
      </w:pPr>
      <w:r>
        <w:rPr>
          <w:rFonts w:ascii="Arial" w:hAnsi="Arial" w:cs="Arial"/>
          <w:b/>
          <w:sz w:val="24"/>
        </w:rPr>
        <w:t>-</w:t>
      </w:r>
      <w:proofErr w:type="spellStart"/>
      <w:r>
        <w:rPr>
          <w:rFonts w:ascii="Arial" w:hAnsi="Arial" w:cs="Arial"/>
          <w:b/>
          <w:sz w:val="24"/>
        </w:rPr>
        <w:t>Paper</w:t>
      </w:r>
      <w:proofErr w:type="spellEnd"/>
      <w:r>
        <w:rPr>
          <w:rFonts w:ascii="Arial" w:hAnsi="Arial" w:cs="Arial"/>
          <w:b/>
          <w:sz w:val="24"/>
        </w:rPr>
        <w:t xml:space="preserve"> 1.</w:t>
      </w:r>
    </w:p>
    <w:p w:rsidR="00605D43" w:rsidRDefault="00605D43" w:rsidP="00605D43">
      <w:pPr>
        <w:ind w:left="708"/>
        <w:jc w:val="both"/>
        <w:rPr>
          <w:rFonts w:ascii="Arial" w:hAnsi="Arial" w:cs="Arial"/>
          <w:sz w:val="24"/>
        </w:rPr>
      </w:pPr>
      <w:r>
        <w:rPr>
          <w:rFonts w:ascii="Arial" w:hAnsi="Arial" w:cs="Arial"/>
          <w:b/>
          <w:sz w:val="24"/>
        </w:rPr>
        <w:t xml:space="preserve">Título: </w:t>
      </w:r>
      <w:r>
        <w:rPr>
          <w:rFonts w:ascii="Arial" w:hAnsi="Arial" w:cs="Arial"/>
          <w:sz w:val="24"/>
        </w:rPr>
        <w:t>¿Juega Dios a los dados?: La nueva matemática del caos.</w:t>
      </w:r>
    </w:p>
    <w:p w:rsidR="00605D43" w:rsidRDefault="00605D43" w:rsidP="00605D43">
      <w:pPr>
        <w:ind w:left="708"/>
        <w:jc w:val="both"/>
        <w:rPr>
          <w:rFonts w:ascii="Arial" w:hAnsi="Arial" w:cs="Arial"/>
          <w:sz w:val="24"/>
        </w:rPr>
      </w:pPr>
      <w:r>
        <w:rPr>
          <w:rFonts w:ascii="Arial" w:hAnsi="Arial" w:cs="Arial"/>
          <w:b/>
          <w:sz w:val="24"/>
        </w:rPr>
        <w:t xml:space="preserve">Autor: </w:t>
      </w:r>
      <w:proofErr w:type="spellStart"/>
      <w:r>
        <w:rPr>
          <w:rFonts w:ascii="Arial" w:hAnsi="Arial" w:cs="Arial"/>
          <w:sz w:val="24"/>
        </w:rPr>
        <w:t>Ian</w:t>
      </w:r>
      <w:proofErr w:type="spellEnd"/>
      <w:r>
        <w:rPr>
          <w:rFonts w:ascii="Arial" w:hAnsi="Arial" w:cs="Arial"/>
          <w:sz w:val="24"/>
        </w:rPr>
        <w:t xml:space="preserve"> Stewart.</w:t>
      </w:r>
    </w:p>
    <w:p w:rsidR="00605D43" w:rsidRDefault="00605D43" w:rsidP="00605D43">
      <w:pPr>
        <w:ind w:left="708"/>
        <w:jc w:val="both"/>
        <w:rPr>
          <w:rFonts w:ascii="Arial" w:hAnsi="Arial" w:cs="Arial"/>
          <w:sz w:val="24"/>
        </w:rPr>
      </w:pPr>
      <w:r>
        <w:rPr>
          <w:rFonts w:ascii="Arial" w:hAnsi="Arial" w:cs="Arial"/>
          <w:b/>
          <w:sz w:val="24"/>
        </w:rPr>
        <w:t xml:space="preserve">Año: </w:t>
      </w:r>
      <w:r>
        <w:rPr>
          <w:rFonts w:ascii="Arial" w:hAnsi="Arial" w:cs="Arial"/>
          <w:sz w:val="24"/>
        </w:rPr>
        <w:t>2001</w:t>
      </w:r>
    </w:p>
    <w:p w:rsidR="00605D43" w:rsidRDefault="00605D43" w:rsidP="00605D43">
      <w:pPr>
        <w:ind w:left="708"/>
        <w:jc w:val="both"/>
        <w:rPr>
          <w:rFonts w:ascii="Arial" w:hAnsi="Arial" w:cs="Arial"/>
          <w:sz w:val="24"/>
        </w:rPr>
      </w:pPr>
      <w:r>
        <w:rPr>
          <w:rFonts w:ascii="Arial" w:hAnsi="Arial" w:cs="Arial"/>
          <w:b/>
          <w:sz w:val="24"/>
        </w:rPr>
        <w:t xml:space="preserve">ISBN: </w:t>
      </w:r>
      <w:r w:rsidRPr="0009597C">
        <w:rPr>
          <w:rFonts w:ascii="Arial" w:hAnsi="Arial" w:cs="Arial"/>
          <w:sz w:val="24"/>
        </w:rPr>
        <w:t>8484321479, 9788484321477</w:t>
      </w:r>
    </w:p>
    <w:p w:rsidR="00605D43" w:rsidRDefault="00605D43" w:rsidP="00605D43">
      <w:pPr>
        <w:jc w:val="both"/>
        <w:rPr>
          <w:rFonts w:ascii="Arial" w:hAnsi="Arial" w:cs="Arial"/>
          <w:b/>
          <w:sz w:val="24"/>
        </w:rPr>
      </w:pPr>
      <w:r>
        <w:rPr>
          <w:rFonts w:ascii="Arial" w:hAnsi="Arial" w:cs="Arial"/>
          <w:b/>
          <w:sz w:val="24"/>
        </w:rPr>
        <w:t>-</w:t>
      </w:r>
      <w:proofErr w:type="spellStart"/>
      <w:r>
        <w:rPr>
          <w:rFonts w:ascii="Arial" w:hAnsi="Arial" w:cs="Arial"/>
          <w:b/>
          <w:sz w:val="24"/>
        </w:rPr>
        <w:t>Paper</w:t>
      </w:r>
      <w:proofErr w:type="spellEnd"/>
      <w:r>
        <w:rPr>
          <w:rFonts w:ascii="Arial" w:hAnsi="Arial" w:cs="Arial"/>
          <w:b/>
          <w:sz w:val="24"/>
        </w:rPr>
        <w:t xml:space="preserve"> 2.</w:t>
      </w:r>
    </w:p>
    <w:p w:rsidR="00605D43" w:rsidRDefault="00605D43" w:rsidP="00605D43">
      <w:pPr>
        <w:ind w:left="708"/>
        <w:jc w:val="both"/>
        <w:rPr>
          <w:rFonts w:ascii="Arial" w:hAnsi="Arial" w:cs="Arial"/>
          <w:sz w:val="24"/>
        </w:rPr>
      </w:pPr>
      <w:r>
        <w:rPr>
          <w:rFonts w:ascii="Arial" w:hAnsi="Arial" w:cs="Arial"/>
          <w:b/>
          <w:sz w:val="24"/>
        </w:rPr>
        <w:t xml:space="preserve">Título: </w:t>
      </w:r>
      <w:r>
        <w:rPr>
          <w:rFonts w:ascii="Arial" w:hAnsi="Arial" w:cs="Arial"/>
          <w:sz w:val="24"/>
        </w:rPr>
        <w:t>Teoría del Caos: Hacia el conocimiento de la realidad.</w:t>
      </w:r>
    </w:p>
    <w:p w:rsidR="00605D43" w:rsidRDefault="00605D43" w:rsidP="00605D43">
      <w:pPr>
        <w:ind w:left="708"/>
        <w:jc w:val="both"/>
        <w:rPr>
          <w:rFonts w:ascii="Arial" w:hAnsi="Arial" w:cs="Arial"/>
          <w:sz w:val="24"/>
        </w:rPr>
      </w:pPr>
      <w:r>
        <w:rPr>
          <w:rFonts w:ascii="Arial" w:hAnsi="Arial" w:cs="Arial"/>
          <w:b/>
          <w:sz w:val="24"/>
        </w:rPr>
        <w:t xml:space="preserve">Autor: </w:t>
      </w:r>
      <w:r>
        <w:rPr>
          <w:rFonts w:ascii="Arial" w:hAnsi="Arial" w:cs="Arial"/>
          <w:sz w:val="24"/>
        </w:rPr>
        <w:t>Silvia López de Lacalle Ramos.</w:t>
      </w:r>
    </w:p>
    <w:p w:rsidR="00605D43" w:rsidRDefault="00605D43" w:rsidP="00605D43">
      <w:pPr>
        <w:ind w:left="708"/>
        <w:jc w:val="both"/>
        <w:rPr>
          <w:rFonts w:ascii="Arial" w:hAnsi="Arial" w:cs="Arial"/>
          <w:sz w:val="24"/>
        </w:rPr>
      </w:pPr>
      <w:r>
        <w:rPr>
          <w:rFonts w:ascii="Arial" w:hAnsi="Arial" w:cs="Arial"/>
          <w:b/>
          <w:sz w:val="24"/>
        </w:rPr>
        <w:t xml:space="preserve">Año: </w:t>
      </w:r>
      <w:r w:rsidRPr="0009597C">
        <w:rPr>
          <w:rFonts w:ascii="Arial" w:hAnsi="Arial" w:cs="Arial"/>
          <w:sz w:val="24"/>
        </w:rPr>
        <w:t>2000</w:t>
      </w:r>
      <w:r>
        <w:rPr>
          <w:rFonts w:ascii="Arial" w:hAnsi="Arial" w:cs="Arial"/>
          <w:sz w:val="24"/>
        </w:rPr>
        <w:t>.</w:t>
      </w:r>
    </w:p>
    <w:p w:rsidR="00605D43" w:rsidRPr="00FA205F" w:rsidRDefault="00605D43" w:rsidP="00605D43">
      <w:pPr>
        <w:ind w:left="708"/>
        <w:jc w:val="both"/>
        <w:rPr>
          <w:rFonts w:ascii="Arial" w:hAnsi="Arial" w:cs="Arial"/>
          <w:sz w:val="24"/>
        </w:rPr>
      </w:pPr>
      <w:r>
        <w:rPr>
          <w:rFonts w:ascii="Arial" w:hAnsi="Arial" w:cs="Arial"/>
          <w:b/>
          <w:sz w:val="24"/>
        </w:rPr>
        <w:t xml:space="preserve">Fuente: </w:t>
      </w:r>
      <w:r w:rsidRPr="00FA205F">
        <w:rPr>
          <w:rFonts w:ascii="Arial" w:hAnsi="Arial" w:cs="Arial"/>
          <w:sz w:val="24"/>
        </w:rPr>
        <w:t>http://www.iac.es/gabinete/difus/ciencia/silbia/caos.htm</w:t>
      </w:r>
      <w:r>
        <w:rPr>
          <w:rFonts w:ascii="Arial" w:hAnsi="Arial" w:cs="Arial"/>
          <w:sz w:val="24"/>
        </w:rPr>
        <w:t>.</w:t>
      </w:r>
    </w:p>
    <w:p w:rsidR="00605D43" w:rsidRDefault="00605D43" w:rsidP="00605D43">
      <w:pPr>
        <w:ind w:left="708"/>
        <w:jc w:val="both"/>
        <w:rPr>
          <w:rFonts w:ascii="Arial" w:hAnsi="Arial" w:cs="Arial"/>
          <w:sz w:val="24"/>
        </w:rPr>
      </w:pPr>
      <w:r>
        <w:rPr>
          <w:rFonts w:ascii="Arial" w:hAnsi="Arial" w:cs="Arial"/>
          <w:b/>
          <w:sz w:val="24"/>
        </w:rPr>
        <w:t xml:space="preserve">Institución: </w:t>
      </w:r>
      <w:r>
        <w:rPr>
          <w:rFonts w:ascii="Arial" w:hAnsi="Arial" w:cs="Arial"/>
          <w:sz w:val="24"/>
        </w:rPr>
        <w:t>Instituto de Astrofísica de Canarias (IAC).</w:t>
      </w:r>
    </w:p>
    <w:p w:rsidR="00605D43" w:rsidRDefault="00605D43" w:rsidP="00605D43">
      <w:pPr>
        <w:jc w:val="both"/>
        <w:rPr>
          <w:rFonts w:ascii="Arial" w:hAnsi="Arial" w:cs="Arial"/>
          <w:b/>
          <w:sz w:val="24"/>
        </w:rPr>
      </w:pPr>
      <w:r>
        <w:rPr>
          <w:rFonts w:ascii="Arial" w:hAnsi="Arial" w:cs="Arial"/>
          <w:b/>
          <w:sz w:val="24"/>
        </w:rPr>
        <w:t>-</w:t>
      </w:r>
      <w:proofErr w:type="spellStart"/>
      <w:r>
        <w:rPr>
          <w:rFonts w:ascii="Arial" w:hAnsi="Arial" w:cs="Arial"/>
          <w:b/>
          <w:sz w:val="24"/>
        </w:rPr>
        <w:t>Paper</w:t>
      </w:r>
      <w:proofErr w:type="spellEnd"/>
      <w:r>
        <w:rPr>
          <w:rFonts w:ascii="Arial" w:hAnsi="Arial" w:cs="Arial"/>
          <w:b/>
          <w:sz w:val="24"/>
        </w:rPr>
        <w:t xml:space="preserve"> 3:</w:t>
      </w:r>
    </w:p>
    <w:p w:rsidR="00605D43" w:rsidRDefault="00605D43" w:rsidP="00605D43">
      <w:pPr>
        <w:ind w:left="708"/>
        <w:jc w:val="both"/>
        <w:rPr>
          <w:rFonts w:ascii="Arial" w:hAnsi="Arial" w:cs="Arial"/>
          <w:sz w:val="24"/>
        </w:rPr>
      </w:pPr>
      <w:r>
        <w:rPr>
          <w:rFonts w:ascii="Arial" w:hAnsi="Arial" w:cs="Arial"/>
          <w:b/>
          <w:sz w:val="24"/>
        </w:rPr>
        <w:t xml:space="preserve">Título: </w:t>
      </w:r>
      <w:proofErr w:type="spellStart"/>
      <w:r>
        <w:rPr>
          <w:rFonts w:ascii="Arial" w:hAnsi="Arial" w:cs="Arial"/>
          <w:sz w:val="24"/>
        </w:rPr>
        <w:t>Ant</w:t>
      </w:r>
      <w:proofErr w:type="spellEnd"/>
      <w:r>
        <w:rPr>
          <w:rFonts w:ascii="Arial" w:hAnsi="Arial" w:cs="Arial"/>
          <w:sz w:val="24"/>
        </w:rPr>
        <w:t xml:space="preserve"> </w:t>
      </w:r>
      <w:proofErr w:type="spellStart"/>
      <w:r>
        <w:rPr>
          <w:rFonts w:ascii="Arial" w:hAnsi="Arial" w:cs="Arial"/>
          <w:sz w:val="24"/>
        </w:rPr>
        <w:t>colony</w:t>
      </w:r>
      <w:proofErr w:type="spellEnd"/>
      <w:r>
        <w:rPr>
          <w:rFonts w:ascii="Arial" w:hAnsi="Arial" w:cs="Arial"/>
          <w:sz w:val="24"/>
        </w:rPr>
        <w:t xml:space="preserve"> </w:t>
      </w:r>
      <w:proofErr w:type="spellStart"/>
      <w:r>
        <w:rPr>
          <w:rFonts w:ascii="Arial" w:hAnsi="Arial" w:cs="Arial"/>
          <w:sz w:val="24"/>
        </w:rPr>
        <w:t>algorithm</w:t>
      </w:r>
      <w:proofErr w:type="spellEnd"/>
      <w:r>
        <w:rPr>
          <w:rFonts w:ascii="Arial" w:hAnsi="Arial" w:cs="Arial"/>
          <w:sz w:val="24"/>
        </w:rPr>
        <w:t xml:space="preserve"> </w:t>
      </w:r>
      <w:proofErr w:type="spellStart"/>
      <w:r>
        <w:rPr>
          <w:rFonts w:ascii="Arial" w:hAnsi="Arial" w:cs="Arial"/>
          <w:sz w:val="24"/>
        </w:rPr>
        <w:t>Dynamically</w:t>
      </w:r>
      <w:proofErr w:type="spellEnd"/>
      <w:r>
        <w:rPr>
          <w:rFonts w:ascii="Arial" w:hAnsi="Arial" w:cs="Arial"/>
          <w:sz w:val="24"/>
        </w:rPr>
        <w:t xml:space="preserve"> </w:t>
      </w:r>
      <w:proofErr w:type="spellStart"/>
      <w:r>
        <w:rPr>
          <w:rFonts w:ascii="Arial" w:hAnsi="Arial" w:cs="Arial"/>
          <w:sz w:val="24"/>
        </w:rPr>
        <w:t>Adjust</w:t>
      </w:r>
      <w:proofErr w:type="spellEnd"/>
      <w:r>
        <w:rPr>
          <w:rFonts w:ascii="Arial" w:hAnsi="Arial" w:cs="Arial"/>
          <w:sz w:val="24"/>
        </w:rPr>
        <w:t xml:space="preserve">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Parameters</w:t>
      </w:r>
      <w:proofErr w:type="spellEnd"/>
      <w:r>
        <w:rPr>
          <w:rFonts w:ascii="Arial" w:hAnsi="Arial" w:cs="Arial"/>
          <w:sz w:val="24"/>
        </w:rPr>
        <w:t xml:space="preserve"> Base </w:t>
      </w:r>
      <w:proofErr w:type="spellStart"/>
      <w:r>
        <w:rPr>
          <w:rFonts w:ascii="Arial" w:hAnsi="Arial" w:cs="Arial"/>
          <w:sz w:val="24"/>
        </w:rPr>
        <w:t>on</w:t>
      </w:r>
      <w:proofErr w:type="spellEnd"/>
      <w:r>
        <w:rPr>
          <w:rFonts w:ascii="Arial" w:hAnsi="Arial" w:cs="Arial"/>
          <w:sz w:val="24"/>
        </w:rPr>
        <w:t xml:space="preserve"> Chaos </w:t>
      </w:r>
      <w:proofErr w:type="spellStart"/>
      <w:r>
        <w:rPr>
          <w:rFonts w:ascii="Arial" w:hAnsi="Arial" w:cs="Arial"/>
          <w:sz w:val="24"/>
        </w:rPr>
        <w:t>Theory</w:t>
      </w:r>
      <w:proofErr w:type="spellEnd"/>
      <w:r>
        <w:rPr>
          <w:rFonts w:ascii="Arial" w:hAnsi="Arial" w:cs="Arial"/>
          <w:sz w:val="24"/>
        </w:rPr>
        <w:t>.</w:t>
      </w:r>
    </w:p>
    <w:p w:rsidR="00605D43" w:rsidRDefault="00605D43" w:rsidP="00605D43">
      <w:pPr>
        <w:ind w:left="708"/>
        <w:jc w:val="both"/>
        <w:rPr>
          <w:rFonts w:ascii="Arial" w:hAnsi="Arial" w:cs="Arial"/>
          <w:sz w:val="24"/>
        </w:rPr>
      </w:pPr>
      <w:r w:rsidRPr="0009597C">
        <w:rPr>
          <w:rFonts w:ascii="Arial" w:hAnsi="Arial" w:cs="Arial"/>
          <w:b/>
          <w:sz w:val="24"/>
        </w:rPr>
        <w:t>Autor:</w:t>
      </w:r>
      <w:r>
        <w:rPr>
          <w:rFonts w:ascii="Arial" w:hAnsi="Arial" w:cs="Arial"/>
          <w:sz w:val="24"/>
        </w:rPr>
        <w:t xml:space="preserve"> </w:t>
      </w:r>
      <w:proofErr w:type="spellStart"/>
      <w:r>
        <w:rPr>
          <w:rFonts w:ascii="Arial" w:hAnsi="Arial" w:cs="Arial"/>
          <w:sz w:val="24"/>
        </w:rPr>
        <w:t>Gui</w:t>
      </w:r>
      <w:proofErr w:type="spellEnd"/>
      <w:r>
        <w:rPr>
          <w:rFonts w:ascii="Arial" w:hAnsi="Arial" w:cs="Arial"/>
          <w:sz w:val="24"/>
        </w:rPr>
        <w:t xml:space="preserve"> Tao, Fu </w:t>
      </w:r>
      <w:proofErr w:type="spellStart"/>
      <w:r>
        <w:rPr>
          <w:rFonts w:ascii="Arial" w:hAnsi="Arial" w:cs="Arial"/>
          <w:sz w:val="24"/>
        </w:rPr>
        <w:t>Xue-Liang</w:t>
      </w:r>
      <w:proofErr w:type="spellEnd"/>
      <w:r>
        <w:rPr>
          <w:rFonts w:ascii="Arial" w:hAnsi="Arial" w:cs="Arial"/>
          <w:sz w:val="24"/>
        </w:rPr>
        <w:t xml:space="preserve">, Dong </w:t>
      </w:r>
      <w:proofErr w:type="spellStart"/>
      <w:r>
        <w:rPr>
          <w:rFonts w:ascii="Arial" w:hAnsi="Arial" w:cs="Arial"/>
          <w:sz w:val="24"/>
        </w:rPr>
        <w:t>Gai-Fang</w:t>
      </w:r>
      <w:proofErr w:type="spellEnd"/>
      <w:r>
        <w:rPr>
          <w:rFonts w:ascii="Arial" w:hAnsi="Arial" w:cs="Arial"/>
          <w:sz w:val="24"/>
        </w:rPr>
        <w:t xml:space="preserve">, </w:t>
      </w:r>
      <w:proofErr w:type="spellStart"/>
      <w:r>
        <w:rPr>
          <w:rFonts w:ascii="Arial" w:hAnsi="Arial" w:cs="Arial"/>
          <w:sz w:val="24"/>
        </w:rPr>
        <w:t>Sun</w:t>
      </w:r>
      <w:proofErr w:type="spellEnd"/>
      <w:r>
        <w:rPr>
          <w:rFonts w:ascii="Arial" w:hAnsi="Arial" w:cs="Arial"/>
          <w:sz w:val="24"/>
        </w:rPr>
        <w:t xml:space="preserve"> </w:t>
      </w:r>
      <w:proofErr w:type="spellStart"/>
      <w:r>
        <w:rPr>
          <w:rFonts w:ascii="Arial" w:hAnsi="Arial" w:cs="Arial"/>
          <w:sz w:val="24"/>
        </w:rPr>
        <w:t>Xun</w:t>
      </w:r>
      <w:proofErr w:type="spellEnd"/>
      <w:r>
        <w:rPr>
          <w:rFonts w:ascii="Arial" w:hAnsi="Arial" w:cs="Arial"/>
          <w:sz w:val="24"/>
        </w:rPr>
        <w:t xml:space="preserve">-Ying, </w:t>
      </w:r>
      <w:proofErr w:type="spellStart"/>
      <w:r>
        <w:rPr>
          <w:rFonts w:ascii="Arial" w:hAnsi="Arial" w:cs="Arial"/>
          <w:sz w:val="24"/>
        </w:rPr>
        <w:t>Bao</w:t>
      </w:r>
      <w:proofErr w:type="spellEnd"/>
      <w:r>
        <w:rPr>
          <w:rFonts w:ascii="Arial" w:hAnsi="Arial" w:cs="Arial"/>
          <w:sz w:val="24"/>
        </w:rPr>
        <w:t xml:space="preserve"> Li.</w:t>
      </w:r>
    </w:p>
    <w:p w:rsidR="00605D43" w:rsidRPr="0009597C" w:rsidRDefault="00605D43" w:rsidP="00605D43">
      <w:pPr>
        <w:ind w:left="708"/>
        <w:rPr>
          <w:rFonts w:ascii="Arial" w:hAnsi="Arial" w:cs="Arial"/>
          <w:sz w:val="24"/>
        </w:rPr>
      </w:pPr>
      <w:r w:rsidRPr="0009597C">
        <w:rPr>
          <w:rFonts w:ascii="Arial" w:hAnsi="Arial" w:cs="Arial"/>
          <w:b/>
          <w:sz w:val="24"/>
        </w:rPr>
        <w:t>Año:</w:t>
      </w:r>
      <w:r w:rsidRPr="0009597C">
        <w:rPr>
          <w:rFonts w:ascii="Arial" w:hAnsi="Arial" w:cs="Arial"/>
          <w:sz w:val="24"/>
        </w:rPr>
        <w:t xml:space="preserve"> 2014</w:t>
      </w:r>
      <w:r>
        <w:rPr>
          <w:rFonts w:ascii="Arial" w:hAnsi="Arial" w:cs="Arial"/>
          <w:sz w:val="24"/>
        </w:rPr>
        <w:t>.</w:t>
      </w:r>
    </w:p>
    <w:p w:rsidR="00605D43" w:rsidRDefault="00605D43" w:rsidP="00605D43">
      <w:pPr>
        <w:ind w:left="708"/>
        <w:rPr>
          <w:rFonts w:ascii="Arial" w:hAnsi="Arial" w:cs="Arial"/>
          <w:sz w:val="24"/>
        </w:rPr>
      </w:pPr>
      <w:r w:rsidRPr="0009597C">
        <w:rPr>
          <w:rFonts w:ascii="Arial" w:hAnsi="Arial" w:cs="Arial"/>
          <w:b/>
          <w:sz w:val="24"/>
        </w:rPr>
        <w:t>Fuente:</w:t>
      </w:r>
      <w:r w:rsidRPr="0009597C">
        <w:rPr>
          <w:rFonts w:ascii="Arial" w:hAnsi="Arial" w:cs="Arial"/>
          <w:sz w:val="24"/>
        </w:rPr>
        <w:t xml:space="preserve"> http://web.a.ebscohost.com/ehost/Results/ResultList?sid=99bdb41b-911d-4ac8-931d-8856588cd6c9%40sessionmgr4002&amp;vid=4</w:t>
      </w:r>
      <w:r>
        <w:rPr>
          <w:rFonts w:ascii="Arial" w:hAnsi="Arial" w:cs="Arial"/>
          <w:sz w:val="24"/>
        </w:rPr>
        <w:t>.</w:t>
      </w:r>
    </w:p>
    <w:p w:rsidR="00605D43" w:rsidRDefault="00605D43" w:rsidP="00605D43">
      <w:pPr>
        <w:ind w:left="708"/>
        <w:rPr>
          <w:rFonts w:ascii="Arial" w:hAnsi="Arial" w:cs="Arial"/>
          <w:sz w:val="24"/>
        </w:rPr>
      </w:pPr>
      <w:r>
        <w:rPr>
          <w:rFonts w:ascii="Arial" w:hAnsi="Arial" w:cs="Arial"/>
          <w:b/>
          <w:sz w:val="24"/>
        </w:rPr>
        <w:t xml:space="preserve">Institución: </w:t>
      </w:r>
      <w:proofErr w:type="spellStart"/>
      <w:r w:rsidRPr="00FA205F">
        <w:rPr>
          <w:rFonts w:ascii="Arial" w:hAnsi="Arial" w:cs="Arial"/>
          <w:sz w:val="24"/>
        </w:rPr>
        <w:t>College</w:t>
      </w:r>
      <w:proofErr w:type="spellEnd"/>
      <w:r w:rsidRPr="00FA205F">
        <w:rPr>
          <w:rFonts w:ascii="Arial" w:hAnsi="Arial" w:cs="Arial"/>
          <w:sz w:val="24"/>
        </w:rPr>
        <w:t xml:space="preserve"> of </w:t>
      </w:r>
      <w:proofErr w:type="spellStart"/>
      <w:r w:rsidRPr="00FA205F">
        <w:rPr>
          <w:rFonts w:ascii="Arial" w:hAnsi="Arial" w:cs="Arial"/>
          <w:sz w:val="24"/>
        </w:rPr>
        <w:t>Computer</w:t>
      </w:r>
      <w:proofErr w:type="spellEnd"/>
      <w:r w:rsidRPr="00FA205F">
        <w:rPr>
          <w:rFonts w:ascii="Arial" w:hAnsi="Arial" w:cs="Arial"/>
          <w:sz w:val="24"/>
        </w:rPr>
        <w:t xml:space="preserve"> and </w:t>
      </w:r>
      <w:proofErr w:type="spellStart"/>
      <w:r w:rsidRPr="00FA205F">
        <w:rPr>
          <w:rFonts w:ascii="Arial" w:hAnsi="Arial" w:cs="Arial"/>
          <w:sz w:val="24"/>
        </w:rPr>
        <w:t>Information</w:t>
      </w:r>
      <w:proofErr w:type="spellEnd"/>
      <w:r w:rsidRPr="00FA205F">
        <w:rPr>
          <w:rFonts w:ascii="Arial" w:hAnsi="Arial" w:cs="Arial"/>
          <w:sz w:val="24"/>
        </w:rPr>
        <w:t xml:space="preserve"> </w:t>
      </w:r>
      <w:proofErr w:type="spellStart"/>
      <w:r w:rsidRPr="00FA205F">
        <w:rPr>
          <w:rFonts w:ascii="Arial" w:hAnsi="Arial" w:cs="Arial"/>
          <w:sz w:val="24"/>
        </w:rPr>
        <w:t>Engineering</w:t>
      </w:r>
      <w:proofErr w:type="spellEnd"/>
      <w:r w:rsidRPr="00FA205F">
        <w:rPr>
          <w:rFonts w:ascii="Arial" w:hAnsi="Arial" w:cs="Arial"/>
          <w:sz w:val="24"/>
        </w:rPr>
        <w:t xml:space="preserve">, </w:t>
      </w:r>
      <w:proofErr w:type="spellStart"/>
      <w:r w:rsidRPr="00FA205F">
        <w:rPr>
          <w:rFonts w:ascii="Arial" w:hAnsi="Arial" w:cs="Arial"/>
          <w:sz w:val="24"/>
        </w:rPr>
        <w:t>Inner</w:t>
      </w:r>
      <w:proofErr w:type="spellEnd"/>
      <w:r w:rsidRPr="00FA205F">
        <w:rPr>
          <w:rFonts w:ascii="Arial" w:hAnsi="Arial" w:cs="Arial"/>
          <w:sz w:val="24"/>
        </w:rPr>
        <w:t xml:space="preserve"> </w:t>
      </w:r>
      <w:proofErr w:type="spellStart"/>
      <w:r w:rsidRPr="00FA205F">
        <w:rPr>
          <w:rFonts w:ascii="Arial" w:hAnsi="Arial" w:cs="Arial"/>
          <w:sz w:val="24"/>
        </w:rPr>
        <w:t>Mongoilia</w:t>
      </w:r>
      <w:proofErr w:type="spellEnd"/>
      <w:r w:rsidRPr="00FA205F">
        <w:rPr>
          <w:rFonts w:ascii="Arial" w:hAnsi="Arial" w:cs="Arial"/>
          <w:sz w:val="24"/>
        </w:rPr>
        <w:t xml:space="preserve"> </w:t>
      </w:r>
      <w:proofErr w:type="spellStart"/>
      <w:r w:rsidRPr="00FA205F">
        <w:rPr>
          <w:rFonts w:ascii="Arial" w:hAnsi="Arial" w:cs="Arial"/>
          <w:sz w:val="24"/>
        </w:rPr>
        <w:t>Agricultural</w:t>
      </w:r>
      <w:proofErr w:type="spellEnd"/>
      <w:r w:rsidRPr="00FA205F">
        <w:rPr>
          <w:rFonts w:ascii="Arial" w:hAnsi="Arial" w:cs="Arial"/>
          <w:sz w:val="24"/>
        </w:rPr>
        <w:t xml:space="preserve"> </w:t>
      </w:r>
      <w:proofErr w:type="spellStart"/>
      <w:r w:rsidRPr="00FA205F">
        <w:rPr>
          <w:rFonts w:ascii="Arial" w:hAnsi="Arial" w:cs="Arial"/>
          <w:sz w:val="24"/>
        </w:rPr>
        <w:t>University</w:t>
      </w:r>
      <w:proofErr w:type="spellEnd"/>
      <w:r w:rsidRPr="00FA205F">
        <w:rPr>
          <w:rFonts w:ascii="Arial" w:hAnsi="Arial" w:cs="Arial"/>
          <w:sz w:val="24"/>
        </w:rPr>
        <w:t>.</w:t>
      </w:r>
    </w:p>
    <w:p w:rsidR="00605D43" w:rsidRDefault="00605D43" w:rsidP="00605D43">
      <w:pPr>
        <w:rPr>
          <w:rFonts w:ascii="Arial" w:hAnsi="Arial" w:cs="Arial"/>
          <w:b/>
          <w:sz w:val="24"/>
        </w:rPr>
      </w:pPr>
      <w:r>
        <w:rPr>
          <w:rFonts w:ascii="Arial" w:hAnsi="Arial" w:cs="Arial"/>
          <w:b/>
          <w:sz w:val="24"/>
        </w:rPr>
        <w:t>-</w:t>
      </w:r>
      <w:proofErr w:type="spellStart"/>
      <w:r>
        <w:rPr>
          <w:rFonts w:ascii="Arial" w:hAnsi="Arial" w:cs="Arial"/>
          <w:b/>
          <w:sz w:val="24"/>
        </w:rPr>
        <w:t>Paper</w:t>
      </w:r>
      <w:proofErr w:type="spellEnd"/>
      <w:r>
        <w:rPr>
          <w:rFonts w:ascii="Arial" w:hAnsi="Arial" w:cs="Arial"/>
          <w:b/>
          <w:sz w:val="24"/>
        </w:rPr>
        <w:t xml:space="preserve"> 4: </w:t>
      </w:r>
    </w:p>
    <w:p w:rsidR="00605D43" w:rsidRPr="00FA205F" w:rsidRDefault="00605D43" w:rsidP="00605D43">
      <w:pPr>
        <w:ind w:left="708"/>
        <w:rPr>
          <w:rFonts w:ascii="Arial" w:hAnsi="Arial" w:cs="Arial"/>
          <w:sz w:val="24"/>
        </w:rPr>
      </w:pPr>
      <w:r w:rsidRPr="00FA205F">
        <w:rPr>
          <w:rFonts w:ascii="Arial" w:hAnsi="Arial" w:cs="Arial"/>
          <w:b/>
          <w:sz w:val="24"/>
        </w:rPr>
        <w:t xml:space="preserve">Título: </w:t>
      </w:r>
      <w:r>
        <w:rPr>
          <w:rFonts w:ascii="Arial" w:hAnsi="Arial" w:cs="Arial"/>
          <w:sz w:val="24"/>
        </w:rPr>
        <w:t>Caos y complej</w:t>
      </w:r>
      <w:r w:rsidRPr="00FA205F">
        <w:rPr>
          <w:rFonts w:ascii="Arial" w:hAnsi="Arial" w:cs="Arial"/>
          <w:sz w:val="24"/>
        </w:rPr>
        <w:t xml:space="preserve">idad </w:t>
      </w:r>
      <w:r>
        <w:rPr>
          <w:rFonts w:ascii="Arial" w:hAnsi="Arial" w:cs="Arial"/>
          <w:sz w:val="24"/>
        </w:rPr>
        <w:t>en Ciencias de la Vida.</w:t>
      </w:r>
    </w:p>
    <w:p w:rsidR="00605D43" w:rsidRDefault="00605D43" w:rsidP="00605D43">
      <w:pPr>
        <w:ind w:left="708"/>
        <w:rPr>
          <w:rFonts w:ascii="Arial" w:hAnsi="Arial" w:cs="Arial"/>
          <w:b/>
          <w:sz w:val="24"/>
        </w:rPr>
      </w:pPr>
      <w:r>
        <w:rPr>
          <w:rFonts w:ascii="Arial" w:hAnsi="Arial" w:cs="Arial"/>
          <w:b/>
          <w:sz w:val="24"/>
        </w:rPr>
        <w:t xml:space="preserve">Autor: </w:t>
      </w:r>
      <w:r w:rsidRPr="00FA205F">
        <w:rPr>
          <w:rFonts w:ascii="Arial" w:hAnsi="Arial" w:cs="Arial"/>
          <w:sz w:val="24"/>
        </w:rPr>
        <w:t>Miguel Ángel</w:t>
      </w:r>
      <w:r>
        <w:rPr>
          <w:rFonts w:ascii="Arial" w:hAnsi="Arial" w:cs="Arial"/>
          <w:sz w:val="24"/>
        </w:rPr>
        <w:t xml:space="preserve"> Fernández Sanjuán.</w:t>
      </w:r>
    </w:p>
    <w:p w:rsidR="00605D43" w:rsidRPr="00FA205F" w:rsidRDefault="00605D43" w:rsidP="00605D43">
      <w:pPr>
        <w:ind w:left="708"/>
        <w:rPr>
          <w:rFonts w:ascii="Arial" w:hAnsi="Arial" w:cs="Arial"/>
          <w:sz w:val="24"/>
        </w:rPr>
      </w:pPr>
      <w:r>
        <w:rPr>
          <w:rFonts w:ascii="Arial" w:hAnsi="Arial" w:cs="Arial"/>
          <w:b/>
          <w:sz w:val="24"/>
        </w:rPr>
        <w:t xml:space="preserve">Año: </w:t>
      </w:r>
      <w:r>
        <w:rPr>
          <w:rFonts w:ascii="Arial" w:hAnsi="Arial" w:cs="Arial"/>
          <w:sz w:val="24"/>
        </w:rPr>
        <w:t>2010.</w:t>
      </w:r>
    </w:p>
    <w:p w:rsidR="00605D43" w:rsidRPr="00FA205F" w:rsidRDefault="00605D43" w:rsidP="00605D43">
      <w:pPr>
        <w:ind w:left="708"/>
        <w:rPr>
          <w:rFonts w:ascii="Arial" w:hAnsi="Arial" w:cs="Arial"/>
          <w:sz w:val="24"/>
        </w:rPr>
      </w:pPr>
      <w:r>
        <w:rPr>
          <w:rFonts w:ascii="Arial" w:hAnsi="Arial" w:cs="Arial"/>
          <w:b/>
          <w:sz w:val="24"/>
        </w:rPr>
        <w:t>Fuente:</w:t>
      </w:r>
      <w:r w:rsidRPr="00FA205F">
        <w:rPr>
          <w:rFonts w:ascii="Arial" w:hAnsi="Arial" w:cs="Arial"/>
          <w:sz w:val="24"/>
        </w:rPr>
        <w:t>www.escet.urjc.es/~fisica/investigacion/publications/Papers/2010/06_MiguelSANJUAN.pdf</w:t>
      </w:r>
    </w:p>
    <w:p w:rsidR="00FC7C95" w:rsidRPr="00FC7C95" w:rsidRDefault="00605D43" w:rsidP="00605D43">
      <w:pPr>
        <w:ind w:left="708"/>
        <w:rPr>
          <w:rFonts w:ascii="Arial" w:eastAsia="Times New Roman" w:hAnsi="Arial" w:cs="Arial"/>
          <w:color w:val="000000"/>
          <w:lang w:eastAsia="es-EC"/>
        </w:rPr>
      </w:pPr>
      <w:r>
        <w:rPr>
          <w:rFonts w:ascii="Arial" w:hAnsi="Arial" w:cs="Arial"/>
          <w:b/>
          <w:sz w:val="24"/>
        </w:rPr>
        <w:t xml:space="preserve">Institución: </w:t>
      </w:r>
      <w:r>
        <w:rPr>
          <w:rFonts w:ascii="Arial" w:hAnsi="Arial" w:cs="Arial"/>
          <w:sz w:val="24"/>
        </w:rPr>
        <w:t>Dpto. de Física, Universidad Rey Juan Carlos.</w:t>
      </w:r>
    </w:p>
    <w:sectPr w:rsidR="00FC7C95" w:rsidRPr="00FC7C95">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09" w:rsidRDefault="006B1F09" w:rsidP="00656B19">
      <w:pPr>
        <w:spacing w:after="0" w:line="240" w:lineRule="auto"/>
      </w:pPr>
      <w:r>
        <w:separator/>
      </w:r>
    </w:p>
  </w:endnote>
  <w:endnote w:type="continuationSeparator" w:id="0">
    <w:p w:rsidR="006B1F09" w:rsidRDefault="006B1F09" w:rsidP="0065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19" w:rsidRPr="00656B19" w:rsidRDefault="00656B19">
    <w:pPr>
      <w:pStyle w:val="Piedepgina"/>
      <w:rPr>
        <w:rFonts w:ascii="Arial" w:hAnsi="Arial" w:cs="Arial"/>
        <w:b/>
      </w:rPr>
    </w:pPr>
    <w:proofErr w:type="spellStart"/>
    <w:r w:rsidRPr="00656B19">
      <w:rPr>
        <w:rFonts w:ascii="Arial" w:hAnsi="Arial" w:cs="Arial"/>
        <w:b/>
      </w:rPr>
      <w:t>Holger</w:t>
    </w:r>
    <w:proofErr w:type="spellEnd"/>
    <w:r w:rsidRPr="00656B19">
      <w:rPr>
        <w:rFonts w:ascii="Arial" w:hAnsi="Arial" w:cs="Arial"/>
        <w:b/>
      </w:rPr>
      <w:t xml:space="preserve"> M. Quiñonez Villavicencio</w:t>
    </w:r>
    <w:r w:rsidRPr="00656B19">
      <w:rPr>
        <w:rFonts w:ascii="Arial" w:hAnsi="Arial" w:cs="Arial"/>
        <w:b/>
      </w:rPr>
      <w:tab/>
      <w:t xml:space="preserve">Paralelo 6 </w:t>
    </w:r>
    <w:r w:rsidRPr="00656B19">
      <w:rPr>
        <w:rFonts w:ascii="Arial" w:hAnsi="Arial" w:cs="Arial"/>
        <w:b/>
      </w:rPr>
      <w:tab/>
      <w:t xml:space="preserve">Técnicas de </w:t>
    </w:r>
    <w:proofErr w:type="spellStart"/>
    <w:r w:rsidRPr="00656B19">
      <w:rPr>
        <w:rFonts w:ascii="Arial" w:hAnsi="Arial" w:cs="Arial"/>
        <w:b/>
      </w:rPr>
      <w:t>Exp</w:t>
    </w:r>
    <w:proofErr w:type="spellEnd"/>
    <w:r w:rsidRPr="00656B19">
      <w:rPr>
        <w:rFonts w:ascii="Arial" w:hAnsi="Arial" w:cs="Arial"/>
        <w:b/>
      </w:rPr>
      <w:t>. Oral y Escritas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09" w:rsidRDefault="006B1F09" w:rsidP="00656B19">
      <w:pPr>
        <w:spacing w:after="0" w:line="240" w:lineRule="auto"/>
      </w:pPr>
      <w:r>
        <w:separator/>
      </w:r>
    </w:p>
  </w:footnote>
  <w:footnote w:type="continuationSeparator" w:id="0">
    <w:p w:rsidR="006B1F09" w:rsidRDefault="006B1F09" w:rsidP="00656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0A"/>
    <w:rsid w:val="000C3288"/>
    <w:rsid w:val="0011356C"/>
    <w:rsid w:val="001567BA"/>
    <w:rsid w:val="00380445"/>
    <w:rsid w:val="003E2FDB"/>
    <w:rsid w:val="00420D30"/>
    <w:rsid w:val="005D1A25"/>
    <w:rsid w:val="005D7944"/>
    <w:rsid w:val="00605D43"/>
    <w:rsid w:val="00606577"/>
    <w:rsid w:val="00656B19"/>
    <w:rsid w:val="00667F7E"/>
    <w:rsid w:val="006B1F09"/>
    <w:rsid w:val="006D770A"/>
    <w:rsid w:val="00925B9A"/>
    <w:rsid w:val="00CB46BF"/>
    <w:rsid w:val="00D221E7"/>
    <w:rsid w:val="00D83946"/>
    <w:rsid w:val="00EA15D5"/>
    <w:rsid w:val="00FC7C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
    <w:name w:val="d"/>
    <w:basedOn w:val="Fuentedeprrafopredeter"/>
    <w:rsid w:val="0011356C"/>
  </w:style>
  <w:style w:type="character" w:customStyle="1" w:styleId="apple-converted-space">
    <w:name w:val="apple-converted-space"/>
    <w:basedOn w:val="Fuentedeprrafopredeter"/>
    <w:rsid w:val="0011356C"/>
  </w:style>
  <w:style w:type="character" w:customStyle="1" w:styleId="b">
    <w:name w:val="b"/>
    <w:basedOn w:val="Fuentedeprrafopredeter"/>
    <w:rsid w:val="0011356C"/>
  </w:style>
  <w:style w:type="paragraph" w:styleId="Textodeglobo">
    <w:name w:val="Balloon Text"/>
    <w:basedOn w:val="Normal"/>
    <w:link w:val="TextodegloboCar"/>
    <w:uiPriority w:val="99"/>
    <w:semiHidden/>
    <w:unhideWhenUsed/>
    <w:rsid w:val="00FC7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C95"/>
    <w:rPr>
      <w:rFonts w:ascii="Tahoma" w:hAnsi="Tahoma" w:cs="Tahoma"/>
      <w:sz w:val="16"/>
      <w:szCs w:val="16"/>
    </w:rPr>
  </w:style>
  <w:style w:type="character" w:styleId="Hipervnculo">
    <w:name w:val="Hyperlink"/>
    <w:basedOn w:val="Fuentedeprrafopredeter"/>
    <w:uiPriority w:val="99"/>
    <w:semiHidden/>
    <w:unhideWhenUsed/>
    <w:rsid w:val="00FC7C95"/>
    <w:rPr>
      <w:color w:val="0000FF"/>
      <w:u w:val="single"/>
    </w:rPr>
  </w:style>
  <w:style w:type="paragraph" w:styleId="Epgrafe">
    <w:name w:val="caption"/>
    <w:basedOn w:val="Normal"/>
    <w:next w:val="Normal"/>
    <w:uiPriority w:val="35"/>
    <w:unhideWhenUsed/>
    <w:qFormat/>
    <w:rsid w:val="00420D30"/>
    <w:pPr>
      <w:spacing w:line="240" w:lineRule="auto"/>
    </w:pPr>
    <w:rPr>
      <w:b/>
      <w:bCs/>
      <w:color w:val="4F81BD" w:themeColor="accent1"/>
      <w:sz w:val="18"/>
      <w:szCs w:val="18"/>
    </w:rPr>
  </w:style>
  <w:style w:type="paragraph" w:styleId="Encabezado">
    <w:name w:val="header"/>
    <w:basedOn w:val="Normal"/>
    <w:link w:val="EncabezadoCar"/>
    <w:uiPriority w:val="99"/>
    <w:unhideWhenUsed/>
    <w:rsid w:val="00656B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B19"/>
  </w:style>
  <w:style w:type="paragraph" w:styleId="Piedepgina">
    <w:name w:val="footer"/>
    <w:basedOn w:val="Normal"/>
    <w:link w:val="PiedepginaCar"/>
    <w:uiPriority w:val="99"/>
    <w:unhideWhenUsed/>
    <w:rsid w:val="00656B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
    <w:name w:val="d"/>
    <w:basedOn w:val="Fuentedeprrafopredeter"/>
    <w:rsid w:val="0011356C"/>
  </w:style>
  <w:style w:type="character" w:customStyle="1" w:styleId="apple-converted-space">
    <w:name w:val="apple-converted-space"/>
    <w:basedOn w:val="Fuentedeprrafopredeter"/>
    <w:rsid w:val="0011356C"/>
  </w:style>
  <w:style w:type="character" w:customStyle="1" w:styleId="b">
    <w:name w:val="b"/>
    <w:basedOn w:val="Fuentedeprrafopredeter"/>
    <w:rsid w:val="0011356C"/>
  </w:style>
  <w:style w:type="paragraph" w:styleId="Textodeglobo">
    <w:name w:val="Balloon Text"/>
    <w:basedOn w:val="Normal"/>
    <w:link w:val="TextodegloboCar"/>
    <w:uiPriority w:val="99"/>
    <w:semiHidden/>
    <w:unhideWhenUsed/>
    <w:rsid w:val="00FC7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C95"/>
    <w:rPr>
      <w:rFonts w:ascii="Tahoma" w:hAnsi="Tahoma" w:cs="Tahoma"/>
      <w:sz w:val="16"/>
      <w:szCs w:val="16"/>
    </w:rPr>
  </w:style>
  <w:style w:type="character" w:styleId="Hipervnculo">
    <w:name w:val="Hyperlink"/>
    <w:basedOn w:val="Fuentedeprrafopredeter"/>
    <w:uiPriority w:val="99"/>
    <w:semiHidden/>
    <w:unhideWhenUsed/>
    <w:rsid w:val="00FC7C95"/>
    <w:rPr>
      <w:color w:val="0000FF"/>
      <w:u w:val="single"/>
    </w:rPr>
  </w:style>
  <w:style w:type="paragraph" w:styleId="Epgrafe">
    <w:name w:val="caption"/>
    <w:basedOn w:val="Normal"/>
    <w:next w:val="Normal"/>
    <w:uiPriority w:val="35"/>
    <w:unhideWhenUsed/>
    <w:qFormat/>
    <w:rsid w:val="00420D30"/>
    <w:pPr>
      <w:spacing w:line="240" w:lineRule="auto"/>
    </w:pPr>
    <w:rPr>
      <w:b/>
      <w:bCs/>
      <w:color w:val="4F81BD" w:themeColor="accent1"/>
      <w:sz w:val="18"/>
      <w:szCs w:val="18"/>
    </w:rPr>
  </w:style>
  <w:style w:type="paragraph" w:styleId="Encabezado">
    <w:name w:val="header"/>
    <w:basedOn w:val="Normal"/>
    <w:link w:val="EncabezadoCar"/>
    <w:uiPriority w:val="99"/>
    <w:unhideWhenUsed/>
    <w:rsid w:val="00656B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B19"/>
  </w:style>
  <w:style w:type="paragraph" w:styleId="Piedepgina">
    <w:name w:val="footer"/>
    <w:basedOn w:val="Normal"/>
    <w:link w:val="PiedepginaCar"/>
    <w:uiPriority w:val="99"/>
    <w:unhideWhenUsed/>
    <w:rsid w:val="00656B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0262">
      <w:bodyDiv w:val="1"/>
      <w:marLeft w:val="0"/>
      <w:marRight w:val="0"/>
      <w:marTop w:val="0"/>
      <w:marBottom w:val="0"/>
      <w:divBdr>
        <w:top w:val="none" w:sz="0" w:space="0" w:color="auto"/>
        <w:left w:val="none" w:sz="0" w:space="0" w:color="auto"/>
        <w:bottom w:val="none" w:sz="0" w:space="0" w:color="auto"/>
        <w:right w:val="none" w:sz="0" w:space="0" w:color="auto"/>
      </w:divBdr>
      <w:divsChild>
        <w:div w:id="609706069">
          <w:marLeft w:val="0"/>
          <w:marRight w:val="0"/>
          <w:marTop w:val="0"/>
          <w:marBottom w:val="0"/>
          <w:divBdr>
            <w:top w:val="none" w:sz="0" w:space="0" w:color="auto"/>
            <w:left w:val="none" w:sz="0" w:space="0" w:color="auto"/>
            <w:bottom w:val="none" w:sz="0" w:space="0" w:color="auto"/>
            <w:right w:val="none" w:sz="0" w:space="0" w:color="auto"/>
          </w:divBdr>
        </w:div>
        <w:div w:id="1167938115">
          <w:marLeft w:val="0"/>
          <w:marRight w:val="0"/>
          <w:marTop w:val="0"/>
          <w:marBottom w:val="0"/>
          <w:divBdr>
            <w:top w:val="none" w:sz="0" w:space="0" w:color="auto"/>
            <w:left w:val="none" w:sz="0" w:space="0" w:color="auto"/>
            <w:bottom w:val="none" w:sz="0" w:space="0" w:color="auto"/>
            <w:right w:val="none" w:sz="0" w:space="0" w:color="auto"/>
          </w:divBdr>
        </w:div>
        <w:div w:id="2141411790">
          <w:marLeft w:val="0"/>
          <w:marRight w:val="0"/>
          <w:marTop w:val="0"/>
          <w:marBottom w:val="0"/>
          <w:divBdr>
            <w:top w:val="none" w:sz="0" w:space="0" w:color="auto"/>
            <w:left w:val="none" w:sz="0" w:space="0" w:color="auto"/>
            <w:bottom w:val="none" w:sz="0" w:space="0" w:color="auto"/>
            <w:right w:val="none" w:sz="0" w:space="0" w:color="auto"/>
          </w:divBdr>
        </w:div>
        <w:div w:id="1471167174">
          <w:marLeft w:val="0"/>
          <w:marRight w:val="0"/>
          <w:marTop w:val="0"/>
          <w:marBottom w:val="0"/>
          <w:divBdr>
            <w:top w:val="none" w:sz="0" w:space="0" w:color="auto"/>
            <w:left w:val="none" w:sz="0" w:space="0" w:color="auto"/>
            <w:bottom w:val="none" w:sz="0" w:space="0" w:color="auto"/>
            <w:right w:val="none" w:sz="0" w:space="0" w:color="auto"/>
          </w:divBdr>
        </w:div>
        <w:div w:id="1518810856">
          <w:marLeft w:val="0"/>
          <w:marRight w:val="0"/>
          <w:marTop w:val="0"/>
          <w:marBottom w:val="0"/>
          <w:divBdr>
            <w:top w:val="none" w:sz="0" w:space="0" w:color="auto"/>
            <w:left w:val="none" w:sz="0" w:space="0" w:color="auto"/>
            <w:bottom w:val="none" w:sz="0" w:space="0" w:color="auto"/>
            <w:right w:val="none" w:sz="0" w:space="0" w:color="auto"/>
          </w:divBdr>
        </w:div>
        <w:div w:id="178900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Escalar_(f%C3%ADs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es.wikipedia.org/wiki/Falla"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es.wikipedia.org/wiki/Sism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3054</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2014-06-25T01:41:00Z</dcterms:created>
  <dcterms:modified xsi:type="dcterms:W3CDTF">2014-06-27T04:47:00Z</dcterms:modified>
</cp:coreProperties>
</file>