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5BF" w:rsidRPr="00ED191B" w:rsidRDefault="00D635BF" w:rsidP="00D635BF">
      <w:pPr>
        <w:rPr>
          <w:b/>
          <w:sz w:val="36"/>
        </w:rPr>
      </w:pPr>
      <w:r w:rsidRPr="00D968A9">
        <w:rPr>
          <w:b/>
          <w:noProof/>
          <w:sz w:val="36"/>
          <w:lang w:eastAsia="es-CL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-30571</wp:posOffset>
            </wp:positionH>
            <wp:positionV relativeFrom="paragraph">
              <wp:posOffset>-362766</wp:posOffset>
            </wp:positionV>
            <wp:extent cx="880836" cy="870857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   </w:t>
      </w:r>
      <w:r w:rsidRPr="00ED191B">
        <w:rPr>
          <w:b/>
          <w:sz w:val="36"/>
        </w:rPr>
        <w:t>INFORME DE LABORATORIO DE QUÍMICA</w:t>
      </w:r>
    </w:p>
    <w:p w:rsidR="00D635BF" w:rsidRPr="00ED191B" w:rsidRDefault="00D635BF" w:rsidP="00D635BF">
      <w:pPr>
        <w:spacing w:after="240"/>
        <w:ind w:left="3540"/>
        <w:rPr>
          <w:b/>
          <w:sz w:val="28"/>
        </w:rPr>
      </w:pPr>
      <w:r w:rsidRPr="00ED191B">
        <w:rPr>
          <w:b/>
          <w:sz w:val="28"/>
        </w:rPr>
        <w:t>PRACTICA  N</w:t>
      </w:r>
      <w:r w:rsidRPr="00ED191B">
        <w:rPr>
          <w:b/>
          <w:sz w:val="28"/>
          <w:vertAlign w:val="superscript"/>
        </w:rPr>
        <w:t xml:space="preserve">O </w:t>
      </w:r>
      <w:r w:rsidR="00351ABA">
        <w:rPr>
          <w:b/>
          <w:sz w:val="28"/>
        </w:rPr>
        <w:t>8</w:t>
      </w:r>
    </w:p>
    <w:p w:rsidR="00D635BF" w:rsidRDefault="00D635BF" w:rsidP="00D635BF">
      <w:pPr>
        <w:spacing w:after="0"/>
        <w:rPr>
          <w:b/>
          <w:sz w:val="28"/>
        </w:rPr>
      </w:pPr>
      <w:r w:rsidRPr="00ED191B">
        <w:rPr>
          <w:b/>
          <w:sz w:val="28"/>
        </w:rPr>
        <w:t>T</w:t>
      </w:r>
      <w:r>
        <w:rPr>
          <w:b/>
          <w:sz w:val="28"/>
        </w:rPr>
        <w:t>í</w:t>
      </w:r>
      <w:r w:rsidRPr="00ED191B">
        <w:rPr>
          <w:b/>
          <w:sz w:val="28"/>
        </w:rPr>
        <w:t>tulo:</w:t>
      </w:r>
      <w:r w:rsidRPr="00ED191B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ab/>
      </w:r>
      <w:r w:rsidR="00351ABA">
        <w:rPr>
          <w:b/>
          <w:sz w:val="28"/>
        </w:rPr>
        <w:t xml:space="preserve"> MASA DE UN EQUIVALENTE-GRAMO DE ALUMINIO</w:t>
      </w:r>
    </w:p>
    <w:p w:rsidR="00D635BF" w:rsidRPr="00ED191B" w:rsidRDefault="00D635BF" w:rsidP="00D635BF">
      <w:pPr>
        <w:spacing w:after="0"/>
        <w:rPr>
          <w:sz w:val="28"/>
        </w:rPr>
      </w:pPr>
    </w:p>
    <w:p w:rsidR="00D635BF" w:rsidRPr="00ED191B" w:rsidRDefault="00D635BF" w:rsidP="00D635BF">
      <w:pPr>
        <w:rPr>
          <w:sz w:val="28"/>
        </w:rPr>
      </w:pPr>
      <w:r w:rsidRPr="00ED191B">
        <w:rPr>
          <w:b/>
          <w:sz w:val="28"/>
        </w:rPr>
        <w:t>Nombre:</w:t>
      </w:r>
      <w:r>
        <w:rPr>
          <w:b/>
          <w:sz w:val="28"/>
        </w:rPr>
        <w:t xml:space="preserve">  </w:t>
      </w:r>
      <w:r w:rsidRPr="00ED191B">
        <w:rPr>
          <w:b/>
          <w:sz w:val="28"/>
        </w:rPr>
        <w:t xml:space="preserve"> </w:t>
      </w:r>
      <w:r>
        <w:rPr>
          <w:b/>
          <w:sz w:val="28"/>
        </w:rPr>
        <w:tab/>
      </w:r>
    </w:p>
    <w:p w:rsidR="00D635BF" w:rsidRDefault="00D635BF" w:rsidP="00D635BF">
      <w:r>
        <w:rPr>
          <w:b/>
          <w:sz w:val="24"/>
        </w:rPr>
        <w:t>P</w:t>
      </w:r>
      <w:r w:rsidRPr="00ED191B">
        <w:rPr>
          <w:b/>
          <w:sz w:val="24"/>
        </w:rPr>
        <w:t>rofesora:</w:t>
      </w:r>
      <w:r w:rsidRPr="00ED191B">
        <w:rPr>
          <w:sz w:val="24"/>
        </w:rPr>
        <w:t xml:space="preserve"> </w:t>
      </w:r>
      <w:r>
        <w:rPr>
          <w:sz w:val="24"/>
        </w:rPr>
        <w:t xml:space="preserve">      </w:t>
      </w:r>
      <w:r w:rsidRPr="00ED191B">
        <w:rPr>
          <w:sz w:val="24"/>
        </w:rPr>
        <w:tab/>
      </w:r>
      <w:r>
        <w:rPr>
          <w:sz w:val="24"/>
        </w:rPr>
        <w:tab/>
      </w:r>
      <w:r w:rsidRPr="00ED191B">
        <w:rPr>
          <w:b/>
        </w:rPr>
        <w:t>PARALELO:</w:t>
      </w:r>
      <w:r>
        <w:tab/>
      </w:r>
      <w:r>
        <w:tab/>
      </w:r>
      <w:r w:rsidRPr="00ED191B">
        <w:rPr>
          <w:b/>
        </w:rPr>
        <w:t>FECHA</w:t>
      </w:r>
      <w:r w:rsidR="00351ABA">
        <w:t xml:space="preserve">: </w:t>
      </w:r>
    </w:p>
    <w:p w:rsidR="00D635BF" w:rsidRDefault="00D635BF" w:rsidP="00D635BF"/>
    <w:p w:rsidR="00D635BF" w:rsidRDefault="00D635BF" w:rsidP="00D635BF">
      <w:pPr>
        <w:rPr>
          <w:rFonts w:ascii="Arial" w:hAnsi="Arial" w:cs="Arial"/>
          <w:b/>
          <w:sz w:val="28"/>
        </w:rPr>
      </w:pPr>
    </w:p>
    <w:p w:rsidR="00D635BF" w:rsidRPr="004848A9" w:rsidRDefault="00D635BF" w:rsidP="00D635BF">
      <w:pPr>
        <w:rPr>
          <w:rFonts w:ascii="Arial" w:hAnsi="Arial" w:cs="Arial"/>
          <w:b/>
          <w:sz w:val="28"/>
        </w:rPr>
      </w:pPr>
      <w:r w:rsidRPr="004848A9">
        <w:rPr>
          <w:rFonts w:ascii="Arial" w:hAnsi="Arial" w:cs="Arial"/>
          <w:b/>
          <w:sz w:val="28"/>
        </w:rPr>
        <w:t>1. OBJETIVO</w:t>
      </w:r>
    </w:p>
    <w:p w:rsidR="00487763" w:rsidRDefault="00351ABA" w:rsidP="00D635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Determinar la masa de un equivalente-gramo de aluminio.</w:t>
      </w:r>
    </w:p>
    <w:p w:rsidR="00351ABA" w:rsidRDefault="00351ABA" w:rsidP="00D635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Revisar algunas leyes de la química.</w:t>
      </w:r>
    </w:p>
    <w:p w:rsidR="00351ABA" w:rsidRDefault="00351ABA" w:rsidP="00D635BF">
      <w:pPr>
        <w:rPr>
          <w:rFonts w:ascii="Arial" w:hAnsi="Arial" w:cs="Arial"/>
          <w:sz w:val="24"/>
        </w:rPr>
      </w:pPr>
    </w:p>
    <w:p w:rsidR="00351ABA" w:rsidRDefault="00351ABA" w:rsidP="00351ABA">
      <w:pPr>
        <w:jc w:val="both"/>
        <w:rPr>
          <w:rFonts w:ascii="Arial" w:hAnsi="Arial" w:cs="Arial"/>
          <w:b/>
          <w:sz w:val="28"/>
        </w:rPr>
      </w:pPr>
      <w:r w:rsidRPr="007E1898">
        <w:rPr>
          <w:rFonts w:ascii="Arial" w:hAnsi="Arial" w:cs="Arial"/>
          <w:b/>
          <w:sz w:val="28"/>
        </w:rPr>
        <w:t>2. TEORÍA</w:t>
      </w:r>
    </w:p>
    <w:p w:rsidR="00351ABA" w:rsidRPr="00B30ACC" w:rsidRDefault="00B30ACC" w:rsidP="0040402F">
      <w:pPr>
        <w:jc w:val="both"/>
        <w:rPr>
          <w:rFonts w:ascii="Arial" w:hAnsi="Arial" w:cs="Arial"/>
          <w:sz w:val="23"/>
          <w:szCs w:val="23"/>
        </w:rPr>
      </w:pPr>
      <w:r w:rsidRPr="00B30ACC">
        <w:rPr>
          <w:rFonts w:ascii="Arial" w:hAnsi="Arial" w:cs="Arial"/>
          <w:b/>
          <w:sz w:val="24"/>
        </w:rPr>
        <w:t>Equivalente</w:t>
      </w:r>
      <w:r w:rsidR="00351ABA" w:rsidRPr="00B30ACC">
        <w:rPr>
          <w:rFonts w:ascii="Arial" w:hAnsi="Arial" w:cs="Arial"/>
          <w:b/>
          <w:sz w:val="24"/>
        </w:rPr>
        <w:t xml:space="preserve"> gramo</w:t>
      </w:r>
      <w:r w:rsidR="00351ABA" w:rsidRPr="00351ABA">
        <w:rPr>
          <w:rFonts w:ascii="Arial" w:hAnsi="Arial" w:cs="Arial"/>
          <w:sz w:val="24"/>
        </w:rPr>
        <w:t>, es un término que ha sido utilizado e</w:t>
      </w:r>
      <w:r>
        <w:rPr>
          <w:rFonts w:ascii="Arial" w:hAnsi="Arial" w:cs="Arial"/>
          <w:sz w:val="24"/>
        </w:rPr>
        <w:t xml:space="preserve">n varios contextos en química. </w:t>
      </w:r>
      <w:r w:rsidRPr="00B30ACC">
        <w:rPr>
          <w:rFonts w:ascii="Arial" w:hAnsi="Arial" w:cs="Arial"/>
          <w:sz w:val="23"/>
          <w:szCs w:val="23"/>
        </w:rPr>
        <w:t>E</w:t>
      </w:r>
      <w:r w:rsidR="00351ABA" w:rsidRPr="00B30ACC">
        <w:rPr>
          <w:rFonts w:ascii="Arial" w:hAnsi="Arial" w:cs="Arial"/>
          <w:sz w:val="23"/>
          <w:szCs w:val="23"/>
        </w:rPr>
        <w:t>s la masa de un equivalente, que es la masa de una sustancia dada que:</w:t>
      </w:r>
    </w:p>
    <w:p w:rsidR="00351ABA" w:rsidRPr="00B30ACC" w:rsidRDefault="00B30ACC" w:rsidP="004040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51ABA" w:rsidRPr="00B30ACC">
        <w:rPr>
          <w:rFonts w:ascii="Arial" w:hAnsi="Arial" w:cs="Arial"/>
        </w:rPr>
        <w:t>Se deposita o se libera cuando circula 1 mol de electrones</w:t>
      </w:r>
    </w:p>
    <w:p w:rsidR="00351ABA" w:rsidRPr="00B30ACC" w:rsidRDefault="00B30ACC" w:rsidP="004040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51ABA" w:rsidRPr="00B30ACC">
        <w:rPr>
          <w:rFonts w:ascii="Arial" w:hAnsi="Arial" w:cs="Arial"/>
        </w:rPr>
        <w:t>Sustituye o reacciona con un mol de iones hidrógeno (H+) en una reacción ácido-base; o</w:t>
      </w:r>
    </w:p>
    <w:p w:rsidR="00351ABA" w:rsidRDefault="00B30ACC" w:rsidP="0040402F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51ABA" w:rsidRPr="00B30ACC">
        <w:rPr>
          <w:rFonts w:ascii="Arial" w:hAnsi="Arial" w:cs="Arial"/>
        </w:rPr>
        <w:t>Sustituye o reacciona con un mol de electrones en una reacción redox.1</w:t>
      </w:r>
    </w:p>
    <w:p w:rsidR="00B30ACC" w:rsidRDefault="00B30ACC" w:rsidP="0040402F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Ecuación general de los gases: </w:t>
      </w:r>
      <w:r w:rsidRPr="00B30ACC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</w:t>
      </w:r>
      <w:r w:rsidRPr="00B30ACC">
        <w:rPr>
          <w:rFonts w:ascii="Arial" w:hAnsi="Arial" w:cs="Arial"/>
          <w:b/>
          <w:sz w:val="24"/>
        </w:rPr>
        <w:t>PV=</w:t>
      </w:r>
      <w:proofErr w:type="spellStart"/>
      <w:proofErr w:type="gramStart"/>
      <w:r w:rsidRPr="00B30ACC">
        <w:rPr>
          <w:rFonts w:ascii="Arial" w:hAnsi="Arial" w:cs="Arial"/>
          <w:b/>
          <w:sz w:val="24"/>
        </w:rPr>
        <w:t>nRT</w:t>
      </w:r>
      <w:proofErr w:type="spellEnd"/>
      <w:r>
        <w:rPr>
          <w:rFonts w:ascii="Arial" w:hAnsi="Arial" w:cs="Arial"/>
          <w:b/>
          <w:sz w:val="24"/>
        </w:rPr>
        <w:t xml:space="preserve">  ,</w:t>
      </w:r>
      <w:proofErr w:type="gramEnd"/>
      <w:r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</w:rPr>
        <w:t>donde P es la presión(atm), V es volumen (L), n es el # de moles, R constante de los gases y T temperatura (K)</w:t>
      </w:r>
    </w:p>
    <w:p w:rsidR="00B30ACC" w:rsidRPr="00B30ACC" w:rsidRDefault="00B30ACC" w:rsidP="0040402F">
      <w:pPr>
        <w:jc w:val="both"/>
        <w:rPr>
          <w:rFonts w:ascii="Arial" w:hAnsi="Arial" w:cs="Arial"/>
        </w:rPr>
      </w:pPr>
      <w:r w:rsidRPr="00B30ACC">
        <w:rPr>
          <w:rFonts w:ascii="Arial" w:hAnsi="Arial" w:cs="Arial"/>
          <w:b/>
        </w:rPr>
        <w:t>Ley de las presiones parciales</w:t>
      </w:r>
      <w:r>
        <w:rPr>
          <w:rFonts w:ascii="Arial" w:hAnsi="Arial" w:cs="Arial"/>
        </w:rPr>
        <w:t>.-</w:t>
      </w:r>
      <w:r w:rsidR="0040402F">
        <w:rPr>
          <w:rFonts w:ascii="Arial" w:hAnsi="Arial" w:cs="Arial"/>
        </w:rPr>
        <w:t xml:space="preserve"> (ley de Dalton)</w:t>
      </w:r>
      <w:r>
        <w:rPr>
          <w:rFonts w:ascii="Arial" w:hAnsi="Arial" w:cs="Arial"/>
        </w:rPr>
        <w:t xml:space="preserve"> </w:t>
      </w:r>
      <w:r w:rsidRPr="00B30ACC">
        <w:rPr>
          <w:rFonts w:ascii="Arial" w:hAnsi="Arial" w:cs="Arial"/>
        </w:rPr>
        <w:t>Establece que la presión de una mezcla de gases, que no reaccionan químicamente, es igual a la suma de las presiones parciales que ejercería cada uno de ellos si sólo uno ocupase todo el volumen de la mezcla, sin cambiar la temperatura.</w:t>
      </w:r>
      <w:r>
        <w:rPr>
          <w:rFonts w:ascii="Arial" w:hAnsi="Arial" w:cs="Arial"/>
        </w:rPr>
        <w:t xml:space="preserve">   P</w:t>
      </w:r>
      <w:r w:rsidRPr="00B30ACC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= P</w:t>
      </w:r>
      <w:r w:rsidRPr="00B30AC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+P</w:t>
      </w:r>
      <w:r w:rsidRPr="00B30AC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+P</w:t>
      </w:r>
      <w:r w:rsidRPr="00B30ACC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+…+</w:t>
      </w:r>
      <w:proofErr w:type="spellStart"/>
      <w:r>
        <w:rPr>
          <w:rFonts w:ascii="Arial" w:hAnsi="Arial" w:cs="Arial"/>
        </w:rPr>
        <w:t>P</w:t>
      </w:r>
      <w:r w:rsidRPr="00B30ACC">
        <w:rPr>
          <w:rFonts w:ascii="Arial" w:hAnsi="Arial" w:cs="Arial"/>
          <w:vertAlign w:val="subscript"/>
        </w:rPr>
        <w:t>n</w:t>
      </w:r>
      <w:proofErr w:type="spellEnd"/>
    </w:p>
    <w:p w:rsidR="00B30ACC" w:rsidRPr="00B30ACC" w:rsidRDefault="00B30ACC" w:rsidP="0040402F">
      <w:pPr>
        <w:jc w:val="both"/>
        <w:rPr>
          <w:rFonts w:ascii="Arial" w:hAnsi="Arial" w:cs="Arial"/>
          <w:sz w:val="24"/>
        </w:rPr>
      </w:pPr>
      <w:r w:rsidRPr="00B30ACC">
        <w:rPr>
          <w:rFonts w:ascii="Arial" w:hAnsi="Arial" w:cs="Arial"/>
          <w:b/>
          <w:sz w:val="24"/>
        </w:rPr>
        <w:t>Ley de Boyle</w:t>
      </w:r>
      <w:r>
        <w:rPr>
          <w:rFonts w:ascii="Arial" w:hAnsi="Arial" w:cs="Arial"/>
          <w:sz w:val="24"/>
        </w:rPr>
        <w:t xml:space="preserve">.-  </w:t>
      </w:r>
      <w:r w:rsidRPr="00B30ACC">
        <w:rPr>
          <w:rFonts w:ascii="Arial" w:hAnsi="Arial" w:cs="Arial"/>
          <w:sz w:val="24"/>
        </w:rPr>
        <w:t xml:space="preserve">es una de las leyes de los gases ideales que relaciona el volumen y la presión de una cierta cantidad </w:t>
      </w:r>
      <w:proofErr w:type="spellStart"/>
      <w:r w:rsidRPr="00B30ACC">
        <w:rPr>
          <w:rFonts w:ascii="Arial" w:hAnsi="Arial" w:cs="Arial"/>
          <w:sz w:val="24"/>
        </w:rPr>
        <w:t>degas</w:t>
      </w:r>
      <w:proofErr w:type="spellEnd"/>
      <w:r w:rsidRPr="00B30ACC">
        <w:rPr>
          <w:rFonts w:ascii="Arial" w:hAnsi="Arial" w:cs="Arial"/>
          <w:sz w:val="24"/>
        </w:rPr>
        <w:t xml:space="preserve"> mantenida a temperatura constante. La ley dice que el volumen es inversamente proporcional a la presión:</w:t>
      </w:r>
    </w:p>
    <w:p w:rsidR="00B30ACC" w:rsidRPr="00B30ACC" w:rsidRDefault="00B30ACC" w:rsidP="0040402F">
      <w:pPr>
        <w:jc w:val="both"/>
        <w:rPr>
          <w:rFonts w:ascii="Arial" w:hAnsi="Arial" w:cs="Arial"/>
          <w:sz w:val="24"/>
        </w:rPr>
      </w:pPr>
      <w:r w:rsidRPr="00B30ACC">
        <w:rPr>
          <w:rFonts w:ascii="Arial" w:hAnsi="Arial" w:cs="Arial"/>
          <w:sz w:val="24"/>
        </w:rPr>
        <w:t xml:space="preserve"> </w:t>
      </w:r>
      <w:r w:rsidRPr="00B30ACC">
        <w:rPr>
          <w:rFonts w:ascii="Arial" w:hAnsi="Arial" w:cs="Arial"/>
          <w:noProof/>
          <w:sz w:val="24"/>
          <w:lang w:eastAsia="es-CL"/>
        </w:rPr>
        <w:drawing>
          <wp:inline distT="0" distB="0" distL="0" distR="0">
            <wp:extent cx="638175" cy="133350"/>
            <wp:effectExtent l="19050" t="0" r="9525" b="0"/>
            <wp:docPr id="1" name="Imagen 6" descr="PV=k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V=k\,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,  </w:t>
      </w:r>
      <w:r>
        <w:rPr>
          <w:rFonts w:ascii="Arial" w:hAnsi="Arial" w:cs="Arial"/>
          <w:sz w:val="20"/>
        </w:rPr>
        <w:t xml:space="preserve">donde </w:t>
      </w:r>
      <w:r w:rsidRPr="00B30ACC">
        <w:rPr>
          <w:rFonts w:ascii="Arial" w:hAnsi="Arial" w:cs="Arial"/>
          <w:noProof/>
          <w:sz w:val="20"/>
          <w:lang w:eastAsia="es-CL"/>
        </w:rPr>
        <w:drawing>
          <wp:inline distT="0" distB="0" distL="0" distR="0">
            <wp:extent cx="85725" cy="133350"/>
            <wp:effectExtent l="19050" t="0" r="9525" b="0"/>
            <wp:docPr id="3" name="Imagen 7" descr="k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\,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ACC">
        <w:rPr>
          <w:rFonts w:ascii="Arial" w:hAnsi="Arial" w:cs="Arial"/>
          <w:sz w:val="20"/>
        </w:rPr>
        <w:t xml:space="preserve"> es constante si la temperatura y la masa del gas permanecen constantes</w:t>
      </w:r>
      <w:r w:rsidRPr="00B30ACC">
        <w:rPr>
          <w:rFonts w:ascii="Arial" w:hAnsi="Arial" w:cs="Arial"/>
          <w:sz w:val="24"/>
        </w:rPr>
        <w:t>.</w:t>
      </w:r>
    </w:p>
    <w:p w:rsidR="0064254E" w:rsidRPr="0064254E" w:rsidRDefault="0064254E" w:rsidP="0064254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2216505</wp:posOffset>
            </wp:positionH>
            <wp:positionV relativeFrom="paragraph">
              <wp:posOffset>795358</wp:posOffset>
            </wp:positionV>
            <wp:extent cx="1156607" cy="356260"/>
            <wp:effectExtent l="19050" t="0" r="5443" b="0"/>
            <wp:wrapNone/>
            <wp:docPr id="5" name="Imagen 51" descr="http://www.juntadeandalucia.es/averroes/recursos_informaticos/andared02/leyes_gases/imagenes/ec_boy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juntadeandalucia.es/averroes/recursos_informaticos/andared02/leyes_gases/imagenes/ec_boyle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07" cy="3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ACC" w:rsidRPr="00B30ACC">
        <w:rPr>
          <w:rFonts w:ascii="Arial" w:hAnsi="Arial" w:cs="Arial"/>
          <w:sz w:val="24"/>
        </w:rPr>
        <w:t xml:space="preserve">Cuando aumenta la presión, el volumen disminuye, mientras que si la presión disminuye el volumen aumenta. </w:t>
      </w:r>
      <w:r w:rsidRPr="0064254E">
        <w:rPr>
          <w:rFonts w:ascii="Arial" w:hAnsi="Arial" w:cs="Arial"/>
          <w:sz w:val="24"/>
        </w:rPr>
        <w:t>Supongamos que tenemos un cierto volumen de gas V1 que se encuentra a una presión P1 al comienzo del experimento. Si variamos el volumen de gas hasta un nuevo valor V2, entonces la presión cambiará a P2, y se cumplirá:</w:t>
      </w:r>
    </w:p>
    <w:p w:rsidR="0064254E" w:rsidRPr="0064254E" w:rsidRDefault="0064254E" w:rsidP="0064254E">
      <w:pPr>
        <w:jc w:val="both"/>
        <w:rPr>
          <w:rFonts w:ascii="Arial" w:hAnsi="Arial" w:cs="Arial"/>
          <w:sz w:val="24"/>
        </w:rPr>
      </w:pPr>
      <w:r w:rsidRPr="0064254E">
        <w:rPr>
          <w:rFonts w:ascii="Arial" w:hAnsi="Arial" w:cs="Arial"/>
          <w:sz w:val="24"/>
        </w:rPr>
        <w:t xml:space="preserve"> </w:t>
      </w:r>
    </w:p>
    <w:p w:rsidR="0040402F" w:rsidRDefault="0064254E" w:rsidP="0064254E">
      <w:pPr>
        <w:jc w:val="both"/>
        <w:rPr>
          <w:rFonts w:ascii="Arial" w:hAnsi="Arial" w:cs="Arial"/>
          <w:sz w:val="24"/>
        </w:rPr>
      </w:pPr>
      <w:proofErr w:type="gramStart"/>
      <w:r w:rsidRPr="0064254E">
        <w:rPr>
          <w:rFonts w:ascii="Arial" w:hAnsi="Arial" w:cs="Arial"/>
          <w:sz w:val="24"/>
        </w:rPr>
        <w:t>que</w:t>
      </w:r>
      <w:proofErr w:type="gramEnd"/>
      <w:r w:rsidRPr="0064254E">
        <w:rPr>
          <w:rFonts w:ascii="Arial" w:hAnsi="Arial" w:cs="Arial"/>
          <w:sz w:val="24"/>
        </w:rPr>
        <w:t xml:space="preserve"> es otra manera de expresar la ley de Boyle.</w:t>
      </w:r>
      <w:r w:rsidR="0040402F">
        <w:rPr>
          <w:rFonts w:ascii="Arial" w:hAnsi="Arial" w:cs="Arial"/>
          <w:sz w:val="24"/>
        </w:rPr>
        <w:br w:type="page"/>
      </w:r>
    </w:p>
    <w:p w:rsidR="0040402F" w:rsidRDefault="0040402F" w:rsidP="0040402F">
      <w:pPr>
        <w:spacing w:after="240"/>
        <w:jc w:val="both"/>
        <w:rPr>
          <w:rFonts w:ascii="Arial" w:hAnsi="Arial" w:cs="Arial"/>
          <w:b/>
          <w:sz w:val="28"/>
        </w:rPr>
      </w:pPr>
      <w:r w:rsidRPr="000F155B">
        <w:rPr>
          <w:rFonts w:ascii="Arial" w:hAnsi="Arial" w:cs="Arial"/>
          <w:b/>
          <w:sz w:val="28"/>
        </w:rPr>
        <w:lastRenderedPageBreak/>
        <w:t>3. MATERIALES</w:t>
      </w:r>
    </w:p>
    <w:p w:rsidR="0040402F" w:rsidRPr="00C61559" w:rsidRDefault="0040402F" w:rsidP="0040402F">
      <w:pPr>
        <w:spacing w:after="0"/>
        <w:jc w:val="both"/>
        <w:rPr>
          <w:rFonts w:ascii="Arial" w:hAnsi="Arial" w:cs="Arial"/>
          <w:sz w:val="20"/>
        </w:rPr>
      </w:pPr>
      <w:r w:rsidRPr="00D81C8F">
        <w:rPr>
          <w:rFonts w:ascii="Arial" w:hAnsi="Arial" w:cs="Arial"/>
          <w:sz w:val="20"/>
        </w:rPr>
        <w:t xml:space="preserve">Tabla1. Materiales utilizados en la práctica </w:t>
      </w:r>
    </w:p>
    <w:tbl>
      <w:tblPr>
        <w:tblStyle w:val="Tablaconcuadrcula"/>
        <w:tblW w:w="0" w:type="auto"/>
        <w:tblLayout w:type="fixed"/>
        <w:tblLook w:val="04A0"/>
      </w:tblPr>
      <w:tblGrid>
        <w:gridCol w:w="873"/>
        <w:gridCol w:w="4687"/>
        <w:gridCol w:w="1678"/>
      </w:tblGrid>
      <w:tr w:rsidR="0040402F" w:rsidRPr="000F72A7" w:rsidTr="002D7801">
        <w:trPr>
          <w:trHeight w:val="433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72A7">
              <w:rPr>
                <w:rFonts w:ascii="Arial" w:hAnsi="Arial" w:cs="Arial"/>
                <w:b/>
                <w:sz w:val="24"/>
                <w:szCs w:val="24"/>
              </w:rPr>
              <w:t>ítem</w:t>
            </w:r>
          </w:p>
        </w:tc>
        <w:tc>
          <w:tcPr>
            <w:tcW w:w="4687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72A7"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F72A7">
              <w:rPr>
                <w:rFonts w:ascii="Arial" w:hAnsi="Arial" w:cs="Arial"/>
                <w:b/>
                <w:sz w:val="24"/>
                <w:szCs w:val="24"/>
              </w:rPr>
              <w:t>cantidad</w:t>
            </w:r>
          </w:p>
        </w:tc>
      </w:tr>
      <w:tr w:rsidR="0040402F" w:rsidRPr="000F72A7" w:rsidTr="002D7801">
        <w:trPr>
          <w:trHeight w:val="411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687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Bureta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0402F" w:rsidRPr="000F72A7" w:rsidTr="002D7801">
        <w:trPr>
          <w:trHeight w:val="411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687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Pipeta y pera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  <w:r w:rsidR="00B26AF5">
              <w:rPr>
                <w:rFonts w:ascii="Arial" w:hAnsi="Arial" w:cs="Arial"/>
                <w:sz w:val="24"/>
                <w:szCs w:val="24"/>
              </w:rPr>
              <w:t xml:space="preserve"> c/u</w:t>
            </w:r>
          </w:p>
        </w:tc>
      </w:tr>
      <w:tr w:rsidR="0040402F" w:rsidRPr="000F72A7" w:rsidTr="002D7801">
        <w:trPr>
          <w:trHeight w:val="411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687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Vasos de precipitación </w:t>
            </w:r>
            <w:r>
              <w:rPr>
                <w:sz w:val="24"/>
                <w:szCs w:val="24"/>
              </w:rPr>
              <w:t>Vidrio, 1000 mL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0402F" w:rsidRPr="000F72A7" w:rsidTr="002D7801">
        <w:trPr>
          <w:trHeight w:val="411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687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Tubo de ensayo</w:t>
            </w:r>
            <w:r w:rsidR="00B26AF5">
              <w:rPr>
                <w:rFonts w:ascii="Arial" w:hAnsi="Arial" w:cs="Arial"/>
                <w:sz w:val="24"/>
                <w:szCs w:val="24"/>
              </w:rPr>
              <w:t xml:space="preserve"> y tapón con manguerita 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  <w:r w:rsidR="00B26AF5">
              <w:rPr>
                <w:rFonts w:ascii="Arial" w:hAnsi="Arial" w:cs="Arial"/>
                <w:sz w:val="24"/>
                <w:szCs w:val="24"/>
              </w:rPr>
              <w:t xml:space="preserve"> c/u</w:t>
            </w:r>
          </w:p>
        </w:tc>
      </w:tr>
      <w:tr w:rsidR="0040402F" w:rsidRPr="000F72A7" w:rsidTr="002D7801">
        <w:trPr>
          <w:trHeight w:val="433"/>
        </w:trPr>
        <w:tc>
          <w:tcPr>
            <w:tcW w:w="873" w:type="dxa"/>
            <w:vAlign w:val="center"/>
          </w:tcPr>
          <w:p w:rsidR="0040402F" w:rsidRPr="000F72A7" w:rsidRDefault="0040402F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687" w:type="dxa"/>
            <w:vAlign w:val="center"/>
          </w:tcPr>
          <w:p w:rsidR="0040402F" w:rsidRPr="000F72A7" w:rsidRDefault="00B26AF5" w:rsidP="004040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Probeta de 1000mL</w:t>
            </w:r>
          </w:p>
        </w:tc>
        <w:tc>
          <w:tcPr>
            <w:tcW w:w="1678" w:type="dxa"/>
            <w:vAlign w:val="center"/>
          </w:tcPr>
          <w:p w:rsidR="0040402F" w:rsidRPr="000F72A7" w:rsidRDefault="0040402F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824B7" w:rsidRPr="000F72A7" w:rsidTr="002D7801">
        <w:trPr>
          <w:trHeight w:val="411"/>
        </w:trPr>
        <w:tc>
          <w:tcPr>
            <w:tcW w:w="873" w:type="dxa"/>
            <w:vAlign w:val="center"/>
          </w:tcPr>
          <w:p w:rsidR="006824B7" w:rsidRPr="000F72A7" w:rsidRDefault="006824B7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687" w:type="dxa"/>
            <w:vAlign w:val="center"/>
          </w:tcPr>
          <w:p w:rsidR="006824B7" w:rsidRPr="000F72A7" w:rsidRDefault="006824B7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Soporte universal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6AF5">
              <w:rPr>
                <w:rFonts w:ascii="Arial" w:hAnsi="Arial" w:cs="Arial"/>
                <w:szCs w:val="24"/>
              </w:rPr>
              <w:t>con agarradera de bureta</w:t>
            </w:r>
          </w:p>
        </w:tc>
        <w:tc>
          <w:tcPr>
            <w:tcW w:w="1678" w:type="dxa"/>
            <w:vAlign w:val="center"/>
          </w:tcPr>
          <w:p w:rsidR="006824B7" w:rsidRPr="000F72A7" w:rsidRDefault="006824B7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824B7" w:rsidRPr="000F72A7" w:rsidTr="002D7801">
        <w:trPr>
          <w:trHeight w:val="411"/>
        </w:trPr>
        <w:tc>
          <w:tcPr>
            <w:tcW w:w="873" w:type="dxa"/>
            <w:vAlign w:val="center"/>
          </w:tcPr>
          <w:p w:rsidR="006824B7" w:rsidRPr="000F72A7" w:rsidRDefault="006824B7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687" w:type="dxa"/>
            <w:vAlign w:val="center"/>
          </w:tcPr>
          <w:p w:rsidR="006824B7" w:rsidRPr="000F72A7" w:rsidRDefault="006824B7" w:rsidP="006824B7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 xml:space="preserve">Frasco de </w:t>
            </w:r>
            <w:r>
              <w:rPr>
                <w:rFonts w:ascii="Arial" w:hAnsi="Arial" w:cs="Arial"/>
                <w:sz w:val="24"/>
                <w:szCs w:val="24"/>
              </w:rPr>
              <w:t xml:space="preserve">Compuesto (HCl </w:t>
            </w:r>
            <w:r w:rsidRPr="000F72A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678" w:type="dxa"/>
            <w:vAlign w:val="center"/>
          </w:tcPr>
          <w:p w:rsidR="006824B7" w:rsidRPr="000F72A7" w:rsidRDefault="006824B7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824B7" w:rsidRPr="000F72A7" w:rsidTr="00842383">
        <w:trPr>
          <w:trHeight w:val="537"/>
        </w:trPr>
        <w:tc>
          <w:tcPr>
            <w:tcW w:w="873" w:type="dxa"/>
            <w:vAlign w:val="center"/>
          </w:tcPr>
          <w:p w:rsidR="006824B7" w:rsidRPr="000F72A7" w:rsidRDefault="006824B7" w:rsidP="002D7801">
            <w:pPr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687" w:type="dxa"/>
            <w:vAlign w:val="center"/>
          </w:tcPr>
          <w:p w:rsidR="006824B7" w:rsidRPr="000F72A7" w:rsidRDefault="006824B7" w:rsidP="008423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Lamina de aluminio</w:t>
            </w:r>
          </w:p>
        </w:tc>
        <w:tc>
          <w:tcPr>
            <w:tcW w:w="1678" w:type="dxa"/>
            <w:vAlign w:val="center"/>
          </w:tcPr>
          <w:p w:rsidR="006824B7" w:rsidRPr="000F72A7" w:rsidRDefault="006824B7" w:rsidP="002D7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72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40402F" w:rsidRDefault="0040402F" w:rsidP="0040402F">
      <w:pPr>
        <w:spacing w:after="2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40402F" w:rsidRDefault="0095671F" w:rsidP="0040402F">
      <w:pPr>
        <w:rPr>
          <w:rFonts w:ascii="Arial" w:hAnsi="Arial" w:cs="Arial"/>
          <w:sz w:val="24"/>
          <w:lang w:val="es-ES"/>
        </w:rPr>
      </w:pPr>
      <w:r w:rsidRPr="0095671F">
        <w:rPr>
          <w:noProof/>
          <w:sz w:val="24"/>
          <w:szCs w:val="26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87.6pt;margin-top:10.8pt;width:14.95pt;height:15.9pt;z-index:251651072;v-text-anchor:middle" filled="f" stroked="f">
            <v:textbox style="mso-next-textbox:#_x0000_s1029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05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05</w:t>
                  </w:r>
                </w:p>
              </w:txbxContent>
            </v:textbox>
          </v:shape>
        </w:pict>
      </w:r>
      <w:r w:rsidRPr="0095671F">
        <w:rPr>
          <w:noProof/>
          <w:sz w:val="24"/>
          <w:szCs w:val="26"/>
          <w:lang w:eastAsia="es-CL"/>
        </w:rPr>
        <w:pict>
          <v:shape id="_x0000_s1027" type="#_x0000_t202" style="position:absolute;margin-left:292.05pt;margin-top:11.05pt;width:14.95pt;height:15.9pt;z-index:251649024;v-text-anchor:middle" filled="f" stroked="f">
            <v:textbox style="mso-next-textbox:#_x0000_s1027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04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04</w:t>
                  </w:r>
                </w:p>
              </w:txbxContent>
            </v:textbox>
          </v:shape>
        </w:pict>
      </w:r>
      <w:r w:rsidRPr="0095671F">
        <w:rPr>
          <w:noProof/>
          <w:sz w:val="24"/>
          <w:szCs w:val="26"/>
          <w:lang w:eastAsia="es-CL"/>
        </w:rPr>
        <w:pict>
          <v:shape id="_x0000_s1030" type="#_x0000_t202" style="position:absolute;margin-left:79.25pt;margin-top:7.7pt;width:14.95pt;height:15.9pt;z-index:251652096;v-text-anchor:middle" filled="f" stroked="f">
            <v:textbox style="mso-next-textbox:#_x0000_s1030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02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02</w:t>
                  </w:r>
                </w:p>
              </w:txbxContent>
            </v:textbox>
          </v:shape>
        </w:pict>
      </w:r>
      <w:r w:rsidRPr="0095671F">
        <w:rPr>
          <w:noProof/>
          <w:sz w:val="24"/>
          <w:szCs w:val="26"/>
          <w:lang w:eastAsia="es-CL"/>
        </w:rPr>
        <w:pict>
          <v:shape id="_x0000_s1028" type="#_x0000_t202" style="position:absolute;margin-left:180.5pt;margin-top:16.95pt;width:14.95pt;height:15.9pt;z-index:251650048;v-text-anchor:middle" filled="f" stroked="f">
            <v:textbox style="mso-next-textbox:#_x0000_s1028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03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03</w:t>
                  </w:r>
                </w:p>
              </w:txbxContent>
            </v:textbox>
          </v:shape>
        </w:pict>
      </w:r>
      <w:r w:rsidRPr="0095671F">
        <w:rPr>
          <w:noProof/>
          <w:sz w:val="24"/>
          <w:szCs w:val="26"/>
          <w:lang w:eastAsia="es-CL"/>
        </w:rPr>
        <w:pict>
          <v:shape id="_x0000_s1031" type="#_x0000_t202" style="position:absolute;margin-left:6.3pt;margin-top:6.75pt;width:14.95pt;height:15.9pt;z-index:251653120;v-text-anchor:middle" filled="f" stroked="f">
            <v:textbox style="mso-next-textbox:#_x0000_s1031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01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01</w:t>
                  </w:r>
                </w:p>
              </w:txbxContent>
            </v:textbox>
          </v:shape>
        </w:pict>
      </w:r>
    </w:p>
    <w:p w:rsidR="0040402F" w:rsidRDefault="0095671F" w:rsidP="0040402F">
      <w:pPr>
        <w:spacing w:line="480" w:lineRule="auto"/>
        <w:rPr>
          <w:rFonts w:ascii="Arial" w:hAnsi="Arial" w:cs="Arial"/>
          <w:sz w:val="24"/>
          <w:lang w:val="es-ES"/>
        </w:rPr>
      </w:pPr>
      <w:r w:rsidRPr="0095671F">
        <w:rPr>
          <w:noProof/>
          <w:sz w:val="24"/>
          <w:szCs w:val="26"/>
          <w:lang w:eastAsia="es-CL"/>
        </w:rPr>
        <w:pict>
          <v:rect id="_x0000_s1041" style="position:absolute;margin-left:171.15pt;margin-top:60.65pt;width:14.95pt;height:27.15pt;z-index:251659264" stroked="f"/>
        </w:pict>
      </w:r>
      <w:r w:rsidR="00701F93">
        <w:rPr>
          <w:noProof/>
          <w:sz w:val="24"/>
          <w:szCs w:val="26"/>
          <w:lang w:eastAsia="es-CL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3368411</wp:posOffset>
            </wp:positionH>
            <wp:positionV relativeFrom="paragraph">
              <wp:posOffset>806120</wp:posOffset>
            </wp:positionV>
            <wp:extent cx="313459" cy="1116280"/>
            <wp:effectExtent l="19050" t="0" r="0" b="0"/>
            <wp:wrapNone/>
            <wp:docPr id="22" name="Imagen 22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50" t="4260" r="31662" b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9" cy="11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01F93">
        <w:rPr>
          <w:noProof/>
          <w:sz w:val="24"/>
          <w:szCs w:val="26"/>
          <w:lang w:eastAsia="es-CL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3451538</wp:posOffset>
            </wp:positionH>
            <wp:positionV relativeFrom="paragraph">
              <wp:posOffset>224229</wp:posOffset>
            </wp:positionV>
            <wp:extent cx="521500" cy="1389413"/>
            <wp:effectExtent l="19050" t="0" r="0" b="0"/>
            <wp:wrapNone/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44" t="10986" r="47246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0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54F">
        <w:rPr>
          <w:noProof/>
          <w:sz w:val="24"/>
          <w:szCs w:val="26"/>
          <w:lang w:eastAsia="es-CL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4328332</wp:posOffset>
            </wp:positionH>
            <wp:positionV relativeFrom="paragraph">
              <wp:posOffset>3213192</wp:posOffset>
            </wp:positionV>
            <wp:extent cx="766091" cy="410078"/>
            <wp:effectExtent l="114300" t="285750" r="300709" b="466222"/>
            <wp:wrapNone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248" t="42964" r="45496" b="49046"/>
                    <a:stretch>
                      <a:fillRect/>
                    </a:stretch>
                  </pic:blipFill>
                  <pic:spPr bwMode="auto">
                    <a:xfrm rot="18806864">
                      <a:off x="0" y="0"/>
                      <a:ext cx="766091" cy="410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671F">
        <w:rPr>
          <w:noProof/>
          <w:sz w:val="24"/>
          <w:szCs w:val="26"/>
          <w:lang w:eastAsia="es-CL"/>
        </w:rPr>
        <w:pict>
          <v:shape id="_x0000_s1036" type="#_x0000_t202" style="position:absolute;margin-left:245.05pt;margin-top:193.45pt;width:14.95pt;height:15.9pt;z-index:251655168;mso-position-horizontal-relative:text;mso-position-vertical-relative:text;v-text-anchor:middle" filled="f" stroked="f">
            <v:textbox style="mso-next-textbox:#_x0000_s1036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07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BD3D95">
                    <w:rPr>
                      <w:rFonts w:ascii="Arial" w:hAnsi="Arial" w:cs="Arial"/>
                      <w:b/>
                      <w:sz w:val="24"/>
                    </w:rPr>
                    <w:t>07</w:t>
                  </w:r>
                </w:p>
              </w:txbxContent>
            </v:textbox>
          </v:shape>
        </w:pict>
      </w:r>
      <w:r w:rsidR="00DF754F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318770</wp:posOffset>
            </wp:positionV>
            <wp:extent cx="766445" cy="1175385"/>
            <wp:effectExtent l="19050" t="0" r="0" b="0"/>
            <wp:wrapSquare wrapText="bothSides"/>
            <wp:docPr id="14" name="Imagen 213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CL"/>
        </w:rPr>
        <w:pict>
          <v:shape id="_x0000_s1038" type="#_x0000_t202" style="position:absolute;margin-left:222.4pt;margin-top:275.35pt;width:55.15pt;height:20.6pt;z-index:251657216;mso-position-horizontal-relative:text;mso-position-vertical-relative:text">
            <v:textbox style="mso-next-textbox:#_x0000_s1038">
              <w:txbxContent>
                <w:p w:rsidR="0040402F" w:rsidRPr="00264049" w:rsidRDefault="00264049" w:rsidP="0040402F">
                  <w:pPr>
                    <w:jc w:val="center"/>
                    <w:rPr>
                      <w:sz w:val="24"/>
                    </w:rPr>
                  </w:pPr>
                  <w:r w:rsidRPr="00264049">
                    <w:rPr>
                      <w:sz w:val="24"/>
                    </w:rPr>
                    <w:t>HCl</w:t>
                  </w:r>
                </w:p>
                <w:p w:rsidR="0040402F" w:rsidRDefault="0040402F" w:rsidP="0040402F"/>
                <w:p w:rsidR="0040402F" w:rsidRPr="00A412EA" w:rsidRDefault="0040402F" w:rsidP="0040402F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A412EA">
                    <w:rPr>
                      <w:sz w:val="24"/>
                    </w:rPr>
                    <w:t>KClO</w:t>
                  </w:r>
                  <w:r w:rsidRPr="00A412EA">
                    <w:rPr>
                      <w:sz w:val="20"/>
                    </w:rPr>
                    <w:t>x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roundrect id="_x0000_s1026" style="position:absolute;margin-left:236.25pt;margin-top:226.15pt;width:28.65pt;height:19.1pt;z-index:251648000;mso-position-horizontal-relative:text;mso-position-vertical-relative:text" arcsize="10923f" fillcolor="black">
            <v:fill r:id="rId13" o:title="Vertical clara" color2="#c4bc96 [2414]" type="pattern"/>
          </v:roundrect>
        </w:pict>
      </w:r>
      <w:r w:rsidR="000132B8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2860040</wp:posOffset>
            </wp:positionV>
            <wp:extent cx="1049655" cy="1306195"/>
            <wp:effectExtent l="19050" t="0" r="0" b="0"/>
            <wp:wrapSquare wrapText="bothSides"/>
            <wp:docPr id="199" name="Imagen 199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838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CL"/>
        </w:rPr>
        <w:pict>
          <v:rect id="_x0000_s1040" style="position:absolute;margin-left:90.65pt;margin-top:268.8pt;width:49.85pt;height:27.15pt;z-index:251658240;mso-position-horizontal-relative:text;mso-position-vertical-relative:text" stroked="f"/>
        </w:pict>
      </w:r>
      <w:r w:rsidRPr="0095671F">
        <w:rPr>
          <w:noProof/>
          <w:sz w:val="24"/>
          <w:szCs w:val="26"/>
          <w:lang w:eastAsia="es-CL"/>
        </w:rPr>
        <w:pict>
          <v:shape id="_x0000_s1037" type="#_x0000_t202" style="position:absolute;margin-left:122.55pt;margin-top:187.6pt;width:14.95pt;height:15.9pt;z-index:251656192;mso-position-horizontal-relative:text;mso-position-vertical-relative:text;v-text-anchor:middle" filled="f" stroked="f">
            <v:textbox style="mso-next-textbox:#_x0000_s1037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06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06</w:t>
                  </w:r>
                </w:p>
              </w:txbxContent>
            </v:textbox>
          </v:shape>
        </w:pict>
      </w:r>
      <w:r w:rsidR="000132B8">
        <w:rPr>
          <w:noProof/>
          <w:sz w:val="24"/>
          <w:szCs w:val="26"/>
          <w:lang w:eastAsia="es-CL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2611120</wp:posOffset>
            </wp:positionV>
            <wp:extent cx="977900" cy="1781175"/>
            <wp:effectExtent l="19050" t="0" r="0" b="0"/>
            <wp:wrapNone/>
            <wp:docPr id="18" name="Imagen 34" descr="http://mazinger.sisib.uchile.cl/repositorio/ap/ciencias_quimicas_y_farmaceuticas/ap-teclabquim-1/images/fig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mazinger.sisib.uchile.cl/repositorio/ap/ciencias_quimicas_y_farmaceuticas/ap-teclabquim-1/images/fig00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25061" r="73934" b="3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132B8">
        <w:rPr>
          <w:noProof/>
          <w:sz w:val="24"/>
          <w:szCs w:val="26"/>
          <w:lang w:eastAsia="es-CL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1278354</wp:posOffset>
            </wp:positionH>
            <wp:positionV relativeFrom="paragraph">
              <wp:posOffset>3074307</wp:posOffset>
            </wp:positionV>
            <wp:extent cx="515339" cy="344385"/>
            <wp:effectExtent l="19050" t="0" r="0" b="0"/>
            <wp:wrapNone/>
            <wp:docPr id="16" name="Imagen 41" descr="http://www.monografias.com/trabajos10/quimi/Image3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www.monografias.com/trabajos10/quimi/Image372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-1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03" t="8808" r="9410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9" cy="3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5671F">
        <w:rPr>
          <w:noProof/>
          <w:sz w:val="24"/>
          <w:szCs w:val="26"/>
          <w:lang w:eastAsia="es-CL"/>
        </w:rPr>
        <w:pict>
          <v:shape id="_x0000_s1032" type="#_x0000_t202" style="position:absolute;margin-left:357.25pt;margin-top:203.5pt;width:14.95pt;height:15.9pt;z-index:251654144;mso-position-horizontal-relative:text;mso-position-vertical-relative:text;v-text-anchor:middle" filled="f" stroked="f">
            <v:textbox style="mso-next-textbox:#_x0000_s1032" inset="0,0,0,0">
              <w:txbxContent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08</w:t>
                  </w:r>
                </w:p>
                <w:p w:rsidR="0040402F" w:rsidRDefault="0040402F" w:rsidP="0040402F"/>
                <w:p w:rsidR="0040402F" w:rsidRPr="00BD3D95" w:rsidRDefault="0040402F" w:rsidP="0040402F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08</w:t>
                  </w:r>
                </w:p>
              </w:txbxContent>
            </v:textbox>
          </v:shape>
        </w:pict>
      </w:r>
      <w:r w:rsidR="000132B8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247650</wp:posOffset>
            </wp:positionV>
            <wp:extent cx="669290" cy="1567180"/>
            <wp:effectExtent l="19050" t="0" r="0" b="0"/>
            <wp:wrapNone/>
            <wp:docPr id="15" name="Imagen 736" descr="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Monografias.co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9448" b="-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2B8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869950</wp:posOffset>
            </wp:positionV>
            <wp:extent cx="422275" cy="365125"/>
            <wp:effectExtent l="76200" t="76200" r="53975" b="53975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081" t="34353" r="55144" b="45090"/>
                    <a:stretch>
                      <a:fillRect/>
                    </a:stretch>
                  </pic:blipFill>
                  <pic:spPr bwMode="auto">
                    <a:xfrm rot="1737574" flipH="1">
                      <a:off x="0" y="0"/>
                      <a:ext cx="422275" cy="36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2B8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755840</wp:posOffset>
            </wp:positionH>
            <wp:positionV relativeFrom="paragraph">
              <wp:posOffset>81725</wp:posOffset>
            </wp:positionV>
            <wp:extent cx="349085" cy="1733798"/>
            <wp:effectExtent l="19050" t="0" r="0" b="0"/>
            <wp:wrapNone/>
            <wp:docPr id="194" name="Imagen 194" descr="Instrumentos de labora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nstrumentos de laboratori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085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49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22225</wp:posOffset>
            </wp:positionV>
            <wp:extent cx="236855" cy="2837815"/>
            <wp:effectExtent l="19050" t="0" r="0" b="0"/>
            <wp:wrapNone/>
            <wp:docPr id="32" name="Imagen 1" descr="http://mazinger.sisib.uchile.cl/repositorio/ap/ciencias_quimicas_y_farmaceuticas/ap-teclabquim-1/images/fig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mazinger.sisib.uchile.cl/repositorio/ap/ciencias_quimicas_y_farmaceuticas/ap-teclabquim-1/images/fig00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39" t="6154" r="63194" b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0402F">
        <w:rPr>
          <w:rFonts w:ascii="Arial" w:hAnsi="Arial" w:cs="Arial"/>
          <w:sz w:val="24"/>
          <w:lang w:val="es-ES"/>
        </w:rPr>
        <w:br w:type="page"/>
      </w:r>
    </w:p>
    <w:p w:rsidR="0040402F" w:rsidRDefault="0040402F" w:rsidP="0040402F">
      <w:pPr>
        <w:spacing w:after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4. PROCEDIMIENTO </w:t>
      </w:r>
    </w:p>
    <w:p w:rsidR="0069308F" w:rsidRPr="00C61559" w:rsidRDefault="0069308F" w:rsidP="0069308F">
      <w:pPr>
        <w:spacing w:after="0"/>
        <w:jc w:val="both"/>
        <w:rPr>
          <w:rFonts w:ascii="Arial" w:hAnsi="Arial" w:cs="Arial"/>
          <w:sz w:val="20"/>
          <w:szCs w:val="28"/>
        </w:rPr>
      </w:pPr>
      <w:r w:rsidRPr="00D81C8F">
        <w:rPr>
          <w:rFonts w:ascii="Arial" w:hAnsi="Arial" w:cs="Arial"/>
          <w:sz w:val="20"/>
          <w:szCs w:val="28"/>
        </w:rPr>
        <w:t>Diagrama1. Procedimiento de la práctica</w:t>
      </w:r>
    </w:p>
    <w:p w:rsidR="0069308F" w:rsidRDefault="0095671F" w:rsidP="006930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44" type="#_x0000_t202" style="position:absolute;margin-left:301.15pt;margin-top:14.15pt;width:142.6pt;height:93.25pt;z-index:251662336">
            <v:textbox style="mso-next-textbox:#_x0000_s1044" inset=".5mm,.1mm,.5mm,.1mm">
              <w:txbxContent>
                <w:p w:rsidR="0069308F" w:rsidRPr="0069308F" w:rsidRDefault="0069308F" w:rsidP="0069308F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69308F">
                    <w:rPr>
                      <w:rFonts w:ascii="Arial" w:hAnsi="Arial" w:cs="Arial"/>
                      <w:b/>
                      <w:sz w:val="20"/>
                    </w:rPr>
                    <w:t>3.</w:t>
                  </w:r>
                  <w:r w:rsidRPr="0069308F">
                    <w:rPr>
                      <w:rFonts w:ascii="Arial" w:hAnsi="Arial" w:cs="Arial"/>
                      <w:sz w:val="20"/>
                    </w:rPr>
                    <w:t xml:space="preserve"> Llenar la bureta total</w:t>
                  </w:r>
                  <w:r>
                    <w:rPr>
                      <w:rFonts w:ascii="Arial" w:hAnsi="Arial" w:cs="Arial"/>
                      <w:sz w:val="20"/>
                    </w:rPr>
                    <w:softHyphen/>
                  </w:r>
                  <w:r w:rsidRPr="0069308F">
                    <w:rPr>
                      <w:rFonts w:ascii="Arial" w:hAnsi="Arial" w:cs="Arial"/>
                      <w:sz w:val="20"/>
                    </w:rPr>
                    <w:t>mente con agua. Tape la boca de la bureta con el dedo índice, e invierta la bureta para introducir el extremo en el vaso con agua, retirar el dedo y sujetarla con la agarra</w:t>
                  </w:r>
                  <w:r>
                    <w:rPr>
                      <w:rFonts w:ascii="Arial" w:hAnsi="Arial" w:cs="Arial"/>
                      <w:sz w:val="20"/>
                    </w:rPr>
                    <w:softHyphen/>
                  </w:r>
                  <w:r w:rsidRPr="0069308F">
                    <w:rPr>
                      <w:rFonts w:ascii="Arial" w:hAnsi="Arial" w:cs="Arial"/>
                      <w:sz w:val="20"/>
                    </w:rPr>
                    <w:t>dera al soporte  universal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43" type="#_x0000_t202" style="position:absolute;margin-left:182.85pt;margin-top:15.05pt;width:88.6pt;height:56.15pt;z-index:251661312">
            <v:textbox style="mso-next-textbox:#_x0000_s1043" inset=".5mm,.1mm,.5mm,.1mm">
              <w:txbxContent>
                <w:p w:rsidR="0069308F" w:rsidRPr="00F8049D" w:rsidRDefault="0069308F" w:rsidP="0069308F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2A6E71">
                    <w:rPr>
                      <w:rFonts w:ascii="Arial" w:hAnsi="Arial" w:cs="Arial"/>
                      <w:b/>
                    </w:rPr>
                    <w:t>2.</w:t>
                  </w:r>
                  <w:r>
                    <w:rPr>
                      <w:rFonts w:ascii="Arial" w:hAnsi="Arial" w:cs="Arial"/>
                    </w:rPr>
                    <w:t xml:space="preserve"> En un vaso de 100mL agregue agua hasta las </w:t>
                  </w:r>
                  <w:r w:rsidRPr="004A37F0">
                    <w:rPr>
                      <w:rFonts w:ascii="Arial" w:hAnsi="Arial" w:cs="Arial"/>
                      <w:sz w:val="24"/>
                    </w:rPr>
                    <w:t>¾</w:t>
                  </w:r>
                  <w:r>
                    <w:rPr>
                      <w:rFonts w:ascii="Arial" w:hAnsi="Arial" w:cs="Arial"/>
                    </w:rPr>
                    <w:t xml:space="preserve"> de su capacidad.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42" type="#_x0000_t202" style="position:absolute;margin-left:-6.35pt;margin-top:8.25pt;width:157.1pt;height:84.2pt;z-index:251660288">
            <v:textbox style="mso-next-textbox:#_x0000_s1042" inset=".5mm,.1mm,.8mm,.1mm">
              <w:txbxContent>
                <w:p w:rsidR="0069308F" w:rsidRPr="0069308F" w:rsidRDefault="0069308F" w:rsidP="0069308F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69308F">
                    <w:rPr>
                      <w:rFonts w:ascii="Arial" w:hAnsi="Arial" w:cs="Arial"/>
                      <w:b/>
                      <w:sz w:val="20"/>
                    </w:rPr>
                    <w:t xml:space="preserve">1. </w:t>
                  </w:r>
                  <w:r w:rsidRPr="0069308F">
                    <w:rPr>
                      <w:rFonts w:ascii="Arial" w:hAnsi="Arial" w:cs="Arial"/>
                      <w:sz w:val="20"/>
                    </w:rPr>
                    <w:t>Calcular el volumen del cuello de la bureta, introduciendo 10 mL de agua con la pipeta, y se anota el nivel de contenido de agua que indica la bureta. Restar la cantidad de la parte graduada a los 10 mL introducidos.</w:t>
                  </w:r>
                  <w:r w:rsidR="004A37F0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4A37F0" w:rsidRPr="004A37F0">
                    <w:rPr>
                      <w:rFonts w:ascii="Arial" w:hAnsi="Arial" w:cs="Arial"/>
                      <w:b/>
                      <w:sz w:val="20"/>
                    </w:rPr>
                    <w:t>Ver</w:t>
                  </w:r>
                  <w:r w:rsidR="004A37F0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0E00B2">
                    <w:rPr>
                      <w:rFonts w:ascii="Arial" w:hAnsi="Arial" w:cs="Arial"/>
                      <w:b/>
                      <w:sz w:val="20"/>
                    </w:rPr>
                    <w:t>Graf2</w:t>
                  </w:r>
                </w:p>
              </w:txbxContent>
            </v:textbox>
          </v:shape>
        </w:pict>
      </w:r>
      <w:r w:rsidR="0069308F">
        <w:rPr>
          <w:rFonts w:ascii="Arial" w:hAnsi="Arial" w:cs="Arial"/>
          <w:sz w:val="24"/>
        </w:rPr>
        <w:t xml:space="preserve"> </w:t>
      </w:r>
    </w:p>
    <w:p w:rsidR="0069308F" w:rsidRDefault="0095671F" w:rsidP="006930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9" type="#_x0000_t13" style="position:absolute;margin-left:155.55pt;margin-top:16.95pt;width:24.1pt;height:15.9pt;z-index:251667456" fillcolor="#dbe5f1 [660]" strokeweight="1pt"/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50" type="#_x0000_t13" style="position:absolute;margin-left:275.5pt;margin-top:16.95pt;width:25.65pt;height:15.9pt;z-index:251668480" fillcolor="#dbe5f1 [660]" strokeweight="1pt"/>
        </w:pict>
      </w:r>
    </w:p>
    <w:p w:rsidR="0069308F" w:rsidRPr="00920D2F" w:rsidRDefault="0069308F" w:rsidP="0069308F">
      <w:pPr>
        <w:rPr>
          <w:rFonts w:ascii="Arial" w:hAnsi="Arial" w:cs="Arial"/>
          <w:sz w:val="24"/>
        </w:rPr>
      </w:pPr>
    </w:p>
    <w:p w:rsidR="0069308F" w:rsidRPr="00920D2F" w:rsidRDefault="0069308F" w:rsidP="0069308F">
      <w:pPr>
        <w:rPr>
          <w:rFonts w:ascii="Arial" w:hAnsi="Arial" w:cs="Arial"/>
          <w:sz w:val="24"/>
        </w:rPr>
      </w:pPr>
    </w:p>
    <w:p w:rsidR="0069308F" w:rsidRPr="00920D2F" w:rsidRDefault="0069308F" w:rsidP="0069308F">
      <w:pPr>
        <w:rPr>
          <w:rFonts w:ascii="Arial" w:hAnsi="Arial" w:cs="Arial"/>
          <w:sz w:val="24"/>
        </w:rPr>
      </w:pPr>
    </w:p>
    <w:p w:rsidR="0069308F" w:rsidRPr="00920D2F" w:rsidRDefault="0095671F" w:rsidP="0069308F">
      <w:pPr>
        <w:rPr>
          <w:rFonts w:ascii="Arial" w:hAnsi="Arial" w:cs="Arial"/>
          <w:sz w:val="24"/>
        </w:rPr>
      </w:pPr>
      <w:r w:rsidRPr="0095671F">
        <w:rPr>
          <w:rFonts w:ascii="Arial" w:hAnsi="Arial" w:cs="Arial"/>
          <w:noProof/>
          <w:sz w:val="24"/>
          <w:szCs w:val="24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margin-left:374.35pt;margin-top:10.95pt;width:13.05pt;height:17.1pt;z-index:251670528" fillcolor="#dbe5f1 [660]" strokeweight="1pt"/>
        </w:pict>
      </w:r>
    </w:p>
    <w:p w:rsidR="0069308F" w:rsidRPr="00920D2F" w:rsidRDefault="0095671F" w:rsidP="006930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45" type="#_x0000_t202" style="position:absolute;margin-left:310.5pt;margin-top:12.8pt;width:133.25pt;height:66.45pt;z-index:251663360">
            <v:textbox style="mso-next-textbox:#_x0000_s1045" inset=".5mm,.1mm,.5mm,.1mm">
              <w:txbxContent>
                <w:p w:rsidR="0069308F" w:rsidRPr="00A45427" w:rsidRDefault="0069308F" w:rsidP="0069308F">
                  <w:pPr>
                    <w:jc w:val="both"/>
                    <w:rPr>
                      <w:rFonts w:ascii="Arial" w:hAnsi="Arial" w:cs="Arial"/>
                    </w:rPr>
                  </w:pPr>
                  <w:r w:rsidRPr="00A45427">
                    <w:rPr>
                      <w:rFonts w:ascii="Arial" w:hAnsi="Arial" w:cs="Arial"/>
                      <w:b/>
                    </w:rPr>
                    <w:t xml:space="preserve">4. </w:t>
                  </w:r>
                  <w:r w:rsidR="004A37F0" w:rsidRPr="004A37F0">
                    <w:rPr>
                      <w:rFonts w:ascii="Arial" w:hAnsi="Arial" w:cs="Arial"/>
                    </w:rPr>
                    <w:t>Introducir</w:t>
                  </w:r>
                  <w:r w:rsidR="004A37F0">
                    <w:rPr>
                      <w:rFonts w:ascii="Arial" w:hAnsi="Arial" w:cs="Arial"/>
                    </w:rPr>
                    <w:t xml:space="preserve"> por el ex</w:t>
                  </w:r>
                  <w:r w:rsidR="002F0A63">
                    <w:rPr>
                      <w:rFonts w:ascii="Arial" w:hAnsi="Arial" w:cs="Arial"/>
                    </w:rPr>
                    <w:softHyphen/>
                  </w:r>
                  <w:r w:rsidR="004A37F0">
                    <w:rPr>
                      <w:rFonts w:ascii="Arial" w:hAnsi="Arial" w:cs="Arial"/>
                    </w:rPr>
                    <w:t>tremo sumergido de la bureta, una manguera que esta conectada a un tapón de caucho.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46" type="#_x0000_t202" style="position:absolute;margin-left:113.4pt;margin-top:5.1pt;width:165.9pt;height:74.15pt;z-index:251664384">
            <v:textbox style="mso-next-textbox:#_x0000_s1046" inset=".5mm,.1mm,.5mm,.1mm">
              <w:txbxContent>
                <w:p w:rsidR="0069308F" w:rsidRPr="002F0A63" w:rsidRDefault="0069308F" w:rsidP="0069308F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2F0A63">
                    <w:rPr>
                      <w:rFonts w:ascii="Arial" w:hAnsi="Arial" w:cs="Arial"/>
                      <w:b/>
                      <w:sz w:val="20"/>
                    </w:rPr>
                    <w:t>5.</w:t>
                  </w:r>
                  <w:r w:rsidR="004A37F0" w:rsidRPr="002F0A63">
                    <w:rPr>
                      <w:rFonts w:ascii="Arial" w:hAnsi="Arial" w:cs="Arial"/>
                      <w:b/>
                      <w:sz w:val="20"/>
                    </w:rPr>
                    <w:t xml:space="preserve"> </w:t>
                  </w:r>
                  <w:r w:rsidR="004A37F0" w:rsidRPr="002F0A63">
                    <w:rPr>
                      <w:rFonts w:ascii="Arial" w:hAnsi="Arial" w:cs="Arial"/>
                      <w:sz w:val="20"/>
                    </w:rPr>
                    <w:t xml:space="preserve">Implantar en un tubo de ensayo, la muestra de aluminio hecha bolita, y añadir aprox. 8mL de HCl 6M. Cerrar inmediatamente con el tapón de caucho que tiene la manguera conectada al tubo. </w:t>
                  </w:r>
                  <w:r w:rsidR="000E00B2">
                    <w:rPr>
                      <w:rFonts w:ascii="Arial" w:hAnsi="Arial" w:cs="Arial"/>
                      <w:b/>
                      <w:sz w:val="20"/>
                    </w:rPr>
                    <w:t>Ver Graf1</w:t>
                  </w:r>
                  <w:r w:rsidR="00E5181B">
                    <w:rPr>
                      <w:rFonts w:ascii="Arial" w:hAnsi="Arial" w:cs="Arial"/>
                      <w:b/>
                      <w:sz w:val="20"/>
                    </w:rPr>
                    <w:t xml:space="preserve"> J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47" type="#_x0000_t202" style="position:absolute;margin-left:-.4pt;margin-top:3.2pt;width:78.7pt;height:71.9pt;z-index:251665408">
            <v:textbox style="mso-next-textbox:#_x0000_s1047" inset=".5mm,.1mm,.5mm,.1mm">
              <w:txbxContent>
                <w:p w:rsidR="0069308F" w:rsidRPr="00170BAB" w:rsidRDefault="0069308F" w:rsidP="0069308F">
                  <w:pPr>
                    <w:jc w:val="both"/>
                    <w:rPr>
                      <w:rFonts w:ascii="Arial" w:hAnsi="Arial" w:cs="Arial"/>
                    </w:rPr>
                  </w:pPr>
                  <w:r w:rsidRPr="002A6E71">
                    <w:rPr>
                      <w:b/>
                    </w:rPr>
                    <w:t xml:space="preserve"> </w:t>
                  </w:r>
                  <w:r w:rsidRPr="002A6E71">
                    <w:rPr>
                      <w:rFonts w:ascii="Arial" w:hAnsi="Arial" w:cs="Arial"/>
                      <w:b/>
                    </w:rPr>
                    <w:t>6.</w:t>
                  </w:r>
                  <w:r w:rsidR="002F0A63">
                    <w:rPr>
                      <w:rFonts w:ascii="Arial" w:hAnsi="Arial" w:cs="Arial"/>
                    </w:rPr>
                    <w:t xml:space="preserve"> Observar la reacción por el ingreso de burbujas en la bureta.</w:t>
                  </w:r>
                </w:p>
              </w:txbxContent>
            </v:textbox>
          </v:shape>
        </w:pict>
      </w:r>
    </w:p>
    <w:p w:rsidR="0069308F" w:rsidRPr="00920D2F" w:rsidRDefault="0095671F" w:rsidP="006930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52" type="#_x0000_t13" style="position:absolute;margin-left:281.3pt;margin-top:16.7pt;width:25.55pt;height:15.9pt;rotation:180;z-index:251669504" fillcolor="#dbe5f1 [660]" strokeweight="1pt"/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54" type="#_x0000_t67" style="position:absolute;margin-left:87.75pt;margin-top:10.65pt;width:16.05pt;height:29.25pt;rotation:90;z-index:251671552" fillcolor="#dbe5f1 [660]" strokeweight="1pt"/>
        </w:pict>
      </w:r>
    </w:p>
    <w:p w:rsidR="0069308F" w:rsidRPr="00920D2F" w:rsidRDefault="0069308F" w:rsidP="0069308F">
      <w:pPr>
        <w:rPr>
          <w:rFonts w:ascii="Arial" w:hAnsi="Arial" w:cs="Arial"/>
          <w:sz w:val="24"/>
        </w:rPr>
      </w:pPr>
    </w:p>
    <w:p w:rsidR="0069308F" w:rsidRPr="00920D2F" w:rsidRDefault="0095671F" w:rsidP="0069308F">
      <w:pPr>
        <w:rPr>
          <w:rFonts w:ascii="Arial" w:hAnsi="Arial" w:cs="Arial"/>
          <w:sz w:val="24"/>
        </w:rPr>
      </w:pPr>
      <w:r w:rsidRPr="0095671F">
        <w:rPr>
          <w:rFonts w:ascii="Arial" w:hAnsi="Arial" w:cs="Arial"/>
          <w:noProof/>
          <w:sz w:val="24"/>
          <w:szCs w:val="24"/>
          <w:lang w:eastAsia="es-CL"/>
        </w:rPr>
        <w:pict>
          <v:shape id="_x0000_s1060" type="#_x0000_t67" style="position:absolute;margin-left:37.1pt;margin-top:18.9pt;width:13.05pt;height:26.2pt;z-index:251677696" fillcolor="#dbe5f1 [660]" strokeweight="1pt"/>
        </w:pict>
      </w:r>
    </w:p>
    <w:p w:rsidR="0069308F" w:rsidRPr="00920D2F" w:rsidRDefault="0069308F" w:rsidP="0069308F">
      <w:pPr>
        <w:rPr>
          <w:rFonts w:ascii="Arial" w:hAnsi="Arial" w:cs="Arial"/>
          <w:sz w:val="24"/>
        </w:rPr>
      </w:pPr>
    </w:p>
    <w:p w:rsidR="0069308F" w:rsidRDefault="0095671F" w:rsidP="0069308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56" type="#_x0000_t202" style="position:absolute;margin-left:224.4pt;margin-top:8.35pt;width:102.95pt;height:85.55pt;z-index:251673600">
            <v:textbox style="mso-next-textbox:#_x0000_s1056" inset=".5mm,.1mm,.5mm,.1mm">
              <w:txbxContent>
                <w:p w:rsidR="00E5181B" w:rsidRPr="00E5181B" w:rsidRDefault="00E5181B" w:rsidP="00E5181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E5181B">
                    <w:rPr>
                      <w:rFonts w:ascii="Arial" w:hAnsi="Arial" w:cs="Arial"/>
                      <w:b/>
                      <w:sz w:val="20"/>
                    </w:rPr>
                    <w:t xml:space="preserve">8. </w:t>
                  </w:r>
                  <w:r w:rsidRPr="00E5181B">
                    <w:rPr>
                      <w:rFonts w:ascii="Arial" w:hAnsi="Arial" w:cs="Arial"/>
                      <w:sz w:val="20"/>
                    </w:rPr>
                    <w:t>Leer el nivel de la bureta y calcule el volumen del gas ob</w:t>
                  </w:r>
                  <w:r>
                    <w:rPr>
                      <w:rFonts w:ascii="Arial" w:hAnsi="Arial" w:cs="Arial"/>
                      <w:sz w:val="20"/>
                    </w:rPr>
                    <w:softHyphen/>
                  </w:r>
                  <w:r w:rsidRPr="00E5181B">
                    <w:rPr>
                      <w:rFonts w:ascii="Arial" w:hAnsi="Arial" w:cs="Arial"/>
                      <w:sz w:val="20"/>
                    </w:rPr>
                    <w:t>tenido y regístrelo. Anote la presión y la temperatura de labo</w:t>
                  </w:r>
                  <w:r w:rsidR="00BC5D17">
                    <w:rPr>
                      <w:rFonts w:ascii="Arial" w:hAnsi="Arial" w:cs="Arial"/>
                      <w:sz w:val="20"/>
                    </w:rPr>
                    <w:softHyphen/>
                  </w:r>
                  <w:r w:rsidRPr="00E5181B">
                    <w:rPr>
                      <w:rFonts w:ascii="Arial" w:hAnsi="Arial" w:cs="Arial"/>
                      <w:sz w:val="20"/>
                    </w:rPr>
                    <w:t>ratorio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57" type="#_x0000_t202" style="position:absolute;margin-left:353.2pt;margin-top:9.15pt;width:90.55pt;height:64.55pt;z-index:251674624">
            <v:textbox style="mso-next-textbox:#_x0000_s1057" inset=".5mm,.1mm,.5mm,.1mm">
              <w:txbxContent>
                <w:p w:rsidR="00E5181B" w:rsidRPr="00E5181B" w:rsidRDefault="00E5181B" w:rsidP="00E5181B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E5181B">
                    <w:rPr>
                      <w:rFonts w:ascii="Arial" w:hAnsi="Arial" w:cs="Arial"/>
                      <w:b/>
                      <w:sz w:val="20"/>
                    </w:rPr>
                    <w:t xml:space="preserve">9. </w:t>
                  </w:r>
                  <w:r w:rsidRPr="00E5181B">
                    <w:rPr>
                      <w:rFonts w:ascii="Arial" w:hAnsi="Arial" w:cs="Arial"/>
                      <w:sz w:val="20"/>
                    </w:rPr>
                    <w:t>Elaborar la tabla de datos, efectuar los cálculos y pre</w:t>
                  </w:r>
                  <w:r>
                    <w:rPr>
                      <w:rFonts w:ascii="Arial" w:hAnsi="Arial" w:cs="Arial"/>
                      <w:sz w:val="20"/>
                    </w:rPr>
                    <w:softHyphen/>
                  </w:r>
                  <w:r w:rsidRPr="00E5181B">
                    <w:rPr>
                      <w:rFonts w:ascii="Arial" w:hAnsi="Arial" w:cs="Arial"/>
                      <w:sz w:val="20"/>
                    </w:rPr>
                    <w:t>sentar una tabla de resultados.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48" type="#_x0000_t202" style="position:absolute;margin-left:-.65pt;margin-top:8.35pt;width:199.95pt;height:74.85pt;z-index:251666432">
            <v:textbox style="mso-next-textbox:#_x0000_s1048" inset=".5mm,.1mm,.5mm,.1mm">
              <w:txbxContent>
                <w:p w:rsidR="0069308F" w:rsidRPr="00E5181B" w:rsidRDefault="0069308F" w:rsidP="0069308F">
                  <w:pPr>
                    <w:jc w:val="both"/>
                    <w:rPr>
                      <w:rFonts w:ascii="Arial" w:hAnsi="Arial" w:cs="Arial"/>
                      <w:sz w:val="20"/>
                      <w:lang w:val="es-ES"/>
                    </w:rPr>
                  </w:pPr>
                  <w:r w:rsidRPr="00E5181B">
                    <w:rPr>
                      <w:rFonts w:ascii="Arial" w:hAnsi="Arial" w:cs="Arial"/>
                      <w:b/>
                      <w:sz w:val="20"/>
                    </w:rPr>
                    <w:t>7.</w:t>
                  </w:r>
                  <w:r w:rsidRPr="00E5181B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2F0A63" w:rsidRPr="00E5181B">
                    <w:rPr>
                      <w:rFonts w:ascii="Arial" w:hAnsi="Arial" w:cs="Arial"/>
                      <w:sz w:val="20"/>
                    </w:rPr>
                    <w:t xml:space="preserve">Igualar la presión del gas obtenido dentro de la bureta con la presión ambiental, </w:t>
                  </w:r>
                  <w:r w:rsidR="00E5181B">
                    <w:rPr>
                      <w:rFonts w:ascii="Arial" w:hAnsi="Arial" w:cs="Arial"/>
                      <w:sz w:val="20"/>
                    </w:rPr>
                    <w:t>para ello se</w:t>
                  </w:r>
                  <w:r w:rsidR="002F0A63" w:rsidRPr="00E5181B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E5181B">
                    <w:rPr>
                      <w:rFonts w:ascii="Arial" w:hAnsi="Arial" w:cs="Arial"/>
                      <w:sz w:val="20"/>
                    </w:rPr>
                    <w:t>introduce</w:t>
                  </w:r>
                  <w:r w:rsidR="002F0A63" w:rsidRPr="00E5181B">
                    <w:rPr>
                      <w:rFonts w:ascii="Arial" w:hAnsi="Arial" w:cs="Arial"/>
                      <w:sz w:val="20"/>
                    </w:rPr>
                    <w:t xml:space="preserve"> la bureta en una probeta de 1000 mL, donde se deberá igualar</w:t>
                  </w:r>
                  <w:r w:rsidR="00E5181B" w:rsidRPr="00E5181B">
                    <w:rPr>
                      <w:rFonts w:ascii="Arial" w:hAnsi="Arial" w:cs="Arial"/>
                      <w:sz w:val="20"/>
                    </w:rPr>
                    <w:t xml:space="preserve"> el nivel del agua de la bureta con el nivel del agua del cilindro. </w:t>
                  </w:r>
                  <w:r w:rsidR="000E00B2">
                    <w:rPr>
                      <w:rFonts w:ascii="Arial" w:hAnsi="Arial" w:cs="Arial"/>
                      <w:b/>
                      <w:sz w:val="20"/>
                    </w:rPr>
                    <w:t>Ver Graf1</w:t>
                  </w:r>
                  <w:r w:rsidR="00E5181B" w:rsidRPr="00E5181B">
                    <w:rPr>
                      <w:rFonts w:ascii="Arial" w:hAnsi="Arial" w:cs="Arial"/>
                      <w:b/>
                      <w:sz w:val="20"/>
                    </w:rPr>
                    <w:t xml:space="preserve"> K</w:t>
                  </w:r>
                </w:p>
              </w:txbxContent>
            </v:textbox>
          </v:shape>
        </w:pict>
      </w:r>
    </w:p>
    <w:p w:rsidR="0069308F" w:rsidRDefault="0095671F" w:rsidP="0069308F">
      <w:pPr>
        <w:tabs>
          <w:tab w:val="left" w:pos="3503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59" type="#_x0000_t13" style="position:absolute;margin-left:203.1pt;margin-top:17.55pt;width:19.05pt;height:15.9pt;z-index:251676672" fillcolor="#dbe5f1 [660]" strokeweight="1pt"/>
        </w:pict>
      </w:r>
      <w:r>
        <w:rPr>
          <w:rFonts w:ascii="Arial" w:hAnsi="Arial" w:cs="Arial"/>
          <w:noProof/>
          <w:sz w:val="24"/>
          <w:lang w:eastAsia="es-CL"/>
        </w:rPr>
        <w:pict>
          <v:shape id="_x0000_s1058" type="#_x0000_t13" style="position:absolute;margin-left:331.3pt;margin-top:15.65pt;width:19.05pt;height:15.9pt;z-index:251675648" fillcolor="#dbe5f1 [660]" strokeweight="1pt"/>
        </w:pict>
      </w:r>
      <w:r w:rsidR="0069308F">
        <w:rPr>
          <w:rFonts w:ascii="Arial" w:hAnsi="Arial" w:cs="Arial"/>
          <w:sz w:val="24"/>
        </w:rPr>
        <w:tab/>
        <w:t xml:space="preserve"> </w:t>
      </w:r>
    </w:p>
    <w:p w:rsidR="0069308F" w:rsidRDefault="0069308F" w:rsidP="0069308F">
      <w:pPr>
        <w:spacing w:line="480" w:lineRule="auto"/>
        <w:rPr>
          <w:rFonts w:ascii="Arial" w:hAnsi="Arial" w:cs="Arial"/>
          <w:sz w:val="24"/>
          <w:lang w:val="es-ES"/>
        </w:rPr>
      </w:pPr>
    </w:p>
    <w:p w:rsidR="0069308F" w:rsidRDefault="0095671F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w:pict>
          <v:shape id="_x0000_s1061" type="#_x0000_t202" style="position:absolute;margin-left:319.75pt;margin-top:55.05pt;width:136.65pt;height:35.55pt;z-index:251678720" filled="f" stroked="f">
            <v:textbox>
              <w:txbxContent>
                <w:p w:rsidR="00D6181F" w:rsidRPr="00D6181F" w:rsidRDefault="00D6181F" w:rsidP="00D6181F">
                  <w:pPr>
                    <w:rPr>
                      <w:sz w:val="20"/>
                    </w:rPr>
                  </w:pPr>
                  <w:r w:rsidRPr="00D6181F">
                    <w:rPr>
                      <w:b/>
                      <w:sz w:val="20"/>
                    </w:rPr>
                    <w:t>Graf2</w:t>
                  </w:r>
                  <w:r w:rsidRPr="00D6181F">
                    <w:rPr>
                      <w:sz w:val="20"/>
                    </w:rPr>
                    <w:t xml:space="preserve">. </w:t>
                  </w:r>
                  <w:r>
                    <w:rPr>
                      <w:sz w:val="20"/>
                    </w:rPr>
                    <w:t>Cuantificar</w:t>
                  </w:r>
                  <w:r w:rsidRPr="00D6181F">
                    <w:rPr>
                      <w:sz w:val="20"/>
                    </w:rPr>
                    <w:t xml:space="preserve"> la parte no graduada de la bureta.</w:t>
                  </w:r>
                </w:p>
              </w:txbxContent>
            </v:textbox>
          </v:shape>
        </w:pict>
      </w:r>
      <w:r w:rsidR="00D6181F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4140307</wp:posOffset>
            </wp:positionH>
            <wp:positionV relativeFrom="paragraph">
              <wp:posOffset>1100505</wp:posOffset>
            </wp:positionV>
            <wp:extent cx="1453490" cy="1270660"/>
            <wp:effectExtent l="19050" t="0" r="0" b="0"/>
            <wp:wrapNone/>
            <wp:docPr id="31" name="Imagen 16" descr="H: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ca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97" t="10057" r="45653" b="7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90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81F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2394525</wp:posOffset>
            </wp:positionV>
            <wp:extent cx="1533525" cy="1198880"/>
            <wp:effectExtent l="19050" t="0" r="9525" b="0"/>
            <wp:wrapNone/>
            <wp:docPr id="28" name="Imagen 16" descr="H: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can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619" t="10057" r="11931" b="7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1C2">
        <w:rPr>
          <w:rFonts w:ascii="Arial" w:hAnsi="Arial" w:cs="Arial"/>
          <w:noProof/>
          <w:sz w:val="24"/>
          <w:lang w:eastAsia="es-CL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850900</wp:posOffset>
            </wp:positionV>
            <wp:extent cx="4057015" cy="2731135"/>
            <wp:effectExtent l="19050" t="0" r="635" b="0"/>
            <wp:wrapNone/>
            <wp:docPr id="30" name="Imagen 17" descr="H: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902" t="49556" r="8783" b="1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CL"/>
        </w:rPr>
        <w:pict>
          <v:shape id="_x0000_s1055" type="#_x0000_t202" style="position:absolute;margin-left:-8.5pt;margin-top:41.75pt;width:159.25pt;height:21.5pt;z-index:251672576;mso-position-horizontal-relative:text;mso-position-vertical-relative:text" filled="f" stroked="f">
            <v:textbox>
              <w:txbxContent>
                <w:p w:rsidR="0069308F" w:rsidRDefault="0069308F" w:rsidP="0069308F">
                  <w:r w:rsidRPr="00D6181F">
                    <w:rPr>
                      <w:b/>
                    </w:rPr>
                    <w:t>Graf1</w:t>
                  </w:r>
                  <w:r>
                    <w:t>. Procedimiento ilustrado</w:t>
                  </w:r>
                </w:p>
              </w:txbxContent>
            </v:textbox>
          </v:shape>
        </w:pict>
      </w:r>
      <w:r w:rsidR="0069308F">
        <w:rPr>
          <w:rFonts w:ascii="Arial" w:hAnsi="Arial" w:cs="Arial"/>
          <w:sz w:val="24"/>
        </w:rPr>
        <w:br w:type="page"/>
      </w:r>
    </w:p>
    <w:p w:rsidR="00D6181F" w:rsidRPr="00B8427E" w:rsidRDefault="00D6181F" w:rsidP="00D6181F">
      <w:pPr>
        <w:rPr>
          <w:rFonts w:ascii="Arial" w:hAnsi="Arial" w:cs="Arial"/>
          <w:b/>
          <w:sz w:val="28"/>
          <w:szCs w:val="28"/>
        </w:rPr>
      </w:pPr>
      <w:r w:rsidRPr="00B8427E">
        <w:rPr>
          <w:rFonts w:ascii="Arial" w:hAnsi="Arial" w:cs="Arial"/>
          <w:b/>
          <w:sz w:val="28"/>
          <w:szCs w:val="28"/>
        </w:rPr>
        <w:lastRenderedPageBreak/>
        <w:t>5. TABLA DE DATOS</w:t>
      </w:r>
    </w:p>
    <w:tbl>
      <w:tblPr>
        <w:tblStyle w:val="Tablaconcuadrcula"/>
        <w:tblW w:w="0" w:type="auto"/>
        <w:tblLook w:val="04A0"/>
      </w:tblPr>
      <w:tblGrid>
        <w:gridCol w:w="814"/>
        <w:gridCol w:w="5781"/>
        <w:gridCol w:w="2459"/>
      </w:tblGrid>
      <w:tr w:rsidR="00D6181F" w:rsidTr="004F31FB">
        <w:trPr>
          <w:trHeight w:val="457"/>
        </w:trPr>
        <w:tc>
          <w:tcPr>
            <w:tcW w:w="817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5812" w:type="dxa"/>
            <w:vAlign w:val="center"/>
          </w:tcPr>
          <w:p w:rsidR="00D6181F" w:rsidRDefault="00494772" w:rsidP="00494772">
            <w:pPr>
              <w:rPr>
                <w:rFonts w:ascii="Arial" w:hAnsi="Arial" w:cs="Arial"/>
                <w:sz w:val="24"/>
              </w:rPr>
            </w:pPr>
            <w:r w:rsidRPr="00494772">
              <w:rPr>
                <w:rFonts w:ascii="Arial" w:hAnsi="Arial" w:cs="Arial"/>
                <w:sz w:val="24"/>
              </w:rPr>
              <w:t>Volumen de la parte no graduada de la bureta</w:t>
            </w:r>
          </w:p>
        </w:tc>
        <w:tc>
          <w:tcPr>
            <w:tcW w:w="1984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2.2 mL</w:t>
            </w:r>
          </w:p>
        </w:tc>
      </w:tr>
      <w:tr w:rsidR="00D6181F" w:rsidTr="004F31FB">
        <w:trPr>
          <w:trHeight w:val="457"/>
        </w:trPr>
        <w:tc>
          <w:tcPr>
            <w:tcW w:w="817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5812" w:type="dxa"/>
            <w:vAlign w:val="center"/>
          </w:tcPr>
          <w:p w:rsidR="00D6181F" w:rsidRDefault="00494772" w:rsidP="0049477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Masa del aluminio</w:t>
            </w:r>
          </w:p>
        </w:tc>
        <w:tc>
          <w:tcPr>
            <w:tcW w:w="1984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0.0268 g</w:t>
            </w:r>
          </w:p>
        </w:tc>
      </w:tr>
      <w:tr w:rsidR="00D6181F" w:rsidTr="004F31FB">
        <w:trPr>
          <w:trHeight w:val="457"/>
        </w:trPr>
        <w:tc>
          <w:tcPr>
            <w:tcW w:w="817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5812" w:type="dxa"/>
            <w:vAlign w:val="center"/>
          </w:tcPr>
          <w:p w:rsidR="00D6181F" w:rsidRDefault="00494772" w:rsidP="0049477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Presión y temperatura del laboratorio</w:t>
            </w:r>
          </w:p>
        </w:tc>
        <w:tc>
          <w:tcPr>
            <w:tcW w:w="1984" w:type="dxa"/>
            <w:vAlign w:val="center"/>
          </w:tcPr>
          <w:p w:rsidR="00D6181F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atm y</w:t>
            </w:r>
            <w:r w:rsidR="001D2E73">
              <w:rPr>
                <w:rFonts w:ascii="Arial" w:hAnsi="Arial" w:cs="Arial"/>
                <w:sz w:val="24"/>
              </w:rPr>
              <w:t xml:space="preserve">  </w:t>
            </w:r>
            <w:r>
              <w:rPr>
                <w:rFonts w:ascii="Arial" w:hAnsi="Arial" w:cs="Arial"/>
                <w:sz w:val="24"/>
              </w:rPr>
              <w:t xml:space="preserve"> 26°C</w:t>
            </w:r>
            <w:r w:rsidR="001D2E73">
              <w:rPr>
                <w:rFonts w:ascii="Arial" w:hAnsi="Arial" w:cs="Arial"/>
                <w:sz w:val="24"/>
              </w:rPr>
              <w:t>=299K</w:t>
            </w:r>
          </w:p>
        </w:tc>
      </w:tr>
      <w:tr w:rsidR="00664FB4" w:rsidTr="004F31FB">
        <w:trPr>
          <w:trHeight w:val="457"/>
        </w:trPr>
        <w:tc>
          <w:tcPr>
            <w:tcW w:w="817" w:type="dxa"/>
            <w:vAlign w:val="center"/>
          </w:tcPr>
          <w:p w:rsidR="00664FB4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</w:t>
            </w:r>
          </w:p>
        </w:tc>
        <w:tc>
          <w:tcPr>
            <w:tcW w:w="5812" w:type="dxa"/>
            <w:vAlign w:val="center"/>
          </w:tcPr>
          <w:p w:rsidR="00664FB4" w:rsidRPr="00494772" w:rsidRDefault="00494772" w:rsidP="00494772">
            <w:pPr>
              <w:rPr>
                <w:rFonts w:ascii="Arial" w:hAnsi="Arial" w:cs="Arial"/>
              </w:rPr>
            </w:pPr>
            <w:r w:rsidRPr="00494772">
              <w:rPr>
                <w:rFonts w:ascii="Arial" w:hAnsi="Arial" w:cs="Arial"/>
                <w:sz w:val="20"/>
              </w:rPr>
              <w:t>Presión de vapor del agua a la temperatura del laboratorio</w:t>
            </w:r>
          </w:p>
        </w:tc>
        <w:tc>
          <w:tcPr>
            <w:tcW w:w="1984" w:type="dxa"/>
            <w:vAlign w:val="center"/>
          </w:tcPr>
          <w:p w:rsidR="00664FB4" w:rsidRDefault="004F31FB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0.03303 atm</w:t>
            </w:r>
          </w:p>
        </w:tc>
      </w:tr>
      <w:tr w:rsidR="00664FB4" w:rsidTr="004F31FB">
        <w:trPr>
          <w:trHeight w:val="457"/>
        </w:trPr>
        <w:tc>
          <w:tcPr>
            <w:tcW w:w="817" w:type="dxa"/>
            <w:vAlign w:val="center"/>
          </w:tcPr>
          <w:p w:rsidR="00664FB4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5.</w:t>
            </w:r>
          </w:p>
        </w:tc>
        <w:tc>
          <w:tcPr>
            <w:tcW w:w="5812" w:type="dxa"/>
            <w:vAlign w:val="center"/>
          </w:tcPr>
          <w:p w:rsidR="00664FB4" w:rsidRDefault="00494772" w:rsidP="00494772">
            <w:pPr>
              <w:rPr>
                <w:rFonts w:ascii="Arial" w:hAnsi="Arial" w:cs="Arial"/>
                <w:sz w:val="24"/>
              </w:rPr>
            </w:pPr>
            <w:r w:rsidRPr="00494772">
              <w:rPr>
                <w:rFonts w:ascii="Arial" w:hAnsi="Arial" w:cs="Arial"/>
              </w:rPr>
              <w:t>Nivel de agua contenida en la bureta al igualar presiones</w:t>
            </w:r>
          </w:p>
        </w:tc>
        <w:tc>
          <w:tcPr>
            <w:tcW w:w="1984" w:type="dxa"/>
            <w:vAlign w:val="center"/>
          </w:tcPr>
          <w:p w:rsidR="00664FB4" w:rsidRDefault="004F31FB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12.6 mL</w:t>
            </w:r>
          </w:p>
        </w:tc>
      </w:tr>
      <w:tr w:rsidR="00664FB4" w:rsidTr="004F31FB">
        <w:trPr>
          <w:trHeight w:val="457"/>
        </w:trPr>
        <w:tc>
          <w:tcPr>
            <w:tcW w:w="817" w:type="dxa"/>
            <w:vAlign w:val="center"/>
          </w:tcPr>
          <w:p w:rsidR="00664FB4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6.</w:t>
            </w:r>
          </w:p>
        </w:tc>
        <w:tc>
          <w:tcPr>
            <w:tcW w:w="5812" w:type="dxa"/>
            <w:vAlign w:val="center"/>
          </w:tcPr>
          <w:p w:rsidR="00664FB4" w:rsidRDefault="00494772" w:rsidP="0049477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Ecuación química balanceada de la reacción</w:t>
            </w:r>
          </w:p>
        </w:tc>
        <w:tc>
          <w:tcPr>
            <w:tcW w:w="1984" w:type="dxa"/>
            <w:vAlign w:val="center"/>
          </w:tcPr>
          <w:p w:rsidR="00664FB4" w:rsidRDefault="004F31FB" w:rsidP="002D7801">
            <w:pPr>
              <w:jc w:val="center"/>
              <w:rPr>
                <w:rFonts w:ascii="Arial" w:hAnsi="Arial" w:cs="Arial"/>
                <w:sz w:val="24"/>
              </w:rPr>
            </w:pPr>
            <w:r w:rsidRPr="004F31FB">
              <w:rPr>
                <w:rFonts w:ascii="Arial" w:hAnsi="Arial" w:cs="Arial"/>
              </w:rPr>
              <w:t>6HCl+2Al</w:t>
            </w:r>
            <w:r w:rsidRPr="004F31FB">
              <w:rPr>
                <w:rFonts w:ascii="Arial" w:hAnsi="Arial" w:cs="Arial"/>
              </w:rPr>
              <w:sym w:font="Wingdings" w:char="F0E0"/>
            </w:r>
            <w:r w:rsidRPr="004F31FB">
              <w:rPr>
                <w:rFonts w:ascii="Arial" w:hAnsi="Arial" w:cs="Arial"/>
              </w:rPr>
              <w:t>2AlCl</w:t>
            </w:r>
            <w:r w:rsidRPr="004F31FB">
              <w:rPr>
                <w:rFonts w:ascii="Arial" w:hAnsi="Arial" w:cs="Arial"/>
                <w:vertAlign w:val="subscript"/>
              </w:rPr>
              <w:t>3</w:t>
            </w:r>
            <w:r w:rsidRPr="004F31FB">
              <w:rPr>
                <w:rFonts w:ascii="Arial" w:hAnsi="Arial" w:cs="Arial"/>
              </w:rPr>
              <w:t>+3H</w:t>
            </w:r>
            <w:r w:rsidRPr="004F31FB">
              <w:rPr>
                <w:rFonts w:ascii="Arial" w:hAnsi="Arial" w:cs="Arial"/>
                <w:vertAlign w:val="subscript"/>
              </w:rPr>
              <w:t>2</w:t>
            </w:r>
          </w:p>
        </w:tc>
      </w:tr>
      <w:tr w:rsidR="00494772" w:rsidTr="00E34C15">
        <w:trPr>
          <w:trHeight w:val="457"/>
        </w:trPr>
        <w:tc>
          <w:tcPr>
            <w:tcW w:w="817" w:type="dxa"/>
            <w:vAlign w:val="center"/>
          </w:tcPr>
          <w:p w:rsidR="00494772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7.</w:t>
            </w:r>
          </w:p>
        </w:tc>
        <w:tc>
          <w:tcPr>
            <w:tcW w:w="5812" w:type="dxa"/>
            <w:vAlign w:val="center"/>
          </w:tcPr>
          <w:p w:rsidR="00494772" w:rsidRDefault="00494772" w:rsidP="0049477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Fórmula o ecuación de estado de los gases ideales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vAlign w:val="center"/>
          </w:tcPr>
          <w:p w:rsidR="00494772" w:rsidRDefault="004F31FB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PV=</w:t>
            </w:r>
            <w:proofErr w:type="spellStart"/>
            <w:r>
              <w:rPr>
                <w:rFonts w:ascii="Arial" w:hAnsi="Arial" w:cs="Arial"/>
                <w:sz w:val="24"/>
              </w:rPr>
              <w:t>nRT</w:t>
            </w:r>
            <w:proofErr w:type="spellEnd"/>
          </w:p>
        </w:tc>
      </w:tr>
      <w:tr w:rsidR="00494772" w:rsidTr="00E34C15">
        <w:trPr>
          <w:trHeight w:val="457"/>
        </w:trPr>
        <w:tc>
          <w:tcPr>
            <w:tcW w:w="817" w:type="dxa"/>
            <w:vAlign w:val="center"/>
          </w:tcPr>
          <w:p w:rsidR="00494772" w:rsidRDefault="00494772" w:rsidP="002D780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8.</w:t>
            </w:r>
          </w:p>
        </w:tc>
        <w:tc>
          <w:tcPr>
            <w:tcW w:w="5812" w:type="dxa"/>
            <w:vAlign w:val="center"/>
          </w:tcPr>
          <w:p w:rsidR="00494772" w:rsidRDefault="00494772" w:rsidP="0049477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Ecuación de la ley de las presiones parciales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94772" w:rsidRDefault="004F31FB" w:rsidP="004F31F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P</w:t>
            </w:r>
            <w:r w:rsidRPr="004F31FB">
              <w:rPr>
                <w:rFonts w:ascii="Arial" w:hAnsi="Arial" w:cs="Arial"/>
                <w:sz w:val="24"/>
                <w:vertAlign w:val="subscript"/>
              </w:rPr>
              <w:t>atm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</w:rPr>
                    <m:t>v 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</w:rPr>
                    <m:t>2</m:t>
                  </m:r>
                  <m:r>
                    <w:rPr>
                      <w:rFonts w:ascii="Cambria Math" w:hAnsi="Cambria Math" w:cs="Arial"/>
                      <w:sz w:val="24"/>
                    </w:rPr>
                    <m:t>O</m:t>
                  </m:r>
                </m:sub>
              </m:sSub>
            </m:oMath>
            <w:r>
              <w:rPr>
                <w:rFonts w:ascii="Arial" w:hAnsi="Arial" w:cs="Arial"/>
                <w:sz w:val="24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</w:rPr>
                        <m:t>2</m:t>
                      </m:r>
                    </m:sub>
                  </m:sSub>
                </m:sub>
              </m:sSub>
            </m:oMath>
          </w:p>
        </w:tc>
      </w:tr>
    </w:tbl>
    <w:p w:rsidR="002D7801" w:rsidRDefault="002D7801" w:rsidP="002D7801">
      <w:pPr>
        <w:spacing w:line="240" w:lineRule="atLeast"/>
        <w:rPr>
          <w:rFonts w:ascii="Arial" w:hAnsi="Arial" w:cs="Arial"/>
          <w:b/>
          <w:sz w:val="28"/>
        </w:rPr>
      </w:pPr>
    </w:p>
    <w:p w:rsidR="00E34C15" w:rsidRDefault="0095671F" w:rsidP="002D7801">
      <w:pPr>
        <w:spacing w:line="240" w:lineRule="atLeas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CL"/>
        </w:rPr>
        <w:pict>
          <v:shape id="_x0000_s1062" type="#_x0000_t202" style="position:absolute;margin-left:-8.55pt;margin-top:2.8pt;width:297.35pt;height:18.7pt;z-index:251679744" filled="f" stroked="f">
            <v:textbox>
              <w:txbxContent>
                <w:p w:rsidR="004D26A8" w:rsidRPr="002D7801" w:rsidRDefault="004D26A8">
                  <w:pPr>
                    <w:rPr>
                      <w:sz w:val="20"/>
                    </w:rPr>
                  </w:pPr>
                  <w:r w:rsidRPr="002D7801">
                    <w:rPr>
                      <w:sz w:val="20"/>
                    </w:rPr>
                    <w:t>Tabla</w:t>
                  </w:r>
                  <w:r w:rsidR="002D7801" w:rsidRPr="002D7801">
                    <w:rPr>
                      <w:sz w:val="20"/>
                    </w:rPr>
                    <w:t>3</w:t>
                  </w:r>
                  <w:r w:rsidRPr="002D7801">
                    <w:rPr>
                      <w:sz w:val="20"/>
                    </w:rPr>
                    <w:t>. Presiones de vapor de agua en estado de equilibrio</w:t>
                  </w:r>
                </w:p>
              </w:txbxContent>
            </v:textbox>
          </v:shape>
        </w:pict>
      </w:r>
    </w:p>
    <w:tbl>
      <w:tblPr>
        <w:tblStyle w:val="Tablaconcuadrcula"/>
        <w:tblW w:w="0" w:type="auto"/>
        <w:tblLook w:val="04A0"/>
      </w:tblPr>
      <w:tblGrid>
        <w:gridCol w:w="2093"/>
        <w:gridCol w:w="1843"/>
        <w:gridCol w:w="2551"/>
      </w:tblGrid>
      <w:tr w:rsidR="004D26A8" w:rsidTr="004D26A8">
        <w:tc>
          <w:tcPr>
            <w:tcW w:w="2093" w:type="dxa"/>
          </w:tcPr>
          <w:p w:rsidR="004D26A8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Temperatura °C</w:t>
            </w:r>
          </w:p>
        </w:tc>
        <w:tc>
          <w:tcPr>
            <w:tcW w:w="1843" w:type="dxa"/>
            <w:vAlign w:val="center"/>
          </w:tcPr>
          <w:p w:rsidR="004D26A8" w:rsidRPr="004D26A8" w:rsidRDefault="004D26A8" w:rsidP="004D26A8">
            <w:pPr>
              <w:pStyle w:val="Sinespaciad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Presión en Torr</w:t>
            </w:r>
          </w:p>
        </w:tc>
        <w:tc>
          <w:tcPr>
            <w:tcW w:w="2551" w:type="dxa"/>
          </w:tcPr>
          <w:p w:rsidR="004D26A8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Presión en Atmosferas</w:t>
            </w:r>
          </w:p>
        </w:tc>
      </w:tr>
      <w:tr w:rsidR="00E34C15" w:rsidTr="004D26A8">
        <w:tc>
          <w:tcPr>
            <w:tcW w:w="2093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E34C15" w:rsidRPr="004D26A8" w:rsidRDefault="004D26A8" w:rsidP="004D26A8">
            <w:pPr>
              <w:pStyle w:val="Sinespaciado"/>
              <w:jc w:val="center"/>
              <w:rPr>
                <w:rFonts w:cs="Arial"/>
                <w:sz w:val="24"/>
                <w:szCs w:val="24"/>
              </w:rPr>
            </w:pPr>
            <w:r w:rsidRPr="004D26A8">
              <w:rPr>
                <w:rFonts w:cs="Arial"/>
                <w:sz w:val="24"/>
                <w:szCs w:val="24"/>
              </w:rPr>
              <w:t>22.2</w:t>
            </w:r>
          </w:p>
        </w:tc>
        <w:tc>
          <w:tcPr>
            <w:tcW w:w="2551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0.02921</w:t>
            </w:r>
          </w:p>
        </w:tc>
      </w:tr>
      <w:tr w:rsidR="00E34C15" w:rsidTr="004D26A8">
        <w:tc>
          <w:tcPr>
            <w:tcW w:w="2093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E34C15" w:rsidRPr="004D26A8" w:rsidRDefault="004D26A8" w:rsidP="004D26A8">
            <w:pPr>
              <w:pStyle w:val="Sinespaciado"/>
              <w:jc w:val="center"/>
              <w:rPr>
                <w:rFonts w:cs="Times New Roman"/>
                <w:sz w:val="24"/>
                <w:szCs w:val="24"/>
              </w:rPr>
            </w:pPr>
            <w:r w:rsidRPr="004D26A8">
              <w:rPr>
                <w:rFonts w:cs="Times New Roman"/>
                <w:sz w:val="24"/>
                <w:szCs w:val="24"/>
              </w:rPr>
              <w:t>23.6</w:t>
            </w:r>
          </w:p>
        </w:tc>
        <w:tc>
          <w:tcPr>
            <w:tcW w:w="2551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0.03105</w:t>
            </w:r>
          </w:p>
        </w:tc>
      </w:tr>
      <w:tr w:rsidR="00E34C15" w:rsidTr="004D26A8">
        <w:tc>
          <w:tcPr>
            <w:tcW w:w="2093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E34C15" w:rsidRPr="004D26A8" w:rsidRDefault="004D26A8" w:rsidP="004D26A8">
            <w:pPr>
              <w:jc w:val="center"/>
              <w:rPr>
                <w:sz w:val="24"/>
                <w:szCs w:val="24"/>
              </w:rPr>
            </w:pPr>
            <w:r w:rsidRPr="004D26A8">
              <w:rPr>
                <w:sz w:val="24"/>
                <w:szCs w:val="24"/>
              </w:rPr>
              <w:t>25.1</w:t>
            </w:r>
          </w:p>
        </w:tc>
        <w:tc>
          <w:tcPr>
            <w:tcW w:w="2551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0.03303</w:t>
            </w:r>
          </w:p>
        </w:tc>
      </w:tr>
      <w:tr w:rsidR="00E34C15" w:rsidTr="004D26A8">
        <w:tc>
          <w:tcPr>
            <w:tcW w:w="2093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E34C15" w:rsidRPr="004D26A8" w:rsidRDefault="004D26A8" w:rsidP="004D26A8">
            <w:pPr>
              <w:pStyle w:val="Sinespaciado"/>
              <w:jc w:val="center"/>
              <w:rPr>
                <w:rFonts w:cs="Times New Roman"/>
                <w:sz w:val="24"/>
                <w:szCs w:val="24"/>
              </w:rPr>
            </w:pPr>
            <w:r w:rsidRPr="004D26A8">
              <w:rPr>
                <w:rFonts w:cs="Times New Roman"/>
                <w:sz w:val="24"/>
                <w:szCs w:val="24"/>
              </w:rPr>
              <w:t>26.5</w:t>
            </w:r>
          </w:p>
        </w:tc>
        <w:tc>
          <w:tcPr>
            <w:tcW w:w="2551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0.03487</w:t>
            </w:r>
          </w:p>
        </w:tc>
      </w:tr>
      <w:tr w:rsidR="00E34C15" w:rsidTr="004D26A8">
        <w:tc>
          <w:tcPr>
            <w:tcW w:w="2093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E34C15" w:rsidRPr="004D26A8" w:rsidRDefault="004D26A8" w:rsidP="004D26A8">
            <w:pPr>
              <w:pStyle w:val="Sinespaciado"/>
              <w:jc w:val="center"/>
              <w:rPr>
                <w:rFonts w:cs="Times New Roman"/>
                <w:sz w:val="24"/>
                <w:szCs w:val="24"/>
              </w:rPr>
            </w:pPr>
            <w:r w:rsidRPr="004D26A8">
              <w:rPr>
                <w:rFonts w:cs="Times New Roman"/>
                <w:sz w:val="24"/>
                <w:szCs w:val="24"/>
              </w:rPr>
              <w:t>28.1</w:t>
            </w:r>
          </w:p>
        </w:tc>
        <w:tc>
          <w:tcPr>
            <w:tcW w:w="2551" w:type="dxa"/>
          </w:tcPr>
          <w:p w:rsidR="00E34C15" w:rsidRDefault="004D26A8" w:rsidP="002D78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0.03697</w:t>
            </w:r>
          </w:p>
        </w:tc>
      </w:tr>
    </w:tbl>
    <w:p w:rsidR="00E34C15" w:rsidRDefault="00E34C15">
      <w:pPr>
        <w:spacing w:line="480" w:lineRule="auto"/>
        <w:rPr>
          <w:rFonts w:ascii="Arial" w:hAnsi="Arial" w:cs="Arial"/>
          <w:b/>
          <w:sz w:val="28"/>
        </w:rPr>
      </w:pPr>
    </w:p>
    <w:p w:rsidR="004D26A8" w:rsidRPr="00B8427E" w:rsidRDefault="004D26A8" w:rsidP="004D26A8">
      <w:pPr>
        <w:tabs>
          <w:tab w:val="left" w:pos="6830"/>
        </w:tabs>
        <w:rPr>
          <w:rFonts w:ascii="Arial" w:hAnsi="Arial" w:cs="Arial"/>
          <w:b/>
          <w:sz w:val="28"/>
          <w:szCs w:val="28"/>
        </w:rPr>
      </w:pPr>
      <w:r w:rsidRPr="00B8427E">
        <w:rPr>
          <w:rFonts w:ascii="Arial" w:hAnsi="Arial" w:cs="Arial"/>
          <w:b/>
          <w:sz w:val="28"/>
          <w:szCs w:val="28"/>
        </w:rPr>
        <w:t>6. CÁLCULOS</w:t>
      </w:r>
    </w:p>
    <w:p w:rsidR="00511C10" w:rsidRPr="00CC0BDC" w:rsidRDefault="00511C10" w:rsidP="00511C10">
      <w:pPr>
        <w:pStyle w:val="Prrafodelista"/>
        <w:numPr>
          <w:ilvl w:val="0"/>
          <w:numId w:val="2"/>
        </w:numPr>
        <w:spacing w:line="240" w:lineRule="atLeast"/>
        <w:rPr>
          <w:rFonts w:ascii="Arial" w:hAnsi="Arial" w:cs="Arial"/>
          <w:b/>
          <w:sz w:val="28"/>
        </w:rPr>
      </w:pPr>
      <w:r w:rsidRPr="00CC0BDC">
        <w:rPr>
          <w:rFonts w:ascii="Arial" w:hAnsi="Arial" w:cs="Arial"/>
          <w:b/>
          <w:sz w:val="24"/>
        </w:rPr>
        <w:t>Ecuación química balanceada de la reacción</w:t>
      </w:r>
    </w:p>
    <w:p w:rsidR="00511C10" w:rsidRPr="00511C10" w:rsidRDefault="0095671F" w:rsidP="00CC0BDC">
      <w:pPr>
        <w:spacing w:line="240" w:lineRule="atLeast"/>
        <w:ind w:firstLine="708"/>
        <w:rPr>
          <w:rFonts w:ascii="Arial" w:hAnsi="Arial" w:cs="Arial"/>
          <w:sz w:val="24"/>
          <w:vertAlign w:val="subscript"/>
        </w:rPr>
      </w:pPr>
      <w:r w:rsidRPr="0095671F">
        <w:rPr>
          <w:rFonts w:ascii="Arial" w:hAnsi="Arial" w:cs="Arial"/>
          <w:b/>
          <w:noProof/>
          <w:sz w:val="24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99.2pt;margin-top:7.9pt;width:35.55pt;height:0;z-index:251680768" o:connectortype="straight">
            <v:stroke endarrow="block"/>
          </v:shape>
        </w:pict>
      </w:r>
      <w:r w:rsidR="00511C10" w:rsidRPr="006054DE">
        <w:rPr>
          <w:rFonts w:ascii="Arial" w:hAnsi="Arial" w:cs="Arial"/>
          <w:b/>
          <w:sz w:val="24"/>
        </w:rPr>
        <w:t>6</w:t>
      </w:r>
      <w:r w:rsidR="00511C10" w:rsidRPr="006054DE">
        <w:rPr>
          <w:rFonts w:ascii="Arial" w:hAnsi="Arial" w:cs="Arial"/>
          <w:sz w:val="24"/>
        </w:rPr>
        <w:t>HCl</w:t>
      </w:r>
      <w:r w:rsidR="00511C10">
        <w:rPr>
          <w:rFonts w:ascii="Arial" w:hAnsi="Arial" w:cs="Arial"/>
          <w:sz w:val="24"/>
        </w:rPr>
        <w:t xml:space="preserve"> </w:t>
      </w:r>
      <w:r w:rsidR="00511C10" w:rsidRPr="006054DE">
        <w:rPr>
          <w:rFonts w:ascii="Arial" w:hAnsi="Arial" w:cs="Arial"/>
          <w:sz w:val="24"/>
        </w:rPr>
        <w:t>+</w:t>
      </w:r>
      <w:r w:rsidR="00511C10">
        <w:rPr>
          <w:rFonts w:ascii="Arial" w:hAnsi="Arial" w:cs="Arial"/>
          <w:sz w:val="24"/>
        </w:rPr>
        <w:t xml:space="preserve"> </w:t>
      </w:r>
      <w:r w:rsidR="00511C10" w:rsidRPr="006054DE">
        <w:rPr>
          <w:rFonts w:ascii="Arial" w:hAnsi="Arial" w:cs="Arial"/>
          <w:b/>
          <w:sz w:val="24"/>
        </w:rPr>
        <w:t>2</w:t>
      </w:r>
      <w:r w:rsidR="00511C10" w:rsidRPr="006054DE">
        <w:rPr>
          <w:rFonts w:ascii="Arial" w:hAnsi="Arial" w:cs="Arial"/>
          <w:sz w:val="24"/>
        </w:rPr>
        <w:t>Al</w:t>
      </w:r>
      <w:r w:rsidR="00511C10">
        <w:rPr>
          <w:rFonts w:ascii="Arial" w:hAnsi="Arial" w:cs="Arial"/>
          <w:sz w:val="24"/>
        </w:rPr>
        <w:tab/>
      </w:r>
      <w:r w:rsidR="00511C10">
        <w:rPr>
          <w:rFonts w:ascii="Arial" w:hAnsi="Arial" w:cs="Arial"/>
          <w:sz w:val="24"/>
        </w:rPr>
        <w:tab/>
      </w:r>
      <w:r w:rsidR="00511C10" w:rsidRPr="006054DE">
        <w:rPr>
          <w:rFonts w:ascii="Arial" w:hAnsi="Arial" w:cs="Arial"/>
          <w:b/>
          <w:sz w:val="24"/>
        </w:rPr>
        <w:t>2</w:t>
      </w:r>
      <w:r w:rsidR="00511C10" w:rsidRPr="006054DE">
        <w:rPr>
          <w:rFonts w:ascii="Arial" w:hAnsi="Arial" w:cs="Arial"/>
          <w:sz w:val="24"/>
        </w:rPr>
        <w:t>AlCl</w:t>
      </w:r>
      <w:r w:rsidR="00511C10" w:rsidRPr="006054DE">
        <w:rPr>
          <w:rFonts w:ascii="Arial" w:hAnsi="Arial" w:cs="Arial"/>
          <w:sz w:val="24"/>
          <w:vertAlign w:val="subscript"/>
        </w:rPr>
        <w:t>3</w:t>
      </w:r>
      <w:r w:rsidR="00511C10">
        <w:rPr>
          <w:rFonts w:ascii="Arial" w:hAnsi="Arial" w:cs="Arial"/>
          <w:sz w:val="24"/>
          <w:vertAlign w:val="subscript"/>
        </w:rPr>
        <w:t xml:space="preserve"> </w:t>
      </w:r>
      <w:r w:rsidR="00511C10" w:rsidRPr="006054DE">
        <w:rPr>
          <w:rFonts w:ascii="Arial" w:hAnsi="Arial" w:cs="Arial"/>
          <w:sz w:val="24"/>
        </w:rPr>
        <w:t>+</w:t>
      </w:r>
      <w:r w:rsidR="00511C10">
        <w:rPr>
          <w:rFonts w:ascii="Arial" w:hAnsi="Arial" w:cs="Arial"/>
          <w:sz w:val="24"/>
        </w:rPr>
        <w:t xml:space="preserve"> </w:t>
      </w:r>
      <w:r w:rsidR="00511C10" w:rsidRPr="006054DE">
        <w:rPr>
          <w:rFonts w:ascii="Arial" w:hAnsi="Arial" w:cs="Arial"/>
          <w:b/>
          <w:sz w:val="24"/>
        </w:rPr>
        <w:t>3</w:t>
      </w:r>
      <w:r w:rsidR="00511C10" w:rsidRPr="006054DE">
        <w:rPr>
          <w:rFonts w:ascii="Arial" w:hAnsi="Arial" w:cs="Arial"/>
          <w:sz w:val="24"/>
        </w:rPr>
        <w:t>H</w:t>
      </w:r>
      <w:r w:rsidR="00511C10" w:rsidRPr="006054DE">
        <w:rPr>
          <w:rFonts w:ascii="Arial" w:hAnsi="Arial" w:cs="Arial"/>
          <w:sz w:val="24"/>
          <w:vertAlign w:val="subscript"/>
        </w:rPr>
        <w:t>2</w:t>
      </w:r>
    </w:p>
    <w:p w:rsidR="00511C10" w:rsidRDefault="00511C10" w:rsidP="006054DE">
      <w:pPr>
        <w:spacing w:line="240" w:lineRule="atLeast"/>
        <w:rPr>
          <w:rFonts w:ascii="Arial" w:hAnsi="Arial" w:cs="Arial"/>
          <w:b/>
          <w:sz w:val="28"/>
        </w:rPr>
      </w:pPr>
    </w:p>
    <w:p w:rsidR="006054DE" w:rsidRPr="00CC0BDC" w:rsidRDefault="006054DE" w:rsidP="006054DE">
      <w:pPr>
        <w:spacing w:line="240" w:lineRule="atLeast"/>
        <w:rPr>
          <w:rFonts w:ascii="Arial" w:hAnsi="Arial" w:cs="Arial"/>
          <w:b/>
          <w:sz w:val="28"/>
        </w:rPr>
      </w:pPr>
      <w:r w:rsidRPr="00CC0BDC">
        <w:rPr>
          <w:rFonts w:ascii="Arial" w:hAnsi="Arial" w:cs="Arial"/>
          <w:b/>
          <w:sz w:val="28"/>
        </w:rPr>
        <w:t xml:space="preserve">*  </w:t>
      </w:r>
      <w:r w:rsidRPr="00CC0BDC">
        <w:rPr>
          <w:rFonts w:ascii="Arial" w:hAnsi="Arial" w:cs="Arial"/>
          <w:b/>
          <w:sz w:val="24"/>
        </w:rPr>
        <w:t>Volumen de la parte no graduada de la bureta</w:t>
      </w:r>
      <w:r w:rsidRPr="00CC0BDC">
        <w:rPr>
          <w:rFonts w:ascii="Arial" w:hAnsi="Arial" w:cs="Arial"/>
          <w:b/>
          <w:sz w:val="28"/>
        </w:rPr>
        <w:t xml:space="preserve"> </w:t>
      </w:r>
    </w:p>
    <w:p w:rsidR="006054DE" w:rsidRDefault="006054DE" w:rsidP="006054DE">
      <w:pPr>
        <w:spacing w:line="240" w:lineRule="atLeast"/>
        <w:rPr>
          <w:rFonts w:ascii="Arial" w:hAnsi="Arial" w:cs="Arial"/>
          <w:sz w:val="24"/>
        </w:rPr>
      </w:pPr>
      <w:r w:rsidRPr="006054DE">
        <w:rPr>
          <w:rFonts w:ascii="Arial" w:hAnsi="Arial" w:cs="Arial"/>
          <w:sz w:val="24"/>
        </w:rPr>
        <w:t>10 mL – 7.8 mL = 2.2 mL</w:t>
      </w:r>
    </w:p>
    <w:p w:rsidR="006054DE" w:rsidRDefault="006054DE" w:rsidP="006054DE">
      <w:pPr>
        <w:spacing w:line="240" w:lineRule="atLeast"/>
        <w:rPr>
          <w:rFonts w:ascii="Arial" w:hAnsi="Arial" w:cs="Arial"/>
          <w:sz w:val="24"/>
        </w:rPr>
      </w:pPr>
    </w:p>
    <w:p w:rsidR="006054DE" w:rsidRPr="00CC0BDC" w:rsidRDefault="006054DE" w:rsidP="006054DE">
      <w:pPr>
        <w:spacing w:line="0" w:lineRule="atLeast"/>
        <w:rPr>
          <w:rFonts w:ascii="Arial" w:hAnsi="Arial" w:cs="Arial"/>
          <w:b/>
          <w:sz w:val="24"/>
          <w:vertAlign w:val="subscript"/>
        </w:rPr>
      </w:pPr>
      <w:r w:rsidRPr="00CC0BDC">
        <w:rPr>
          <w:rFonts w:ascii="Arial" w:hAnsi="Arial" w:cs="Arial"/>
          <w:b/>
          <w:sz w:val="28"/>
        </w:rPr>
        <w:t xml:space="preserve">*  </w:t>
      </w:r>
      <w:r w:rsidRPr="00CC0BDC">
        <w:rPr>
          <w:rFonts w:ascii="Arial" w:hAnsi="Arial" w:cs="Arial"/>
          <w:b/>
          <w:sz w:val="24"/>
        </w:rPr>
        <w:t>Volumen del H</w:t>
      </w:r>
      <w:r w:rsidRPr="00CC0BDC">
        <w:rPr>
          <w:rFonts w:ascii="Arial" w:hAnsi="Arial" w:cs="Arial"/>
          <w:b/>
          <w:sz w:val="24"/>
          <w:vertAlign w:val="subscript"/>
        </w:rPr>
        <w:t>2</w:t>
      </w:r>
    </w:p>
    <w:p w:rsidR="006850BB" w:rsidRPr="006850BB" w:rsidRDefault="006850BB" w:rsidP="006054DE">
      <w:pPr>
        <w:spacing w:line="0" w:lineRule="atLeast"/>
        <w:rPr>
          <w:rFonts w:ascii="Arial" w:eastAsiaTheme="minorEastAsia" w:hAnsi="Arial" w:cs="Arial"/>
        </w:rPr>
      </w:pPr>
      <w:r w:rsidRPr="006850BB">
        <w:rPr>
          <w:rFonts w:ascii="Times New Roman" w:hAnsi="Times New Roman" w:cs="Times New Roman"/>
          <w:i/>
          <w:sz w:val="24"/>
        </w:rPr>
        <w:t>V</w:t>
      </w:r>
      <w:r>
        <w:rPr>
          <w:rFonts w:ascii="Arial" w:hAnsi="Arial" w:cs="Arial"/>
          <w:sz w:val="24"/>
        </w:rPr>
        <w:t xml:space="preserve"> H</w:t>
      </w:r>
      <w:r w:rsidRPr="006850BB"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  <w:vertAlign w:val="subscript"/>
        </w:rPr>
        <w:t xml:space="preserve"> </w:t>
      </w:r>
      <w:r>
        <w:rPr>
          <w:rFonts w:ascii="Arial" w:hAnsi="Arial" w:cs="Arial"/>
          <w:sz w:val="24"/>
        </w:rPr>
        <w:t xml:space="preserve">= 50 – 2.2 – 12.6 = 39.6 mL </w:t>
      </w:r>
      <w:r w:rsidRPr="006850BB">
        <w:rPr>
          <w:rFonts w:ascii="Arial" w:hAnsi="Arial" w:cs="Arial"/>
          <w:sz w:val="16"/>
        </w:rPr>
        <w:t>x</w:t>
      </w:r>
      <w:r>
        <w:rPr>
          <w:rFonts w:ascii="Arial" w:hAnsi="Arial" w:cs="Arial"/>
          <w:sz w:val="1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 L</m:t>
            </m:r>
          </m:num>
          <m:den>
            <m:r>
              <w:rPr>
                <w:rFonts w:ascii="Cambria Math" w:hAnsi="Cambria Math" w:cs="Arial"/>
              </w:rPr>
              <m:t>1000 mL</m:t>
            </m:r>
          </m:den>
        </m:f>
        <m:r>
          <w:rPr>
            <w:rFonts w:ascii="Cambria Math" w:hAnsi="Cambria Math" w:cs="Arial"/>
          </w:rPr>
          <m:t>=0.0396 L</m:t>
        </m:r>
      </m:oMath>
    </w:p>
    <w:p w:rsidR="006054DE" w:rsidRDefault="006054DE" w:rsidP="006054DE">
      <w:pPr>
        <w:spacing w:line="240" w:lineRule="atLeast"/>
        <w:rPr>
          <w:rFonts w:ascii="Arial" w:hAnsi="Arial" w:cs="Arial"/>
          <w:sz w:val="24"/>
        </w:rPr>
      </w:pPr>
    </w:p>
    <w:p w:rsidR="006850BB" w:rsidRPr="00CC0BDC" w:rsidRDefault="006850BB" w:rsidP="006054DE">
      <w:pPr>
        <w:spacing w:line="240" w:lineRule="atLeast"/>
        <w:rPr>
          <w:rFonts w:ascii="Arial" w:hAnsi="Arial" w:cs="Arial"/>
          <w:b/>
          <w:sz w:val="24"/>
        </w:rPr>
      </w:pPr>
      <w:r w:rsidRPr="00CC0BDC">
        <w:rPr>
          <w:rFonts w:ascii="Arial" w:hAnsi="Arial" w:cs="Arial"/>
          <w:b/>
          <w:sz w:val="24"/>
        </w:rPr>
        <w:t>* Presión parcial de Hidrógeno</w:t>
      </w:r>
    </w:p>
    <w:p w:rsidR="006850BB" w:rsidRPr="001D2E73" w:rsidRDefault="006850BB" w:rsidP="006054DE">
      <w:pPr>
        <w:spacing w:line="240" w:lineRule="atLeast"/>
        <w:rPr>
          <w:rFonts w:ascii="Arial" w:hAnsi="Arial" w:cs="Arial"/>
          <w:sz w:val="24"/>
          <w:lang w:val="en-US"/>
        </w:rPr>
      </w:pPr>
      <w:r w:rsidRPr="001D2E73">
        <w:rPr>
          <w:rFonts w:ascii="Times New Roman" w:hAnsi="Times New Roman" w:cs="Times New Roman"/>
          <w:sz w:val="24"/>
          <w:lang w:val="en-US"/>
        </w:rPr>
        <w:t>P</w:t>
      </w:r>
      <w:r w:rsidRPr="001D2E73">
        <w:rPr>
          <w:rFonts w:ascii="Arial" w:hAnsi="Arial" w:cs="Arial"/>
          <w:sz w:val="24"/>
          <w:lang w:val="en-US"/>
        </w:rPr>
        <w:t xml:space="preserve"> </w:t>
      </w:r>
      <w:r w:rsidRPr="001D2E73">
        <w:rPr>
          <w:rFonts w:ascii="Arial" w:hAnsi="Arial" w:cs="Arial"/>
          <w:sz w:val="20"/>
          <w:lang w:val="en-US"/>
        </w:rPr>
        <w:t>H</w:t>
      </w:r>
      <w:r w:rsidRPr="001D2E73">
        <w:rPr>
          <w:rFonts w:ascii="Arial" w:hAnsi="Arial" w:cs="Arial"/>
          <w:sz w:val="20"/>
          <w:vertAlign w:val="subscript"/>
          <w:lang w:val="en-US"/>
        </w:rPr>
        <w:t xml:space="preserve">2 </w:t>
      </w:r>
      <w:proofErr w:type="gramStart"/>
      <w:r w:rsidRPr="001D2E73">
        <w:rPr>
          <w:rFonts w:ascii="Arial" w:hAnsi="Arial" w:cs="Arial"/>
          <w:sz w:val="24"/>
          <w:lang w:val="en-US"/>
        </w:rPr>
        <w:t xml:space="preserve">= </w:t>
      </w:r>
      <w:r w:rsidRPr="001D2E73">
        <w:rPr>
          <w:rFonts w:ascii="Arial" w:hAnsi="Arial" w:cs="Arial"/>
          <w:sz w:val="20"/>
          <w:lang w:val="en-US"/>
        </w:rPr>
        <w:t xml:space="preserve"> </w:t>
      </w:r>
      <w:r w:rsidRPr="001D2E73">
        <w:rPr>
          <w:rFonts w:ascii="Times New Roman" w:hAnsi="Times New Roman" w:cs="Times New Roman"/>
          <w:sz w:val="24"/>
          <w:lang w:val="en-US"/>
        </w:rPr>
        <w:t>P</w:t>
      </w:r>
      <w:proofErr w:type="gramEnd"/>
      <w:r w:rsidRPr="001D2E7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1D2E73">
        <w:rPr>
          <w:rFonts w:ascii="Arial" w:hAnsi="Arial" w:cs="Arial"/>
          <w:sz w:val="24"/>
          <w:vertAlign w:val="subscript"/>
          <w:lang w:val="en-US"/>
        </w:rPr>
        <w:t>atm</w:t>
      </w:r>
      <w:proofErr w:type="spellEnd"/>
      <w:r w:rsidRPr="001D2E73">
        <w:rPr>
          <w:rFonts w:ascii="Arial" w:hAnsi="Arial" w:cs="Arial"/>
          <w:sz w:val="24"/>
          <w:vertAlign w:val="subscript"/>
          <w:lang w:val="en-US"/>
        </w:rPr>
        <w:t xml:space="preserve"> </w:t>
      </w:r>
      <w:r w:rsidRPr="001D2E73">
        <w:rPr>
          <w:rFonts w:ascii="Arial" w:hAnsi="Arial" w:cs="Arial"/>
          <w:sz w:val="24"/>
          <w:lang w:val="en-US"/>
        </w:rPr>
        <w:t xml:space="preserve">- </w:t>
      </w:r>
      <w:r w:rsidRPr="001D2E73">
        <w:rPr>
          <w:rFonts w:ascii="Times New Roman" w:hAnsi="Times New Roman" w:cs="Times New Roman"/>
          <w:sz w:val="24"/>
          <w:lang w:val="en-US"/>
        </w:rPr>
        <w:t>P</w:t>
      </w:r>
      <w:r w:rsidRPr="001D2E73">
        <w:rPr>
          <w:rFonts w:ascii="Arial" w:hAnsi="Arial" w:cs="Arial"/>
          <w:sz w:val="24"/>
          <w:lang w:val="en-US"/>
        </w:rPr>
        <w:t xml:space="preserve"> </w:t>
      </w:r>
      <w:r w:rsidRPr="001D2E73">
        <w:rPr>
          <w:rFonts w:ascii="Times New Roman" w:hAnsi="Times New Roman" w:cs="Times New Roman"/>
          <w:i/>
          <w:sz w:val="16"/>
          <w:lang w:val="en-US"/>
        </w:rPr>
        <w:t>V</w:t>
      </w:r>
      <w:r w:rsidRPr="001D2E73">
        <w:rPr>
          <w:rFonts w:ascii="Arial" w:hAnsi="Arial" w:cs="Arial"/>
          <w:sz w:val="16"/>
          <w:lang w:val="en-US"/>
        </w:rPr>
        <w:t xml:space="preserve"> H</w:t>
      </w:r>
      <w:r w:rsidRPr="001D2E73">
        <w:rPr>
          <w:rFonts w:ascii="Arial" w:hAnsi="Arial" w:cs="Arial"/>
          <w:vertAlign w:val="subscript"/>
          <w:lang w:val="en-US"/>
        </w:rPr>
        <w:t xml:space="preserve">2 </w:t>
      </w:r>
      <w:r w:rsidRPr="001D2E73">
        <w:rPr>
          <w:rFonts w:ascii="Arial" w:hAnsi="Arial" w:cs="Arial"/>
          <w:sz w:val="24"/>
          <w:lang w:val="en-US"/>
        </w:rPr>
        <w:t xml:space="preserve">  = 1 – 0.03303</w:t>
      </w:r>
      <w:r w:rsidR="001D2E73" w:rsidRPr="001D2E73">
        <w:rPr>
          <w:rFonts w:ascii="Arial" w:hAnsi="Arial" w:cs="Arial"/>
          <w:sz w:val="24"/>
          <w:lang w:val="en-US"/>
        </w:rPr>
        <w:t xml:space="preserve"> =</w:t>
      </w:r>
      <w:r w:rsidR="001D2E73" w:rsidRPr="00274DDB">
        <w:rPr>
          <w:rFonts w:ascii="Arial" w:hAnsi="Arial" w:cs="Arial"/>
          <w:b/>
          <w:sz w:val="24"/>
          <w:lang w:val="en-US"/>
        </w:rPr>
        <w:t xml:space="preserve">0.96697 </w:t>
      </w:r>
      <w:proofErr w:type="spellStart"/>
      <w:r w:rsidR="001D2E73" w:rsidRPr="00274DDB">
        <w:rPr>
          <w:rFonts w:ascii="Arial" w:hAnsi="Arial" w:cs="Arial"/>
          <w:b/>
          <w:sz w:val="24"/>
          <w:lang w:val="en-US"/>
        </w:rPr>
        <w:t>atm</w:t>
      </w:r>
      <w:proofErr w:type="spellEnd"/>
    </w:p>
    <w:p w:rsidR="00CC0BDC" w:rsidRPr="009B0068" w:rsidRDefault="00CC0BDC" w:rsidP="006054DE">
      <w:pPr>
        <w:spacing w:line="240" w:lineRule="atLeast"/>
        <w:rPr>
          <w:rFonts w:ascii="Arial" w:hAnsi="Arial" w:cs="Arial"/>
          <w:sz w:val="24"/>
          <w:lang w:val="en-US"/>
        </w:rPr>
      </w:pPr>
    </w:p>
    <w:p w:rsidR="001D2E73" w:rsidRPr="00CC0BDC" w:rsidRDefault="001D2E73" w:rsidP="006054DE">
      <w:pPr>
        <w:spacing w:line="240" w:lineRule="atLeast"/>
        <w:rPr>
          <w:rFonts w:ascii="Arial" w:hAnsi="Arial" w:cs="Arial"/>
          <w:b/>
          <w:sz w:val="24"/>
        </w:rPr>
      </w:pPr>
      <w:r w:rsidRPr="00CC0BDC">
        <w:rPr>
          <w:rFonts w:ascii="Arial" w:hAnsi="Arial" w:cs="Arial"/>
          <w:b/>
          <w:sz w:val="24"/>
        </w:rPr>
        <w:lastRenderedPageBreak/>
        <w:t>* Moles de H</w:t>
      </w:r>
      <w:r w:rsidRPr="00CC0BDC">
        <w:rPr>
          <w:rFonts w:ascii="Arial" w:hAnsi="Arial" w:cs="Arial"/>
          <w:b/>
          <w:sz w:val="24"/>
          <w:vertAlign w:val="subscript"/>
        </w:rPr>
        <w:t xml:space="preserve">2 </w:t>
      </w:r>
      <w:r w:rsidRPr="00CC0BDC">
        <w:rPr>
          <w:rFonts w:ascii="Arial" w:hAnsi="Arial" w:cs="Arial"/>
          <w:b/>
          <w:sz w:val="24"/>
        </w:rPr>
        <w:t xml:space="preserve"> producido</w:t>
      </w:r>
    </w:p>
    <w:p w:rsidR="006054DE" w:rsidRPr="006054DE" w:rsidRDefault="001D2E73" w:rsidP="006054DE">
      <w:pPr>
        <w:spacing w:line="240" w:lineRule="atLeast"/>
        <w:rPr>
          <w:rFonts w:ascii="Arial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n</m:t>
          </m:r>
          <m:r>
            <w:rPr>
              <w:rFonts w:asci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PV</m:t>
              </m:r>
              <m:r>
                <w:rPr>
                  <w:rFonts w:asci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</m:den>
          </m:f>
          <m:r>
            <w:rPr>
              <w:rFonts w:asci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cs="Times New Roman"/>
                  <w:sz w:val="24"/>
                  <w:szCs w:val="24"/>
                </w:rPr>
                <m:t>0.96697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atm</m:t>
              </m:r>
              <m:r>
                <w:rPr>
                  <w:rFonts w:asci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cs="Times New Roman"/>
                  <w:sz w:val="24"/>
                  <w:szCs w:val="24"/>
                </w:rPr>
                <m:t>x 0.0396L</m:t>
              </m:r>
            </m:num>
            <m:den>
              <m:r>
                <w:rPr>
                  <w:rFonts w:ascii="Cambria Math" w:cs="Times New Roman"/>
                  <w:sz w:val="24"/>
                  <w:szCs w:val="24"/>
                </w:rPr>
                <m:t>0.082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atm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mol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  <m:r>
                <w:rPr>
                  <w:rFonts w:asci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cs="Times New Roman"/>
                  <w:sz w:val="24"/>
                  <w:szCs w:val="24"/>
                </w:rPr>
                <m:t xml:space="preserve"> 299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den>
          </m:f>
          <m:r>
            <w:rPr>
              <w:rFonts w:ascii="Cambria Math" w:eastAsiaTheme="minorEastAsia" w:cs="Arial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Theme="minorEastAsia" w:cs="Arial"/>
              <w:sz w:val="24"/>
              <w:szCs w:val="24"/>
            </w:rPr>
            <m:t xml:space="preserve">1.5618 </m:t>
          </m:r>
          <m:r>
            <m:rPr>
              <m:sty m:val="b"/>
            </m:rPr>
            <w:rPr>
              <w:rFonts w:ascii="Cambria Math" w:eastAsiaTheme="minorEastAsia" w:cs="Arial"/>
              <w:sz w:val="24"/>
              <w:szCs w:val="24"/>
            </w:rPr>
            <m:t xml:space="preserve">x </m:t>
          </m:r>
          <m:sSup>
            <m:sSupPr>
              <m:ctrlPr>
                <w:rPr>
                  <w:rFonts w:ascii="Cambria Math" w:eastAsiaTheme="minorEastAsia" w:hAnsi="Cambria Math" w:cs="Arial"/>
                  <w:b/>
                  <w:sz w:val="24"/>
                  <w:szCs w:val="24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eastAsiaTheme="minorEastAsia" w:cs="Arial"/>
                  <w:sz w:val="24"/>
                  <w:szCs w:val="24"/>
                </w:rPr>
                <m:t>10</m:t>
              </m:r>
            </m:e>
            <m:sup>
              <m:r>
                <m:rPr>
                  <m:sty m:val="b"/>
                </m:rPr>
                <w:rPr>
                  <w:rFonts w:ascii="Cambria Math" w:eastAsiaTheme="minorEastAsia" w:cs="Arial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eastAsiaTheme="minorEastAsia" w:cs="Arial"/>
                  <w:sz w:val="24"/>
                  <w:szCs w:val="24"/>
                </w:rPr>
                <m:t>3</m:t>
              </m:r>
            </m:sup>
          </m:sSup>
          <m:r>
            <m:rPr>
              <m:sty m:val="b"/>
            </m:rPr>
            <w:rPr>
              <w:rFonts w:ascii="Cambria Math" w:eastAsiaTheme="minorEastAsia" w:cs="Arial"/>
              <w:sz w:val="24"/>
              <w:szCs w:val="24"/>
            </w:rPr>
            <m:t xml:space="preserve">mol </m:t>
          </m:r>
          <m:sSub>
            <m:sSubPr>
              <m:ctrlPr>
                <w:rPr>
                  <w:rFonts w:ascii="Cambria Math" w:eastAsiaTheme="minorEastAsia" w:hAnsi="Cambria Math" w:cs="Arial"/>
                  <w:b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cs="Arial"/>
                  <w:sz w:val="24"/>
                  <w:szCs w:val="24"/>
                </w:rPr>
                <m:t>H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cs="Arial"/>
                  <w:sz w:val="24"/>
                  <w:szCs w:val="24"/>
                </w:rPr>
                <m:t>2</m:t>
              </m:r>
            </m:sub>
          </m:sSub>
        </m:oMath>
      </m:oMathPara>
    </w:p>
    <w:p w:rsidR="00511C10" w:rsidRDefault="00511C10" w:rsidP="00511C10">
      <w:pPr>
        <w:spacing w:line="240" w:lineRule="atLeast"/>
        <w:rPr>
          <w:rFonts w:ascii="Arial" w:hAnsi="Arial" w:cs="Arial"/>
          <w:b/>
          <w:sz w:val="28"/>
        </w:rPr>
      </w:pPr>
    </w:p>
    <w:p w:rsidR="00CC0BDC" w:rsidRDefault="00CC0BDC" w:rsidP="00511C10">
      <w:pPr>
        <w:spacing w:line="240" w:lineRule="atLeast"/>
        <w:rPr>
          <w:rFonts w:ascii="Arial" w:hAnsi="Arial" w:cs="Arial"/>
          <w:b/>
          <w:sz w:val="28"/>
        </w:rPr>
      </w:pPr>
    </w:p>
    <w:p w:rsidR="00511C10" w:rsidRPr="00CC0BDC" w:rsidRDefault="00511C10" w:rsidP="00511C10">
      <w:pPr>
        <w:spacing w:line="240" w:lineRule="atLeast"/>
        <w:rPr>
          <w:rFonts w:ascii="Arial" w:hAnsi="Arial" w:cs="Arial"/>
          <w:b/>
          <w:sz w:val="24"/>
          <w:szCs w:val="24"/>
        </w:rPr>
      </w:pPr>
      <w:r w:rsidRPr="00CC0BDC">
        <w:rPr>
          <w:rFonts w:ascii="Arial" w:hAnsi="Arial" w:cs="Arial"/>
          <w:b/>
          <w:sz w:val="24"/>
          <w:szCs w:val="24"/>
        </w:rPr>
        <w:t xml:space="preserve">* </w:t>
      </w:r>
      <w:r w:rsidR="00CC0BDC" w:rsidRPr="00CC0BDC">
        <w:rPr>
          <w:rFonts w:ascii="Arial" w:hAnsi="Arial" w:cs="Arial"/>
          <w:b/>
          <w:sz w:val="24"/>
          <w:szCs w:val="24"/>
        </w:rPr>
        <w:t>Moles de aluminio</w:t>
      </w: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 xml:space="preserve"> </m:t>
        </m:r>
      </m:oMath>
      <w:r w:rsidRPr="00CC0BDC">
        <w:rPr>
          <w:rFonts w:ascii="Arial" w:hAnsi="Arial" w:cs="Arial"/>
          <w:b/>
          <w:sz w:val="24"/>
          <w:szCs w:val="24"/>
        </w:rPr>
        <w:t>(según la ecuación balanceada)</w:t>
      </w:r>
    </w:p>
    <w:p w:rsidR="00511C10" w:rsidRDefault="0095671F" w:rsidP="00511C10">
      <w:pPr>
        <w:spacing w:line="240" w:lineRule="atLeast"/>
        <w:rPr>
          <w:rFonts w:ascii="Arial" w:hAnsi="Arial" w:cs="Arial"/>
          <w:sz w:val="24"/>
          <w:vertAlign w:val="subscript"/>
        </w:rPr>
      </w:pPr>
      <w:r w:rsidRPr="0095671F">
        <w:rPr>
          <w:rFonts w:ascii="Arial" w:hAnsi="Arial" w:cs="Arial"/>
          <w:noProof/>
          <w:sz w:val="24"/>
          <w:lang w:eastAsia="es-CL"/>
        </w:rPr>
        <w:pict>
          <v:shape id="_x0000_s1066" type="#_x0000_t32" style="position:absolute;margin-left:47.75pt;margin-top:5.45pt;width:35.55pt;height:0;z-index:251681792" o:connectortype="straight">
            <v:stroke endarrow="block"/>
          </v:shape>
        </w:pict>
      </w:r>
      <w:proofErr w:type="gramStart"/>
      <w:r w:rsidR="00511C10">
        <w:rPr>
          <w:rFonts w:ascii="Arial" w:hAnsi="Arial" w:cs="Arial"/>
          <w:sz w:val="24"/>
        </w:rPr>
        <w:t xml:space="preserve">2 </w:t>
      </w:r>
      <w:r w:rsidR="00511C10" w:rsidRPr="00511C10">
        <w:rPr>
          <w:rFonts w:ascii="Arial" w:hAnsi="Arial" w:cs="Arial"/>
          <w:sz w:val="20"/>
        </w:rPr>
        <w:t>mol</w:t>
      </w:r>
      <w:r w:rsidR="00511C10">
        <w:rPr>
          <w:rFonts w:ascii="Arial" w:hAnsi="Arial" w:cs="Arial"/>
          <w:sz w:val="24"/>
        </w:rPr>
        <w:t xml:space="preserve"> Al</w:t>
      </w:r>
      <w:r w:rsidR="00511C10">
        <w:rPr>
          <w:rFonts w:ascii="Arial" w:hAnsi="Arial" w:cs="Arial"/>
          <w:sz w:val="24"/>
        </w:rPr>
        <w:tab/>
        <w:t xml:space="preserve">    </w:t>
      </w:r>
      <w:proofErr w:type="gramEnd"/>
      <w:r w:rsidR="00511C10">
        <w:rPr>
          <w:rFonts w:ascii="Arial" w:hAnsi="Arial" w:cs="Arial"/>
          <w:sz w:val="24"/>
        </w:rPr>
        <w:t xml:space="preserve"> 3 </w:t>
      </w:r>
      <w:r w:rsidR="00511C10" w:rsidRPr="00511C10">
        <w:rPr>
          <w:rFonts w:ascii="Arial" w:hAnsi="Arial" w:cs="Arial"/>
          <w:sz w:val="20"/>
        </w:rPr>
        <w:t xml:space="preserve">mol </w:t>
      </w:r>
      <w:r w:rsidR="00511C10">
        <w:rPr>
          <w:rFonts w:ascii="Arial" w:hAnsi="Arial" w:cs="Arial"/>
          <w:sz w:val="24"/>
        </w:rPr>
        <w:t>H</w:t>
      </w:r>
      <w:r w:rsidR="00511C10" w:rsidRPr="00511C10">
        <w:rPr>
          <w:rFonts w:ascii="Arial" w:hAnsi="Arial" w:cs="Arial"/>
          <w:sz w:val="24"/>
          <w:vertAlign w:val="subscript"/>
        </w:rPr>
        <w:t>2</w:t>
      </w:r>
    </w:p>
    <w:p w:rsidR="00511C10" w:rsidRPr="00511C10" w:rsidRDefault="0095671F" w:rsidP="00511C10">
      <w:pPr>
        <w:spacing w:line="240" w:lineRule="atLeast"/>
        <w:rPr>
          <w:rFonts w:ascii="Arial" w:hAnsi="Arial" w:cs="Arial"/>
          <w:sz w:val="28"/>
        </w:rPr>
      </w:pPr>
      <w:r w:rsidRPr="0095671F">
        <w:rPr>
          <w:rFonts w:ascii="Arial" w:hAnsi="Arial" w:cs="Arial"/>
          <w:noProof/>
          <w:sz w:val="24"/>
          <w:lang w:eastAsia="es-CL"/>
        </w:rPr>
        <w:pict>
          <v:shape id="_x0000_s1067" type="#_x0000_t32" style="position:absolute;margin-left:46.65pt;margin-top:9.05pt;width:35.55pt;height:0;z-index:251682816" o:connectortype="straight">
            <v:stroke endarrow="block"/>
          </v:shape>
        </w:pict>
      </w:r>
      <w:r w:rsidR="00511C10">
        <w:rPr>
          <w:rFonts w:ascii="Arial" w:hAnsi="Arial" w:cs="Arial"/>
          <w:sz w:val="24"/>
        </w:rPr>
        <w:t xml:space="preserve">        </w:t>
      </w:r>
      <w:r w:rsidR="00511C10" w:rsidRPr="00511C10">
        <w:rPr>
          <w:rFonts w:ascii="Arial" w:hAnsi="Arial" w:cs="Arial"/>
          <w:b/>
          <w:sz w:val="24"/>
        </w:rPr>
        <w:t>X</w:t>
      </w:r>
      <w:r w:rsidR="00511C10" w:rsidRPr="00511C10">
        <w:rPr>
          <w:rFonts w:ascii="Arial" w:hAnsi="Arial" w:cs="Arial"/>
          <w:b/>
          <w:sz w:val="28"/>
        </w:rPr>
        <w:tab/>
      </w:r>
      <w:r w:rsidR="00511C10">
        <w:rPr>
          <w:rFonts w:ascii="Arial" w:hAnsi="Arial" w:cs="Arial"/>
          <w:b/>
          <w:sz w:val="28"/>
        </w:rPr>
        <w:tab/>
        <w:t xml:space="preserve">    </w:t>
      </w:r>
      <m:oMath>
        <m:r>
          <w:rPr>
            <w:rFonts w:ascii="Cambria Math" w:eastAsiaTheme="minorEastAsia" w:cs="Arial"/>
            <w:sz w:val="24"/>
            <w:szCs w:val="24"/>
          </w:rPr>
          <m:t xml:space="preserve">1.5618 </m:t>
        </m:r>
        <m:r>
          <m:rPr>
            <m:sty m:val="p"/>
          </m:rPr>
          <w:rPr>
            <w:rFonts w:ascii="Cambria Math" w:eastAsiaTheme="minorEastAsia" w:cs="Arial"/>
            <w:sz w:val="24"/>
            <w:szCs w:val="24"/>
          </w:rPr>
          <m:t xml:space="preserve">x </m:t>
        </m:r>
        <m:sSup>
          <m:sSup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cs="Arial"/>
            <w:sz w:val="24"/>
            <w:szCs w:val="24"/>
          </w:rPr>
          <m:t xml:space="preserve">mol 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cs="Arial"/>
                <w:sz w:val="24"/>
                <w:szCs w:val="24"/>
              </w:rPr>
              <m:t>2</m:t>
            </m:r>
          </m:sub>
        </m:sSub>
      </m:oMath>
      <w:r w:rsidR="00511C10">
        <w:rPr>
          <w:rFonts w:ascii="Arial" w:eastAsiaTheme="minorEastAsia" w:hAnsi="Arial" w:cs="Arial"/>
          <w:sz w:val="24"/>
          <w:szCs w:val="24"/>
        </w:rPr>
        <w:tab/>
      </w:r>
      <w:r w:rsidR="00511C10">
        <w:rPr>
          <w:rFonts w:ascii="Arial" w:eastAsiaTheme="minorEastAsia" w:hAnsi="Arial" w:cs="Arial"/>
          <w:sz w:val="24"/>
          <w:szCs w:val="24"/>
        </w:rPr>
        <w:tab/>
      </w:r>
      <w:r w:rsidR="00511C10">
        <w:rPr>
          <w:rFonts w:ascii="Arial" w:eastAsiaTheme="minorEastAsia" w:hAnsi="Arial" w:cs="Arial"/>
          <w:sz w:val="24"/>
          <w:szCs w:val="24"/>
        </w:rPr>
        <w:tab/>
      </w:r>
      <w:r w:rsidR="00511C10" w:rsidRPr="00511C10">
        <w:rPr>
          <w:rFonts w:ascii="Arial" w:eastAsiaTheme="minorEastAsia" w:hAnsi="Arial" w:cs="Arial"/>
          <w:b/>
          <w:sz w:val="24"/>
          <w:szCs w:val="24"/>
        </w:rPr>
        <w:t>X</w:t>
      </w:r>
      <w:r w:rsidR="00511C10">
        <w:rPr>
          <w:rFonts w:ascii="Arial" w:eastAsiaTheme="minorEastAsia" w:hAnsi="Arial" w:cs="Arial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cs="Arial"/>
            <w:sz w:val="24"/>
            <w:szCs w:val="24"/>
          </w:rPr>
          <m:t xml:space="preserve">1.04 </m:t>
        </m:r>
        <m:r>
          <m:rPr>
            <m:sty m:val="b"/>
          </m:rPr>
          <w:rPr>
            <w:rFonts w:ascii="Cambria Math" w:eastAsiaTheme="minorEastAsia" w:cs="Arial"/>
            <w:sz w:val="24"/>
            <w:szCs w:val="24"/>
          </w:rPr>
          <m:t xml:space="preserve">x </m:t>
        </m:r>
        <m:sSup>
          <m:sSupPr>
            <m:ctrlPr>
              <w:rPr>
                <w:rFonts w:ascii="Cambria Math" w:eastAsiaTheme="minorEastAsia" w:hAnsi="Cambria Math" w:cs="Arial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cs="Arial"/>
                <w:sz w:val="24"/>
                <w:szCs w:val="24"/>
              </w:rPr>
              <m:t>10</m:t>
            </m:r>
          </m:e>
          <m:sup>
            <m:r>
              <m:rPr>
                <m:sty m:val="b"/>
              </m:rPr>
              <w:rPr>
                <w:rFonts w:ascii="Cambria Math" w:eastAsiaTheme="minorEastAsia" w:cs="Arial"/>
                <w:sz w:val="24"/>
                <w:szCs w:val="24"/>
              </w:rPr>
              <m:t>-</m:t>
            </m:r>
            <m:r>
              <m:rPr>
                <m:sty m:val="b"/>
              </m:rPr>
              <w:rPr>
                <w:rFonts w:ascii="Cambria Math" w:eastAsiaTheme="minorEastAsia" w:cs="Arial"/>
                <w:sz w:val="24"/>
                <w:szCs w:val="24"/>
              </w:rPr>
              <m:t>3</m:t>
            </m:r>
          </m:sup>
        </m:sSup>
        <m:r>
          <m:rPr>
            <m:sty m:val="b"/>
          </m:rPr>
          <w:rPr>
            <w:rFonts w:ascii="Cambria Math" w:eastAsiaTheme="minorEastAsia" w:cs="Arial"/>
            <w:sz w:val="24"/>
            <w:szCs w:val="24"/>
          </w:rPr>
          <m:t>mol Al</m:t>
        </m:r>
      </m:oMath>
    </w:p>
    <w:p w:rsidR="00511C10" w:rsidRDefault="00511C10" w:rsidP="00E53B54">
      <w:pPr>
        <w:spacing w:line="240" w:lineRule="atLeast"/>
        <w:rPr>
          <w:rFonts w:ascii="Arial" w:hAnsi="Arial" w:cs="Arial"/>
          <w:b/>
          <w:sz w:val="28"/>
        </w:rPr>
      </w:pPr>
    </w:p>
    <w:p w:rsidR="00CC0BDC" w:rsidRDefault="00CC0BDC" w:rsidP="00E53B54">
      <w:pPr>
        <w:spacing w:line="240" w:lineRule="atLeast"/>
        <w:rPr>
          <w:rFonts w:ascii="Arial" w:hAnsi="Arial" w:cs="Arial"/>
          <w:b/>
          <w:sz w:val="28"/>
        </w:rPr>
      </w:pPr>
    </w:p>
    <w:p w:rsidR="00E53B54" w:rsidRPr="00CC0BDC" w:rsidRDefault="00511C10" w:rsidP="00E53B54">
      <w:pPr>
        <w:spacing w:line="240" w:lineRule="atLeast"/>
        <w:rPr>
          <w:rFonts w:ascii="Arial" w:hAnsi="Arial" w:cs="Arial"/>
          <w:b/>
          <w:sz w:val="24"/>
        </w:rPr>
      </w:pPr>
      <w:r w:rsidRPr="00CC0BDC">
        <w:rPr>
          <w:rFonts w:ascii="Arial" w:hAnsi="Arial" w:cs="Arial"/>
          <w:b/>
          <w:sz w:val="28"/>
        </w:rPr>
        <w:t xml:space="preserve">* </w:t>
      </w:r>
      <w:r w:rsidRPr="00CC0BDC">
        <w:rPr>
          <w:rFonts w:ascii="Arial" w:hAnsi="Arial" w:cs="Arial"/>
          <w:b/>
          <w:sz w:val="24"/>
        </w:rPr>
        <w:t>Peso molecular calculado del Aluminio</w:t>
      </w:r>
    </w:p>
    <w:p w:rsidR="00E53B54" w:rsidRDefault="00E53B54" w:rsidP="00E53B54">
      <w:pPr>
        <w:spacing w:line="240" w:lineRule="atLeast"/>
        <w:rPr>
          <w:rFonts w:ascii="Arial" w:eastAsiaTheme="minorEastAsia" w:hAnsi="Arial" w:cs="Arial"/>
          <w:sz w:val="32"/>
          <w:szCs w:val="24"/>
          <w:vertAlign w:val="subscript"/>
        </w:rPr>
      </w:pPr>
      <m:oMath>
        <m:r>
          <w:rPr>
            <w:rFonts w:ascii="Cambria Math" w:hAnsi="Cambria Math" w:cs="Times New Roman"/>
            <w:sz w:val="28"/>
            <w:szCs w:val="24"/>
          </w:rPr>
          <m:t>n</m:t>
        </m:r>
        <m:r>
          <w:rPr>
            <w:rFonts w:ascii="Cambria Math" w:cs="Times New Roman"/>
            <w:sz w:val="28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masa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PM</m:t>
            </m:r>
          </m:den>
        </m:f>
        <m:r>
          <w:rPr>
            <w:rFonts w:ascii="Cambria Math" w:eastAsiaTheme="minorEastAsia" w:hAnsi="Cambria Math" w:cs="Arial"/>
            <w:sz w:val="28"/>
            <w:szCs w:val="24"/>
          </w:rPr>
          <m:t xml:space="preserve">→PM= 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4"/>
              </w:rPr>
              <m:t>masa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4"/>
              </w:rPr>
              <m:t>n</m:t>
            </m:r>
          </m:den>
        </m:f>
        <m:r>
          <w:rPr>
            <w:rFonts w:ascii="Cambria Math" w:eastAsiaTheme="minorEastAsia" w:hAnsi="Cambria Math" w:cs="Arial"/>
            <w:sz w:val="28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4"/>
              </w:rPr>
              <m:t xml:space="preserve">0.0268 g 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8"/>
                <w:szCs w:val="24"/>
              </w:rPr>
              <m:t>Al</m:t>
            </m:r>
          </m:num>
          <m:den>
            <m:r>
              <w:rPr>
                <w:rFonts w:ascii="Cambria Math" w:eastAsiaTheme="minorEastAsia" w:cs="Arial"/>
                <w:sz w:val="28"/>
                <w:szCs w:val="24"/>
              </w:rPr>
              <m:t xml:space="preserve">1.04 </m:t>
            </m:r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4"/>
              </w:rPr>
              <m:t xml:space="preserve">x </m:t>
            </m:r>
            <m:sSup>
              <m:sSupPr>
                <m:ctrlPr>
                  <w:rPr>
                    <w:rFonts w:ascii="Cambria Math" w:eastAsiaTheme="minorEastAsia" w:hAnsi="Cambria Math" w:cs="Arial"/>
                    <w:sz w:val="28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8"/>
                    <w:szCs w:val="24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Theme="minorEastAsia" w:cs="Arial"/>
                <w:sz w:val="28"/>
                <w:szCs w:val="24"/>
              </w:rPr>
              <m:t xml:space="preserve">mol </m:t>
            </m:r>
            <m:r>
              <m:rPr>
                <m:sty m:val="b"/>
              </m:rPr>
              <w:rPr>
                <w:rFonts w:ascii="Cambria Math" w:eastAsiaTheme="minorEastAsia" w:cs="Arial"/>
                <w:sz w:val="28"/>
                <w:szCs w:val="24"/>
              </w:rPr>
              <m:t>Al</m:t>
            </m:r>
          </m:den>
        </m:f>
        <m:r>
          <w:rPr>
            <w:rFonts w:ascii="Cambria Math" w:eastAsiaTheme="minorEastAsia" w:hAnsi="Cambria Math" w:cs="Arial"/>
            <w:sz w:val="28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sz w:val="28"/>
            <w:szCs w:val="24"/>
          </w:rPr>
          <m:t>25.739</m:t>
        </m:r>
      </m:oMath>
      <w:r w:rsidRPr="00274DDB">
        <w:rPr>
          <w:rFonts w:ascii="Arial" w:eastAsiaTheme="minorEastAsia" w:hAnsi="Arial" w:cs="Arial"/>
          <w:b/>
          <w:sz w:val="24"/>
          <w:szCs w:val="24"/>
        </w:rPr>
        <w:t xml:space="preserve"> </w:t>
      </w:r>
      <w:proofErr w:type="gramStart"/>
      <w:r w:rsidRPr="00274DDB">
        <w:rPr>
          <w:rFonts w:ascii="Arial" w:eastAsiaTheme="minorEastAsia" w:hAnsi="Arial" w:cs="Arial"/>
          <w:b/>
          <w:sz w:val="32"/>
          <w:szCs w:val="24"/>
          <w:vertAlign w:val="superscript"/>
        </w:rPr>
        <w:t>g</w:t>
      </w:r>
      <w:r w:rsidRPr="00274DDB">
        <w:rPr>
          <w:rFonts w:ascii="Arial" w:eastAsiaTheme="minorEastAsia" w:hAnsi="Arial" w:cs="Arial"/>
          <w:b/>
          <w:sz w:val="32"/>
          <w:szCs w:val="24"/>
        </w:rPr>
        <w:t>/</w:t>
      </w:r>
      <w:r w:rsidRPr="00274DDB">
        <w:rPr>
          <w:rFonts w:ascii="Arial" w:eastAsiaTheme="minorEastAsia" w:hAnsi="Arial" w:cs="Arial"/>
          <w:b/>
          <w:sz w:val="32"/>
          <w:szCs w:val="24"/>
          <w:vertAlign w:val="subscript"/>
        </w:rPr>
        <w:t>mol</w:t>
      </w:r>
      <w:proofErr w:type="gramEnd"/>
    </w:p>
    <w:p w:rsidR="00E53B54" w:rsidRDefault="00E53B54" w:rsidP="00E53B54">
      <w:pPr>
        <w:spacing w:line="240" w:lineRule="atLeast"/>
        <w:rPr>
          <w:rFonts w:ascii="Arial" w:eastAsiaTheme="minorEastAsia" w:hAnsi="Arial" w:cs="Arial"/>
          <w:sz w:val="32"/>
          <w:szCs w:val="24"/>
          <w:vertAlign w:val="subscript"/>
        </w:rPr>
      </w:pPr>
    </w:p>
    <w:p w:rsidR="00CC0BDC" w:rsidRDefault="00CC0BDC" w:rsidP="00E53B54">
      <w:pPr>
        <w:spacing w:line="240" w:lineRule="atLeast"/>
        <w:rPr>
          <w:rFonts w:ascii="Arial" w:eastAsiaTheme="minorEastAsia" w:hAnsi="Arial" w:cs="Arial"/>
          <w:sz w:val="32"/>
          <w:szCs w:val="24"/>
          <w:vertAlign w:val="subscript"/>
        </w:rPr>
      </w:pPr>
    </w:p>
    <w:p w:rsidR="00E53B54" w:rsidRPr="00CC0BDC" w:rsidRDefault="00E53B54" w:rsidP="00E53B54">
      <w:pPr>
        <w:spacing w:line="240" w:lineRule="atLeast"/>
        <w:rPr>
          <w:rFonts w:ascii="Arial" w:hAnsi="Arial" w:cs="Arial"/>
          <w:b/>
          <w:sz w:val="24"/>
        </w:rPr>
      </w:pPr>
      <w:r w:rsidRPr="00CC0BDC">
        <w:rPr>
          <w:rFonts w:ascii="Arial" w:eastAsiaTheme="minorEastAsia" w:hAnsi="Arial" w:cs="Arial"/>
          <w:b/>
          <w:sz w:val="32"/>
          <w:szCs w:val="24"/>
          <w:vertAlign w:val="subscript"/>
        </w:rPr>
        <w:t xml:space="preserve">*  </w:t>
      </w:r>
      <w:r w:rsidRPr="00CC0BDC">
        <w:rPr>
          <w:rFonts w:ascii="Arial" w:hAnsi="Arial" w:cs="Arial"/>
          <w:b/>
          <w:sz w:val="24"/>
        </w:rPr>
        <w:t>Masa equivalente-gramo de Aluminio</w:t>
      </w:r>
    </w:p>
    <w:p w:rsidR="00E53B54" w:rsidRDefault="0095671F" w:rsidP="00E53B54">
      <w:pPr>
        <w:spacing w:line="240" w:lineRule="atLeast"/>
        <w:rPr>
          <w:rFonts w:ascii="Arial" w:hAnsi="Arial" w:cs="Arial"/>
          <w:b/>
          <w:sz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PM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valencia</m:t>
            </m:r>
          </m:den>
        </m:f>
        <m:r>
          <w:rPr>
            <w:rFonts w:ascii="Cambria Math" w:eastAsiaTheme="minorEastAsia" w:hAnsi="Cambria Math" w:cs="Arial"/>
            <w:sz w:val="28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4"/>
              </w:rPr>
              <m:t>25.739 g/mol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Arial"/>
            <w:sz w:val="28"/>
            <w:szCs w:val="24"/>
          </w:rPr>
          <m:t>=8.5796</m:t>
        </m:r>
      </m:oMath>
      <w:r w:rsidR="00E53B54" w:rsidRPr="00E53B54">
        <w:rPr>
          <w:rFonts w:ascii="Arial" w:eastAsiaTheme="minorEastAsia" w:hAnsi="Arial" w:cs="Arial"/>
          <w:sz w:val="32"/>
          <w:szCs w:val="24"/>
          <w:vertAlign w:val="superscript"/>
        </w:rPr>
        <w:t xml:space="preserve"> </w:t>
      </w:r>
      <w:proofErr w:type="gramStart"/>
      <w:r w:rsidR="00E53B54" w:rsidRPr="00E53B54">
        <w:rPr>
          <w:rFonts w:ascii="Arial" w:eastAsiaTheme="minorEastAsia" w:hAnsi="Arial" w:cs="Arial"/>
          <w:sz w:val="32"/>
          <w:szCs w:val="24"/>
          <w:vertAlign w:val="superscript"/>
        </w:rPr>
        <w:t>g</w:t>
      </w:r>
      <w:r w:rsidR="00E53B54" w:rsidRPr="00E53B54">
        <w:rPr>
          <w:rFonts w:ascii="Arial" w:eastAsiaTheme="minorEastAsia" w:hAnsi="Arial" w:cs="Arial"/>
          <w:sz w:val="32"/>
          <w:szCs w:val="24"/>
        </w:rPr>
        <w:t>/</w:t>
      </w:r>
      <w:r w:rsidR="00E53B54" w:rsidRPr="00E53B54">
        <w:rPr>
          <w:rFonts w:ascii="Arial" w:eastAsiaTheme="minorEastAsia" w:hAnsi="Arial" w:cs="Arial"/>
          <w:sz w:val="32"/>
          <w:szCs w:val="24"/>
          <w:vertAlign w:val="subscript"/>
        </w:rPr>
        <w:t>mol</w:t>
      </w:r>
      <w:proofErr w:type="gramEnd"/>
      <w:r w:rsidR="00E53B54">
        <w:rPr>
          <w:rFonts w:ascii="Arial" w:hAnsi="Arial" w:cs="Arial"/>
          <w:b/>
          <w:sz w:val="28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8"/>
          </w:rPr>
          <m:t>≈</m:t>
        </m:r>
      </m:oMath>
      <w:r w:rsidR="00274DDB">
        <w:rPr>
          <w:rFonts w:ascii="Arial" w:eastAsiaTheme="minorEastAsia" w:hAnsi="Arial" w:cs="Arial"/>
          <w:b/>
          <w:sz w:val="28"/>
        </w:rPr>
        <w:t xml:space="preserve"> </w:t>
      </w:r>
      <w:r w:rsidR="00274DDB" w:rsidRPr="00274DDB">
        <w:rPr>
          <w:rFonts w:ascii="Arial" w:eastAsiaTheme="minorEastAsia" w:hAnsi="Arial" w:cs="Arial"/>
          <w:b/>
          <w:sz w:val="28"/>
        </w:rPr>
        <w:t>8.580</w:t>
      </w:r>
      <w:r w:rsidR="00274DDB" w:rsidRPr="00274DDB">
        <w:rPr>
          <w:rFonts w:ascii="Arial" w:eastAsiaTheme="minorEastAsia" w:hAnsi="Arial" w:cs="Arial"/>
          <w:b/>
          <w:sz w:val="32"/>
          <w:szCs w:val="24"/>
          <w:vertAlign w:val="superscript"/>
        </w:rPr>
        <w:t xml:space="preserve"> g</w:t>
      </w:r>
      <w:r w:rsidR="00274DDB" w:rsidRPr="00274DDB">
        <w:rPr>
          <w:rFonts w:ascii="Arial" w:eastAsiaTheme="minorEastAsia" w:hAnsi="Arial" w:cs="Arial"/>
          <w:b/>
          <w:sz w:val="32"/>
          <w:szCs w:val="24"/>
        </w:rPr>
        <w:t>/</w:t>
      </w:r>
      <w:r w:rsidR="00274DDB" w:rsidRPr="00274DDB">
        <w:rPr>
          <w:rFonts w:ascii="Arial" w:eastAsiaTheme="minorEastAsia" w:hAnsi="Arial" w:cs="Arial"/>
          <w:b/>
          <w:sz w:val="32"/>
          <w:szCs w:val="24"/>
          <w:vertAlign w:val="subscript"/>
        </w:rPr>
        <w:t>mol</w:t>
      </w:r>
    </w:p>
    <w:p w:rsidR="00AB6DA9" w:rsidRDefault="00AB6DA9" w:rsidP="00E53B54">
      <w:pPr>
        <w:spacing w:line="240" w:lineRule="atLeast"/>
        <w:rPr>
          <w:rFonts w:ascii="Arial" w:hAnsi="Arial" w:cs="Arial"/>
          <w:b/>
          <w:sz w:val="28"/>
        </w:rPr>
      </w:pPr>
    </w:p>
    <w:p w:rsidR="00CC0BDC" w:rsidRDefault="00CC0BDC" w:rsidP="00E53B54">
      <w:pPr>
        <w:spacing w:line="240" w:lineRule="atLeast"/>
        <w:rPr>
          <w:rFonts w:ascii="Arial" w:hAnsi="Arial" w:cs="Arial"/>
          <w:b/>
          <w:sz w:val="28"/>
        </w:rPr>
      </w:pPr>
    </w:p>
    <w:p w:rsidR="00AB6DA9" w:rsidRPr="00CC0BDC" w:rsidRDefault="00AB6DA9" w:rsidP="00E53B54">
      <w:pPr>
        <w:spacing w:line="240" w:lineRule="atLeast"/>
        <w:rPr>
          <w:rFonts w:ascii="Arial" w:hAnsi="Arial" w:cs="Arial"/>
          <w:b/>
          <w:sz w:val="24"/>
        </w:rPr>
      </w:pPr>
      <w:r w:rsidRPr="00CC0BDC">
        <w:rPr>
          <w:rFonts w:ascii="Arial" w:hAnsi="Arial" w:cs="Arial"/>
          <w:b/>
          <w:sz w:val="28"/>
        </w:rPr>
        <w:t xml:space="preserve">* </w:t>
      </w:r>
      <w:r w:rsidRPr="00CC0BDC">
        <w:rPr>
          <w:rFonts w:ascii="Arial" w:hAnsi="Arial" w:cs="Arial"/>
          <w:b/>
          <w:sz w:val="24"/>
        </w:rPr>
        <w:t xml:space="preserve">Porcentaje de error:   </w:t>
      </w:r>
    </w:p>
    <w:p w:rsidR="00AB6DA9" w:rsidRPr="00AB6DA9" w:rsidRDefault="00AB6DA9" w:rsidP="00E53B54">
      <w:pPr>
        <w:spacing w:line="240" w:lineRule="atLeast"/>
        <w:rPr>
          <w:rFonts w:ascii="Arial" w:hAnsi="Arial" w:cs="Arial"/>
          <w:sz w:val="20"/>
        </w:rPr>
      </w:pPr>
      <w:r w:rsidRPr="00AB6DA9">
        <w:rPr>
          <w:rFonts w:ascii="Arial" w:hAnsi="Arial" w:cs="Arial"/>
          <w:sz w:val="20"/>
        </w:rPr>
        <w:t>Masa equivalente-gramo de Aluminio</w:t>
      </w:r>
      <w:r w:rsidRPr="00AB6DA9">
        <w:rPr>
          <w:rFonts w:ascii="Arial" w:hAnsi="Arial" w:cs="Arial"/>
          <w:b/>
        </w:rPr>
        <w:t xml:space="preserve"> </w:t>
      </w:r>
      <w:r w:rsidRPr="00AB6DA9">
        <w:rPr>
          <w:rFonts w:ascii="Arial" w:hAnsi="Arial" w:cs="Arial"/>
          <w:sz w:val="20"/>
        </w:rPr>
        <w:t>según la tabla periódica de elementos</w:t>
      </w:r>
      <w:r>
        <w:rPr>
          <w:rFonts w:ascii="Arial" w:hAnsi="Arial" w:cs="Arial"/>
          <w:sz w:val="20"/>
        </w:rPr>
        <w:t xml:space="preserve">: </w:t>
      </w:r>
    </w:p>
    <w:p w:rsidR="00AB6DA9" w:rsidRDefault="0095671F" w:rsidP="00AB6DA9">
      <w:pPr>
        <w:spacing w:line="240" w:lineRule="atLeast"/>
        <w:rPr>
          <w:rFonts w:ascii="Arial" w:eastAsiaTheme="minorEastAsia" w:hAnsi="Arial" w:cs="Arial"/>
          <w:sz w:val="32"/>
          <w:szCs w:val="24"/>
          <w:vertAlign w:val="subscript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PM</m:t>
            </m:r>
          </m:num>
          <m:den>
            <m:r>
              <w:rPr>
                <w:rFonts w:ascii="Cambria Math" w:hAnsi="Cambria Math" w:cs="Arial"/>
                <w:sz w:val="28"/>
              </w:rPr>
              <m:t>3</m:t>
            </m:r>
          </m:den>
        </m:f>
        <m:r>
          <w:rPr>
            <w:rFonts w:ascii="Cambria Math" w:hAnsi="Cambria Math" w:cs="Arial"/>
            <w:sz w:val="28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26.982</m:t>
            </m:r>
          </m:num>
          <m:den>
            <m:r>
              <w:rPr>
                <w:rFonts w:ascii="Cambria Math" w:hAnsi="Cambria Math" w:cs="Arial"/>
                <w:sz w:val="28"/>
              </w:rPr>
              <m:t>3</m:t>
            </m:r>
          </m:den>
        </m:f>
        <m:r>
          <w:rPr>
            <w:rFonts w:ascii="Cambria Math" w:hAnsi="Cambria Math" w:cs="Arial"/>
            <w:sz w:val="28"/>
          </w:rPr>
          <m:t>=8.994</m:t>
        </m:r>
      </m:oMath>
      <w:r w:rsidR="00AB6DA9" w:rsidRPr="00AB6DA9">
        <w:rPr>
          <w:rFonts w:ascii="Arial" w:eastAsiaTheme="minorEastAsia" w:hAnsi="Arial" w:cs="Arial"/>
          <w:sz w:val="28"/>
        </w:rPr>
        <w:t xml:space="preserve"> </w:t>
      </w:r>
      <w:proofErr w:type="gramStart"/>
      <w:r w:rsidR="00AB6DA9" w:rsidRPr="00E53B54">
        <w:rPr>
          <w:rFonts w:ascii="Arial" w:eastAsiaTheme="minorEastAsia" w:hAnsi="Arial" w:cs="Arial"/>
          <w:sz w:val="32"/>
          <w:szCs w:val="24"/>
          <w:vertAlign w:val="superscript"/>
        </w:rPr>
        <w:t>g</w:t>
      </w:r>
      <w:r w:rsidR="00AB6DA9" w:rsidRPr="00E53B54">
        <w:rPr>
          <w:rFonts w:ascii="Arial" w:eastAsiaTheme="minorEastAsia" w:hAnsi="Arial" w:cs="Arial"/>
          <w:sz w:val="32"/>
          <w:szCs w:val="24"/>
        </w:rPr>
        <w:t>/</w:t>
      </w:r>
      <w:r w:rsidR="00AB6DA9" w:rsidRPr="00E53B54">
        <w:rPr>
          <w:rFonts w:ascii="Arial" w:eastAsiaTheme="minorEastAsia" w:hAnsi="Arial" w:cs="Arial"/>
          <w:sz w:val="32"/>
          <w:szCs w:val="24"/>
          <w:vertAlign w:val="subscript"/>
        </w:rPr>
        <w:t>mol</w:t>
      </w:r>
      <w:proofErr w:type="gramEnd"/>
    </w:p>
    <w:p w:rsidR="00AB6DA9" w:rsidRPr="00AB6DA9" w:rsidRDefault="00AB6DA9" w:rsidP="00AB6DA9">
      <w:pPr>
        <w:spacing w:line="240" w:lineRule="atLeast"/>
        <w:rPr>
          <w:rFonts w:ascii="Arial" w:eastAsiaTheme="minorEastAsia" w:hAnsi="Arial" w:cs="Arial"/>
          <w:sz w:val="40"/>
        </w:rPr>
      </w:pPr>
    </w:p>
    <w:p w:rsidR="00274DDB" w:rsidRDefault="00AB6DA9">
      <w:pPr>
        <w:spacing w:line="480" w:lineRule="auto"/>
        <w:rPr>
          <w:rFonts w:ascii="Arial" w:eastAsiaTheme="minorEastAsia" w:hAnsi="Arial" w:cs="Arial"/>
          <w:sz w:val="36"/>
        </w:rPr>
      </w:pPr>
      <w:r w:rsidRPr="00AB6DA9">
        <w:rPr>
          <w:rFonts w:ascii="Arial" w:eastAsiaTheme="minorEastAsia" w:hAnsi="Arial" w:cs="Arial"/>
          <w:sz w:val="28"/>
        </w:rPr>
        <w:t>% error</w:t>
      </w:r>
      <w:r>
        <w:rPr>
          <w:rFonts w:ascii="Arial" w:eastAsiaTheme="minorEastAsia" w:hAnsi="Arial" w:cs="Arial"/>
          <w:sz w:val="28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</w:rPr>
                  <m:t>valor teórico-valor práctico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</w:rPr>
                  <m:t>valor teórico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Arial"/>
            <w:sz w:val="28"/>
          </w:rPr>
          <m:t>x</m:t>
        </m:r>
        <m:r>
          <w:rPr>
            <w:rFonts w:ascii="Cambria Math" w:eastAsiaTheme="minorEastAsia" w:hAnsi="Cambria Math" w:cs="Arial"/>
            <w:sz w:val="28"/>
          </w:rPr>
          <m:t xml:space="preserve"> 100</m:t>
        </m:r>
      </m:oMath>
    </w:p>
    <w:p w:rsidR="00274DDB" w:rsidRDefault="00274DDB" w:rsidP="00274DDB">
      <w:pPr>
        <w:tabs>
          <w:tab w:val="left" w:pos="567"/>
          <w:tab w:val="left" w:pos="3503"/>
        </w:tabs>
        <w:rPr>
          <w:rFonts w:ascii="Arial" w:hAnsi="Arial" w:cs="Arial"/>
          <w:b/>
          <w:sz w:val="28"/>
        </w:rPr>
      </w:pPr>
      <w:r w:rsidRPr="00AB6DA9">
        <w:rPr>
          <w:rFonts w:ascii="Arial" w:eastAsiaTheme="minorEastAsia" w:hAnsi="Arial" w:cs="Arial"/>
          <w:sz w:val="28"/>
        </w:rPr>
        <w:t>% error</w:t>
      </w:r>
      <w:r>
        <w:rPr>
          <w:rFonts w:ascii="Arial" w:eastAsiaTheme="minorEastAsia" w:hAnsi="Arial" w:cs="Arial"/>
          <w:sz w:val="28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28"/>
                  </w:rPr>
                  <m:t>8.994-8.580</m:t>
                </m:r>
              </m:num>
              <m:den>
                <m:r>
                  <w:rPr>
                    <w:rFonts w:ascii="Cambria Math" w:eastAsiaTheme="minorEastAsia" w:hAnsi="Cambria Math" w:cs="Arial"/>
                    <w:sz w:val="28"/>
                  </w:rPr>
                  <m:t>8.994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Arial"/>
            <w:sz w:val="28"/>
          </w:rPr>
          <m:t>x</m:t>
        </m:r>
        <m:r>
          <w:rPr>
            <w:rFonts w:ascii="Cambria Math" w:eastAsiaTheme="minorEastAsia" w:hAnsi="Cambria Math" w:cs="Arial"/>
            <w:sz w:val="28"/>
          </w:rPr>
          <m:t xml:space="preserve"> 100</m:t>
        </m:r>
      </m:oMath>
      <w:r>
        <w:rPr>
          <w:rFonts w:ascii="Arial" w:eastAsiaTheme="minorEastAsia" w:hAnsi="Arial" w:cs="Arial"/>
          <w:sz w:val="28"/>
        </w:rPr>
        <w:t xml:space="preserve"> = </w:t>
      </w:r>
      <w:r w:rsidRPr="00274DDB">
        <w:rPr>
          <w:rFonts w:ascii="Arial" w:eastAsiaTheme="minorEastAsia" w:hAnsi="Arial" w:cs="Arial"/>
          <w:b/>
          <w:sz w:val="28"/>
        </w:rPr>
        <w:t>4.6%</w:t>
      </w:r>
      <w:r>
        <w:rPr>
          <w:rFonts w:ascii="Arial" w:eastAsiaTheme="minorEastAsia" w:hAnsi="Arial" w:cs="Arial"/>
          <w:sz w:val="36"/>
        </w:rPr>
        <w:t xml:space="preserve"> </w:t>
      </w:r>
      <w:r w:rsidRPr="00274DDB">
        <w:rPr>
          <w:rFonts w:ascii="Arial" w:eastAsiaTheme="minorEastAsia" w:hAnsi="Arial" w:cs="Arial"/>
          <w:i/>
          <w:sz w:val="24"/>
        </w:rPr>
        <w:t>de error</w:t>
      </w:r>
      <w:r w:rsidR="00AB6DA9" w:rsidRPr="00AB6DA9">
        <w:rPr>
          <w:rFonts w:ascii="Arial" w:eastAsiaTheme="minorEastAsia" w:hAnsi="Arial" w:cs="Arial"/>
          <w:sz w:val="36"/>
        </w:rPr>
        <w:br w:type="page"/>
      </w:r>
      <w:r w:rsidRPr="00337645">
        <w:rPr>
          <w:rFonts w:ascii="Arial" w:hAnsi="Arial" w:cs="Arial"/>
          <w:b/>
          <w:sz w:val="28"/>
        </w:rPr>
        <w:lastRenderedPageBreak/>
        <w:t>7. TABLA DE RESULTADOS</w:t>
      </w:r>
    </w:p>
    <w:tbl>
      <w:tblPr>
        <w:tblStyle w:val="Tablaconcuadrcula"/>
        <w:tblW w:w="0" w:type="auto"/>
        <w:tblLook w:val="04A0"/>
      </w:tblPr>
      <w:tblGrid>
        <w:gridCol w:w="534"/>
        <w:gridCol w:w="4819"/>
        <w:gridCol w:w="2693"/>
      </w:tblGrid>
      <w:tr w:rsidR="00274DDB" w:rsidTr="00274DDB">
        <w:trPr>
          <w:trHeight w:val="611"/>
        </w:trPr>
        <w:tc>
          <w:tcPr>
            <w:tcW w:w="534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819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Presión parcial de Hidrógeno</w:t>
            </w:r>
          </w:p>
        </w:tc>
        <w:tc>
          <w:tcPr>
            <w:tcW w:w="2693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sz w:val="24"/>
              </w:rPr>
            </w:pPr>
            <w:r w:rsidRPr="00274DDB">
              <w:rPr>
                <w:rFonts w:ascii="Arial" w:hAnsi="Arial" w:cs="Arial"/>
                <w:sz w:val="24"/>
              </w:rPr>
              <w:t>0.96697 atm</w:t>
            </w:r>
          </w:p>
        </w:tc>
      </w:tr>
      <w:tr w:rsidR="00274DDB" w:rsidTr="00274DDB">
        <w:trPr>
          <w:trHeight w:val="611"/>
        </w:trPr>
        <w:tc>
          <w:tcPr>
            <w:tcW w:w="534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819" w:type="dxa"/>
            <w:vAlign w:val="center"/>
          </w:tcPr>
          <w:p w:rsidR="00274DDB" w:rsidRPr="00274DDB" w:rsidRDefault="00274DDB" w:rsidP="00274DDB">
            <w:r>
              <w:rPr>
                <w:rFonts w:ascii="Arial" w:hAnsi="Arial" w:cs="Arial"/>
                <w:sz w:val="24"/>
              </w:rPr>
              <w:t>Moles de H</w:t>
            </w:r>
            <w:r w:rsidRPr="001D2E73">
              <w:rPr>
                <w:rFonts w:ascii="Arial" w:hAnsi="Arial" w:cs="Arial"/>
                <w:sz w:val="24"/>
                <w:vertAlign w:val="subscript"/>
              </w:rPr>
              <w:t>2</w:t>
            </w:r>
            <w:r>
              <w:rPr>
                <w:rFonts w:ascii="Arial" w:hAnsi="Arial" w:cs="Arial"/>
                <w:sz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producido</w:t>
            </w:r>
          </w:p>
        </w:tc>
        <w:tc>
          <w:tcPr>
            <w:tcW w:w="2693" w:type="dxa"/>
            <w:vAlign w:val="center"/>
          </w:tcPr>
          <w:p w:rsidR="00274DDB" w:rsidRPr="00274DDB" w:rsidRDefault="00274DDB" w:rsidP="00274DDB"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cs="Arial"/>
                    <w:sz w:val="24"/>
                    <w:szCs w:val="24"/>
                  </w:rPr>
                  <m:t xml:space="preserve">1.5618 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 xml:space="preserve">x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 xml:space="preserve">mol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274DDB" w:rsidTr="00274DDB">
        <w:trPr>
          <w:trHeight w:val="611"/>
        </w:trPr>
        <w:tc>
          <w:tcPr>
            <w:tcW w:w="534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4819" w:type="dxa"/>
            <w:vAlign w:val="center"/>
          </w:tcPr>
          <w:p w:rsidR="00274DDB" w:rsidRPr="00274DDB" w:rsidRDefault="00274DDB" w:rsidP="00274DDB">
            <w:pPr>
              <w:rPr>
                <w:rFonts w:ascii="Arial" w:hAnsi="Arial" w:cs="Arial"/>
              </w:rPr>
            </w:pPr>
            <w:r w:rsidRPr="00274DDB">
              <w:rPr>
                <w:rFonts w:ascii="Arial" w:hAnsi="Arial" w:cs="Arial"/>
                <w:sz w:val="24"/>
              </w:rPr>
              <w:t>Moles de aluminio</w:t>
            </w:r>
          </w:p>
        </w:tc>
        <w:tc>
          <w:tcPr>
            <w:tcW w:w="2693" w:type="dxa"/>
            <w:vAlign w:val="center"/>
          </w:tcPr>
          <w:p w:rsidR="00274DDB" w:rsidRP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cs="Arial"/>
                    <w:sz w:val="24"/>
                    <w:szCs w:val="24"/>
                  </w:rPr>
                  <m:t xml:space="preserve">1.04 </m:t>
                </m:r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 xml:space="preserve">x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cs="Arial"/>
                    <w:sz w:val="24"/>
                    <w:szCs w:val="24"/>
                  </w:rPr>
                  <m:t>mol Al</m:t>
                </m:r>
              </m:oMath>
            </m:oMathPara>
          </w:p>
        </w:tc>
      </w:tr>
      <w:tr w:rsidR="00274DDB" w:rsidTr="00274DDB">
        <w:trPr>
          <w:trHeight w:val="611"/>
        </w:trPr>
        <w:tc>
          <w:tcPr>
            <w:tcW w:w="534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4819" w:type="dxa"/>
            <w:vAlign w:val="center"/>
          </w:tcPr>
          <w:p w:rsidR="00274DDB" w:rsidRDefault="00274DDB" w:rsidP="00274DDB">
            <w:pPr>
              <w:spacing w:line="240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Peso molecular calculado del Aluminio</w:t>
            </w:r>
          </w:p>
        </w:tc>
        <w:tc>
          <w:tcPr>
            <w:tcW w:w="2693" w:type="dxa"/>
            <w:vAlign w:val="center"/>
          </w:tcPr>
          <w:p w:rsidR="00274DDB" w:rsidRP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sz w:val="24"/>
              </w:rPr>
            </w:pPr>
            <m:oMath>
              <m:r>
                <w:rPr>
                  <w:rFonts w:ascii="Cambria Math" w:eastAsiaTheme="minorEastAsia" w:hAnsi="Cambria Math" w:cs="Arial"/>
                  <w:sz w:val="28"/>
                  <w:szCs w:val="24"/>
                </w:rPr>
                <m:t>25.739</m:t>
              </m:r>
            </m:oMath>
            <w:r w:rsidRPr="00274DDB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 w:rsidRPr="00274DDB">
              <w:rPr>
                <w:rFonts w:ascii="Arial" w:eastAsiaTheme="minorEastAsia" w:hAnsi="Arial" w:cs="Arial"/>
                <w:sz w:val="32"/>
                <w:szCs w:val="24"/>
                <w:vertAlign w:val="superscript"/>
              </w:rPr>
              <w:t>g</w:t>
            </w:r>
            <w:r w:rsidRPr="00274DDB">
              <w:rPr>
                <w:rFonts w:ascii="Arial" w:eastAsiaTheme="minorEastAsia" w:hAnsi="Arial" w:cs="Arial"/>
                <w:sz w:val="32"/>
                <w:szCs w:val="24"/>
              </w:rPr>
              <w:t>/</w:t>
            </w:r>
            <w:r w:rsidRPr="00274DDB">
              <w:rPr>
                <w:rFonts w:ascii="Arial" w:eastAsiaTheme="minorEastAsia" w:hAnsi="Arial" w:cs="Arial"/>
                <w:sz w:val="32"/>
                <w:szCs w:val="24"/>
                <w:vertAlign w:val="subscript"/>
              </w:rPr>
              <w:t>mol</w:t>
            </w:r>
          </w:p>
        </w:tc>
      </w:tr>
      <w:tr w:rsidR="00274DDB" w:rsidTr="00274DDB">
        <w:trPr>
          <w:trHeight w:val="611"/>
        </w:trPr>
        <w:tc>
          <w:tcPr>
            <w:tcW w:w="534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819" w:type="dxa"/>
            <w:vAlign w:val="center"/>
          </w:tcPr>
          <w:p w:rsid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sz w:val="24"/>
              </w:rPr>
            </w:pPr>
            <w:r w:rsidRPr="00E53B54">
              <w:rPr>
                <w:rFonts w:ascii="Arial" w:hAnsi="Arial" w:cs="Arial"/>
                <w:sz w:val="24"/>
              </w:rPr>
              <w:t>Masa equivalente-gramo de Aluminio</w:t>
            </w:r>
          </w:p>
        </w:tc>
        <w:tc>
          <w:tcPr>
            <w:tcW w:w="2693" w:type="dxa"/>
            <w:vAlign w:val="center"/>
          </w:tcPr>
          <w:p w:rsidR="00274DDB" w:rsidRPr="00274DDB" w:rsidRDefault="00274DDB" w:rsidP="002D7801">
            <w:pPr>
              <w:tabs>
                <w:tab w:val="left" w:pos="567"/>
                <w:tab w:val="left" w:pos="3503"/>
              </w:tabs>
              <w:rPr>
                <w:rFonts w:ascii="Arial" w:hAnsi="Arial" w:cs="Arial"/>
                <w:b/>
                <w:sz w:val="24"/>
              </w:rPr>
            </w:pPr>
            <w:r w:rsidRPr="00274DDB">
              <w:rPr>
                <w:rFonts w:ascii="Arial" w:eastAsiaTheme="minorEastAsia" w:hAnsi="Arial" w:cs="Arial"/>
                <w:b/>
                <w:sz w:val="28"/>
              </w:rPr>
              <w:t>8.580</w:t>
            </w:r>
            <w:r w:rsidRPr="00274DDB">
              <w:rPr>
                <w:rFonts w:ascii="Arial" w:eastAsiaTheme="minorEastAsia" w:hAnsi="Arial" w:cs="Arial"/>
                <w:b/>
                <w:sz w:val="32"/>
                <w:szCs w:val="24"/>
                <w:vertAlign w:val="superscript"/>
              </w:rPr>
              <w:t xml:space="preserve"> g</w:t>
            </w:r>
            <w:r w:rsidRPr="00274DDB">
              <w:rPr>
                <w:rFonts w:ascii="Arial" w:eastAsiaTheme="minorEastAsia" w:hAnsi="Arial" w:cs="Arial"/>
                <w:b/>
                <w:sz w:val="32"/>
                <w:szCs w:val="24"/>
              </w:rPr>
              <w:t>/</w:t>
            </w:r>
            <w:r w:rsidRPr="00274DDB">
              <w:rPr>
                <w:rFonts w:ascii="Arial" w:eastAsiaTheme="minorEastAsia" w:hAnsi="Arial" w:cs="Arial"/>
                <w:b/>
                <w:sz w:val="32"/>
                <w:szCs w:val="24"/>
                <w:vertAlign w:val="subscript"/>
              </w:rPr>
              <w:t>mol</w:t>
            </w:r>
          </w:p>
        </w:tc>
      </w:tr>
    </w:tbl>
    <w:p w:rsidR="00274DDB" w:rsidRDefault="00274DDB" w:rsidP="00274DDB">
      <w:pPr>
        <w:spacing w:after="240" w:line="480" w:lineRule="auto"/>
        <w:rPr>
          <w:rFonts w:ascii="Arial" w:hAnsi="Arial" w:cs="Arial"/>
          <w:sz w:val="24"/>
          <w:lang w:val="es-ES"/>
        </w:rPr>
      </w:pPr>
    </w:p>
    <w:p w:rsidR="00274DDB" w:rsidRDefault="00274DDB" w:rsidP="00274DDB">
      <w:pPr>
        <w:tabs>
          <w:tab w:val="left" w:pos="567"/>
          <w:tab w:val="left" w:pos="3503"/>
        </w:tabs>
        <w:rPr>
          <w:rFonts w:ascii="Arial" w:hAnsi="Arial" w:cs="Arial"/>
          <w:b/>
          <w:sz w:val="28"/>
        </w:rPr>
      </w:pPr>
      <w:r w:rsidRPr="004E3EF9">
        <w:rPr>
          <w:rFonts w:ascii="Arial" w:hAnsi="Arial" w:cs="Arial"/>
          <w:b/>
          <w:sz w:val="28"/>
        </w:rPr>
        <w:t>8. OBSERVACIONES</w:t>
      </w:r>
    </w:p>
    <w:p w:rsidR="00B74585" w:rsidRDefault="00CC0BDC" w:rsidP="00804568">
      <w:pPr>
        <w:tabs>
          <w:tab w:val="left" w:pos="567"/>
          <w:tab w:val="left" w:pos="3503"/>
        </w:tabs>
        <w:spacing w:before="120" w:after="0" w:line="360" w:lineRule="auto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experimento estuvo bien y</w:t>
      </w:r>
      <w:r w:rsidRPr="008D1FB2">
        <w:rPr>
          <w:rFonts w:ascii="Arial" w:hAnsi="Arial" w:cs="Arial"/>
          <w:sz w:val="24"/>
          <w:lang w:val="es-ES"/>
        </w:rPr>
        <w:t xml:space="preserve"> se ll</w:t>
      </w:r>
      <w:r w:rsidR="00B74585">
        <w:rPr>
          <w:rFonts w:ascii="Arial" w:hAnsi="Arial" w:cs="Arial"/>
          <w:sz w:val="24"/>
          <w:lang w:val="es-ES"/>
        </w:rPr>
        <w:t>ego al resultado esperado para el cual se debió estar muy atento a las explicaciones del profesor y además se debe conocer bien las ecuaciones de las leyes de química utilizadas en los cálculos.</w:t>
      </w:r>
    </w:p>
    <w:p w:rsidR="00B74585" w:rsidRDefault="00B74585" w:rsidP="00804568">
      <w:pPr>
        <w:tabs>
          <w:tab w:val="left" w:pos="567"/>
          <w:tab w:val="left" w:pos="3503"/>
        </w:tabs>
        <w:spacing w:before="120" w:after="0" w:line="360" w:lineRule="auto"/>
        <w:jc w:val="both"/>
        <w:rPr>
          <w:rFonts w:ascii="Arial" w:hAnsi="Arial" w:cs="Arial"/>
          <w:sz w:val="24"/>
          <w:lang w:val="es-ES"/>
        </w:rPr>
      </w:pPr>
    </w:p>
    <w:p w:rsidR="00B74585" w:rsidRPr="00E366F4" w:rsidRDefault="00B74585" w:rsidP="00804568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9. RECOMENDACIONES</w:t>
      </w:r>
    </w:p>
    <w:p w:rsidR="00B74585" w:rsidRDefault="00804568" w:rsidP="00804568">
      <w:pPr>
        <w:pStyle w:val="Prrafodelista"/>
        <w:numPr>
          <w:ilvl w:val="0"/>
          <w:numId w:val="3"/>
        </w:numPr>
        <w:tabs>
          <w:tab w:val="left" w:pos="567"/>
          <w:tab w:val="left" w:pos="3503"/>
        </w:tabs>
        <w:spacing w:before="120" w:after="0" w:line="240" w:lineRule="atLeast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B74585" w:rsidRPr="00D94E37">
        <w:rPr>
          <w:rFonts w:ascii="Arial" w:eastAsiaTheme="minorEastAsia" w:hAnsi="Arial" w:cs="Arial"/>
          <w:sz w:val="24"/>
          <w:szCs w:val="24"/>
        </w:rPr>
        <w:t xml:space="preserve">La bureta con agua </w:t>
      </w:r>
      <w:r w:rsidR="00B74585" w:rsidRPr="00D94E37">
        <w:rPr>
          <w:rFonts w:ascii="Arial" w:eastAsiaTheme="minorEastAsia" w:hAnsi="Arial" w:cs="Arial"/>
          <w:sz w:val="24"/>
        </w:rPr>
        <w:t>totalmente llena, no debe contener burbujas de aire.</w:t>
      </w:r>
    </w:p>
    <w:p w:rsidR="00D94E37" w:rsidRPr="00D94E37" w:rsidRDefault="00D94E37" w:rsidP="00804568">
      <w:pPr>
        <w:pStyle w:val="Prrafodelista"/>
        <w:tabs>
          <w:tab w:val="left" w:pos="567"/>
          <w:tab w:val="left" w:pos="3503"/>
        </w:tabs>
        <w:spacing w:before="120" w:after="0" w:line="240" w:lineRule="atLeast"/>
        <w:ind w:left="776"/>
        <w:jc w:val="both"/>
        <w:rPr>
          <w:rFonts w:ascii="Arial" w:eastAsiaTheme="minorEastAsia" w:hAnsi="Arial" w:cs="Arial"/>
          <w:sz w:val="24"/>
        </w:rPr>
      </w:pPr>
    </w:p>
    <w:p w:rsidR="00B74585" w:rsidRDefault="00804568" w:rsidP="00804568">
      <w:pPr>
        <w:pStyle w:val="Prrafodelista"/>
        <w:numPr>
          <w:ilvl w:val="0"/>
          <w:numId w:val="3"/>
        </w:numPr>
        <w:tabs>
          <w:tab w:val="left" w:pos="709"/>
          <w:tab w:val="left" w:pos="3503"/>
        </w:tabs>
        <w:spacing w:before="120" w:line="240" w:lineRule="atLeast"/>
        <w:ind w:left="567" w:hanging="151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 </w:t>
      </w:r>
      <w:r w:rsidR="00B74585" w:rsidRPr="00D94E37">
        <w:rPr>
          <w:rFonts w:ascii="Arial" w:eastAsiaTheme="minorEastAsia" w:hAnsi="Arial" w:cs="Arial"/>
          <w:sz w:val="24"/>
        </w:rPr>
        <w:t xml:space="preserve">La laminita del aluminio debe ser introducida totalmente </w:t>
      </w:r>
      <w:r w:rsidR="00D94E37">
        <w:rPr>
          <w:rFonts w:ascii="Arial" w:eastAsiaTheme="minorEastAsia" w:hAnsi="Arial" w:cs="Arial"/>
          <w:sz w:val="24"/>
        </w:rPr>
        <w:t xml:space="preserve">en forma de bolita </w:t>
      </w:r>
      <w:r w:rsidR="00B74585" w:rsidRPr="00D94E37">
        <w:rPr>
          <w:rFonts w:ascii="Arial" w:eastAsiaTheme="minorEastAsia" w:hAnsi="Arial" w:cs="Arial"/>
          <w:sz w:val="24"/>
        </w:rPr>
        <w:t>dentro del tubo de ensayo, y no debe quedar ninguna porción fuera del tubo ya que los cálculos se realizaran con la masa total de la laminita del aluminio.</w:t>
      </w:r>
    </w:p>
    <w:p w:rsidR="00804568" w:rsidRDefault="00804568" w:rsidP="00804568">
      <w:pPr>
        <w:pStyle w:val="Prrafodelista"/>
        <w:tabs>
          <w:tab w:val="left" w:pos="709"/>
          <w:tab w:val="left" w:pos="3503"/>
        </w:tabs>
        <w:spacing w:before="120" w:line="240" w:lineRule="atLeast"/>
        <w:ind w:left="567"/>
        <w:jc w:val="both"/>
        <w:rPr>
          <w:rFonts w:ascii="Arial" w:eastAsiaTheme="minorEastAsia" w:hAnsi="Arial" w:cs="Arial"/>
          <w:sz w:val="24"/>
        </w:rPr>
      </w:pPr>
    </w:p>
    <w:p w:rsidR="00804568" w:rsidRDefault="00804568" w:rsidP="00804568">
      <w:pPr>
        <w:pStyle w:val="Prrafodelista"/>
        <w:numPr>
          <w:ilvl w:val="0"/>
          <w:numId w:val="3"/>
        </w:numPr>
        <w:tabs>
          <w:tab w:val="left" w:pos="709"/>
          <w:tab w:val="left" w:pos="3503"/>
        </w:tabs>
        <w:spacing w:before="120" w:line="240" w:lineRule="atLeast"/>
        <w:ind w:left="567" w:hanging="151"/>
        <w:jc w:val="both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Al introducir y sacar la manguera de la bureta hacerlo con cuidado para que no entre aire a la bureta ya que cambiaría los resultados.</w:t>
      </w:r>
    </w:p>
    <w:p w:rsidR="00D94E37" w:rsidRPr="00D94E37" w:rsidRDefault="00D94E37" w:rsidP="00804568">
      <w:pPr>
        <w:pStyle w:val="Prrafodelista"/>
        <w:tabs>
          <w:tab w:val="left" w:pos="567"/>
          <w:tab w:val="left" w:pos="3503"/>
        </w:tabs>
        <w:spacing w:before="120" w:line="240" w:lineRule="atLeast"/>
        <w:ind w:left="426"/>
        <w:jc w:val="both"/>
        <w:rPr>
          <w:rFonts w:ascii="Arial" w:eastAsiaTheme="minorEastAsia" w:hAnsi="Arial" w:cs="Arial"/>
          <w:sz w:val="24"/>
        </w:rPr>
      </w:pPr>
    </w:p>
    <w:p w:rsidR="00D94E37" w:rsidRPr="00804568" w:rsidRDefault="00D94E37" w:rsidP="00804568">
      <w:pPr>
        <w:pStyle w:val="Prrafodelista"/>
        <w:numPr>
          <w:ilvl w:val="0"/>
          <w:numId w:val="3"/>
        </w:numPr>
        <w:spacing w:line="240" w:lineRule="atLeast"/>
        <w:ind w:left="567" w:hanging="141"/>
        <w:jc w:val="both"/>
        <w:rPr>
          <w:rFonts w:ascii="Arial" w:eastAsiaTheme="minorEastAsia" w:hAnsi="Arial" w:cs="Arial"/>
          <w:sz w:val="24"/>
        </w:rPr>
      </w:pPr>
      <w:r w:rsidRPr="00804568">
        <w:rPr>
          <w:rFonts w:ascii="Arial" w:eastAsiaTheme="minorEastAsia" w:hAnsi="Arial" w:cs="Arial"/>
          <w:sz w:val="24"/>
        </w:rPr>
        <w:t>Observar que no queden gotas de agua en el cuello de la bureta al llevar a igualar los niveles de agua de bureta con el agua de la probeta.</w:t>
      </w:r>
    </w:p>
    <w:p w:rsidR="00804568" w:rsidRDefault="00804568" w:rsidP="00D94E37">
      <w:pPr>
        <w:spacing w:after="0" w:line="480" w:lineRule="auto"/>
        <w:rPr>
          <w:rFonts w:ascii="Arial" w:hAnsi="Arial" w:cs="Arial"/>
          <w:b/>
          <w:sz w:val="28"/>
        </w:rPr>
      </w:pPr>
    </w:p>
    <w:p w:rsidR="00804568" w:rsidRDefault="00804568" w:rsidP="00804568">
      <w:pPr>
        <w:tabs>
          <w:tab w:val="left" w:pos="567"/>
          <w:tab w:val="left" w:pos="3503"/>
        </w:tabs>
        <w:jc w:val="both"/>
        <w:rPr>
          <w:rFonts w:ascii="Arial" w:hAnsi="Arial" w:cs="Arial"/>
          <w:b/>
          <w:sz w:val="28"/>
        </w:rPr>
      </w:pPr>
      <w:r w:rsidRPr="00DB0452">
        <w:rPr>
          <w:rFonts w:ascii="Arial" w:hAnsi="Arial" w:cs="Arial"/>
          <w:b/>
          <w:sz w:val="28"/>
        </w:rPr>
        <w:t>10. CONCLUCIONES</w:t>
      </w:r>
    </w:p>
    <w:p w:rsidR="00804568" w:rsidRDefault="00804568" w:rsidP="000E7305">
      <w:pPr>
        <w:pStyle w:val="Prrafodelista"/>
        <w:numPr>
          <w:ilvl w:val="0"/>
          <w:numId w:val="2"/>
        </w:numPr>
        <w:spacing w:after="0"/>
        <w:ind w:left="771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experimento se obtuvo como resultado de la m</w:t>
      </w:r>
      <w:r w:rsidRPr="00804568">
        <w:rPr>
          <w:rFonts w:ascii="Arial" w:hAnsi="Arial" w:cs="Arial"/>
          <w:sz w:val="24"/>
        </w:rPr>
        <w:t>asa equivalente-gramo de Aluminio</w:t>
      </w:r>
      <w:r>
        <w:rPr>
          <w:rFonts w:ascii="Arial" w:hAnsi="Arial" w:cs="Arial"/>
          <w:sz w:val="24"/>
        </w:rPr>
        <w:t xml:space="preserve"> de: </w:t>
      </w:r>
      <w:r w:rsidRPr="000E7305">
        <w:rPr>
          <w:rFonts w:ascii="Arial" w:hAnsi="Arial" w:cs="Arial"/>
          <w:b/>
          <w:sz w:val="24"/>
        </w:rPr>
        <w:t>8.580 g/mol.</w:t>
      </w:r>
    </w:p>
    <w:p w:rsidR="00804568" w:rsidRPr="000E7305" w:rsidRDefault="00804568" w:rsidP="000E7305">
      <w:pPr>
        <w:spacing w:after="0"/>
        <w:ind w:left="414"/>
        <w:jc w:val="both"/>
        <w:rPr>
          <w:rFonts w:ascii="Arial" w:hAnsi="Arial" w:cs="Arial"/>
          <w:sz w:val="24"/>
        </w:rPr>
      </w:pPr>
    </w:p>
    <w:p w:rsidR="00804568" w:rsidRDefault="000E7305" w:rsidP="000E7305">
      <w:pPr>
        <w:pStyle w:val="Prrafodelista"/>
        <w:numPr>
          <w:ilvl w:val="0"/>
          <w:numId w:val="2"/>
        </w:numPr>
        <w:spacing w:after="0"/>
        <w:ind w:left="771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porcentaje de error comparado entre el valor teórico y el valor </w:t>
      </w:r>
      <w:proofErr w:type="gramStart"/>
      <w:r>
        <w:rPr>
          <w:rFonts w:ascii="Arial" w:hAnsi="Arial" w:cs="Arial"/>
          <w:sz w:val="24"/>
        </w:rPr>
        <w:t>practico</w:t>
      </w:r>
      <w:proofErr w:type="gramEnd"/>
      <w:r>
        <w:rPr>
          <w:rFonts w:ascii="Arial" w:hAnsi="Arial" w:cs="Arial"/>
          <w:sz w:val="24"/>
        </w:rPr>
        <w:t xml:space="preserve"> es: </w:t>
      </w:r>
      <w:r w:rsidRPr="000E7305">
        <w:rPr>
          <w:rFonts w:ascii="Arial" w:hAnsi="Arial" w:cs="Arial"/>
          <w:b/>
          <w:sz w:val="24"/>
        </w:rPr>
        <w:t>4% de error</w:t>
      </w:r>
      <w:r>
        <w:rPr>
          <w:rFonts w:ascii="Arial" w:hAnsi="Arial" w:cs="Arial"/>
          <w:sz w:val="24"/>
        </w:rPr>
        <w:t xml:space="preserve"> lo que indica que la práctica estuvo muy bien hecha ya que el error es menor al 10% que es lo recomendado.</w:t>
      </w:r>
    </w:p>
    <w:p w:rsidR="000E7305" w:rsidRDefault="000E7305" w:rsidP="00D53A30">
      <w:pPr>
        <w:pStyle w:val="Prrafodelista"/>
        <w:numPr>
          <w:ilvl w:val="0"/>
          <w:numId w:val="2"/>
        </w:numPr>
        <w:spacing w:after="0"/>
        <w:ind w:left="771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Al añadir aluminio en HCl se pudo comprobar que se forma un cloruro ya que reaccionan ambos tornándose de color gris y también que se libera hidrógeno el cual se notó en la bureta cuando el nivel de agua empezó a bajar.</w:t>
      </w:r>
    </w:p>
    <w:p w:rsidR="00D53A30" w:rsidRDefault="00D53A30" w:rsidP="00D53A30">
      <w:pPr>
        <w:pStyle w:val="Prrafodelista"/>
        <w:spacing w:after="0"/>
        <w:ind w:left="771"/>
        <w:jc w:val="both"/>
        <w:rPr>
          <w:rFonts w:ascii="Arial" w:hAnsi="Arial" w:cs="Arial"/>
          <w:sz w:val="24"/>
        </w:rPr>
      </w:pPr>
    </w:p>
    <w:p w:rsidR="00D53A30" w:rsidRDefault="00D53A30" w:rsidP="00D53A30">
      <w:pPr>
        <w:pStyle w:val="Prrafodelista"/>
        <w:numPr>
          <w:ilvl w:val="0"/>
          <w:numId w:val="2"/>
        </w:numPr>
        <w:spacing w:after="0"/>
        <w:ind w:left="771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ecuación de los gases ideales me permite hallar los moles del gas producido</w:t>
      </w:r>
      <w:r w:rsidR="001F1847">
        <w:rPr>
          <w:rFonts w:ascii="Arial" w:hAnsi="Arial" w:cs="Arial"/>
          <w:sz w:val="24"/>
        </w:rPr>
        <w:t xml:space="preserve"> conociendo su presión, su volumen y la temperatura constante.</w:t>
      </w:r>
    </w:p>
    <w:p w:rsidR="000E7305" w:rsidRPr="000E7305" w:rsidRDefault="000E7305" w:rsidP="00D53A30">
      <w:pPr>
        <w:pStyle w:val="Prrafodelista"/>
        <w:spacing w:after="0"/>
        <w:ind w:left="771"/>
        <w:jc w:val="both"/>
        <w:rPr>
          <w:rFonts w:ascii="Arial" w:hAnsi="Arial" w:cs="Arial"/>
          <w:sz w:val="24"/>
        </w:rPr>
      </w:pPr>
    </w:p>
    <w:p w:rsidR="00804568" w:rsidRDefault="0064254E" w:rsidP="00D53A30">
      <w:pPr>
        <w:pStyle w:val="Prrafodelista"/>
        <w:numPr>
          <w:ilvl w:val="0"/>
          <w:numId w:val="2"/>
        </w:numPr>
        <w:spacing w:after="0" w:line="240" w:lineRule="atLeast"/>
        <w:ind w:left="777" w:hanging="357"/>
        <w:jc w:val="both"/>
        <w:rPr>
          <w:rFonts w:ascii="Arial" w:hAnsi="Arial" w:cs="Arial"/>
          <w:sz w:val="24"/>
        </w:rPr>
      </w:pPr>
      <w:r w:rsidRPr="0064254E">
        <w:rPr>
          <w:rFonts w:ascii="Arial" w:hAnsi="Arial" w:cs="Arial"/>
          <w:sz w:val="24"/>
        </w:rPr>
        <w:t xml:space="preserve">Se comprobó </w:t>
      </w:r>
      <w:r>
        <w:rPr>
          <w:rFonts w:ascii="Arial" w:hAnsi="Arial" w:cs="Arial"/>
          <w:sz w:val="24"/>
        </w:rPr>
        <w:t>mediante el experimento que la ley de Dalton se cumple, la cual dice que la presión en una mezcla de gases es la suma de las presiones de cad</w:t>
      </w:r>
      <w:r w:rsidR="00D53A30">
        <w:rPr>
          <w:rFonts w:ascii="Arial" w:hAnsi="Arial" w:cs="Arial"/>
          <w:sz w:val="24"/>
        </w:rPr>
        <w:t>a uno de los gases; cuando se calculó la presión parcial del hidrógeno.</w:t>
      </w:r>
    </w:p>
    <w:p w:rsidR="0064254E" w:rsidRDefault="0064254E" w:rsidP="00D53A30">
      <w:pPr>
        <w:pStyle w:val="Prrafodelista"/>
        <w:spacing w:after="0" w:line="240" w:lineRule="atLeast"/>
        <w:ind w:left="777"/>
        <w:jc w:val="both"/>
        <w:rPr>
          <w:rFonts w:ascii="Arial" w:hAnsi="Arial" w:cs="Arial"/>
          <w:sz w:val="24"/>
        </w:rPr>
      </w:pPr>
    </w:p>
    <w:p w:rsidR="0064254E" w:rsidRPr="0064254E" w:rsidRDefault="0064254E" w:rsidP="00D53A30">
      <w:pPr>
        <w:pStyle w:val="Prrafodelista"/>
        <w:numPr>
          <w:ilvl w:val="0"/>
          <w:numId w:val="2"/>
        </w:numPr>
        <w:spacing w:after="0" w:line="240" w:lineRule="atLeast"/>
        <w:ind w:left="777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También se comprobó la ley de Boyle que dice que a tem</w:t>
      </w:r>
      <w:r w:rsidR="00D53A30">
        <w:rPr>
          <w:rFonts w:ascii="Arial" w:hAnsi="Arial" w:cs="Arial"/>
          <w:sz w:val="24"/>
        </w:rPr>
        <w:t>peratura constante el volumen es inversamente proporcional a la presión; cuando se calculó el nivel de agua de la bureta dentro de la probeta.</w:t>
      </w:r>
    </w:p>
    <w:p w:rsidR="00D53A30" w:rsidRDefault="00D53A30" w:rsidP="00D53A30">
      <w:pPr>
        <w:spacing w:line="480" w:lineRule="auto"/>
        <w:jc w:val="both"/>
        <w:rPr>
          <w:rFonts w:ascii="Arial" w:hAnsi="Arial" w:cs="Arial"/>
          <w:b/>
          <w:sz w:val="28"/>
        </w:rPr>
      </w:pPr>
    </w:p>
    <w:p w:rsidR="00D53A30" w:rsidRDefault="00D53A30" w:rsidP="00D53A30">
      <w:pPr>
        <w:spacing w:line="480" w:lineRule="auto"/>
        <w:jc w:val="both"/>
        <w:rPr>
          <w:rFonts w:ascii="Arial" w:hAnsi="Arial" w:cs="Arial"/>
          <w:b/>
          <w:sz w:val="28"/>
        </w:rPr>
      </w:pPr>
    </w:p>
    <w:p w:rsidR="0040402F" w:rsidRPr="00D53A30" w:rsidRDefault="0040402F" w:rsidP="00D53A30">
      <w:pPr>
        <w:spacing w:line="480" w:lineRule="auto"/>
        <w:jc w:val="both"/>
        <w:rPr>
          <w:rFonts w:ascii="Arial" w:hAnsi="Arial" w:cs="Arial"/>
          <w:b/>
          <w:sz w:val="28"/>
        </w:rPr>
      </w:pPr>
      <w:r w:rsidRPr="00C71282">
        <w:rPr>
          <w:rFonts w:ascii="Arial" w:hAnsi="Arial" w:cs="Arial"/>
          <w:b/>
          <w:sz w:val="28"/>
        </w:rPr>
        <w:t>11. BIBLIOGRAFÍA</w:t>
      </w:r>
    </w:p>
    <w:p w:rsidR="0040402F" w:rsidRDefault="0040402F" w:rsidP="0040402F">
      <w:pPr>
        <w:tabs>
          <w:tab w:val="left" w:pos="567"/>
          <w:tab w:val="left" w:pos="3503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Folleto: Manual de prácticas de Química General </w:t>
      </w:r>
      <w:r w:rsidRPr="00960E10">
        <w:rPr>
          <w:rFonts w:ascii="Times New Roman" w:hAnsi="Times New Roman" w:cs="Times New Roman"/>
          <w:sz w:val="24"/>
        </w:rPr>
        <w:t>I</w:t>
      </w:r>
    </w:p>
    <w:p w:rsidR="0040402F" w:rsidRDefault="0040402F" w:rsidP="00351ABA">
      <w:pPr>
        <w:rPr>
          <w:rFonts w:ascii="Arial" w:hAnsi="Arial" w:cs="Arial"/>
          <w:sz w:val="24"/>
        </w:rPr>
      </w:pPr>
      <w:r w:rsidRPr="0040402F">
        <w:rPr>
          <w:rFonts w:ascii="Arial" w:hAnsi="Arial" w:cs="Arial"/>
          <w:sz w:val="20"/>
        </w:rPr>
        <w:t>Masa equivalente-gramo</w:t>
      </w:r>
      <w:r>
        <w:rPr>
          <w:rFonts w:ascii="Arial" w:hAnsi="Arial" w:cs="Arial"/>
          <w:sz w:val="24"/>
        </w:rPr>
        <w:t xml:space="preserve">:   </w:t>
      </w:r>
      <w:r w:rsidRPr="0040402F">
        <w:rPr>
          <w:rFonts w:ascii="Arial" w:hAnsi="Arial" w:cs="Arial"/>
          <w:sz w:val="24"/>
        </w:rPr>
        <w:t>http://es.wikipedia.org/wiki/Equivalente</w:t>
      </w:r>
    </w:p>
    <w:p w:rsidR="00B30ACC" w:rsidRDefault="0040402F" w:rsidP="00351AB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Ley de Dalton:</w:t>
      </w:r>
      <w:r>
        <w:rPr>
          <w:rFonts w:ascii="Arial" w:hAnsi="Arial" w:cs="Arial"/>
          <w:sz w:val="24"/>
        </w:rPr>
        <w:tab/>
        <w:t xml:space="preserve">      </w:t>
      </w:r>
      <w:r w:rsidRPr="0040402F">
        <w:rPr>
          <w:rFonts w:ascii="Arial" w:hAnsi="Arial" w:cs="Arial"/>
        </w:rPr>
        <w:t xml:space="preserve">http://es.wikipedia.org/wiki/Ley_de_las_presiones_parciales </w:t>
      </w:r>
    </w:p>
    <w:p w:rsidR="0040402F" w:rsidRDefault="0040402F" w:rsidP="00351ABA">
      <w:pPr>
        <w:rPr>
          <w:rFonts w:ascii="Arial" w:hAnsi="Arial" w:cs="Arial"/>
        </w:rPr>
      </w:pPr>
      <w:r>
        <w:rPr>
          <w:rFonts w:ascii="Arial" w:hAnsi="Arial" w:cs="Arial"/>
          <w:sz w:val="24"/>
        </w:rPr>
        <w:t>Ley de Boyle:</w:t>
      </w:r>
      <w:r>
        <w:rPr>
          <w:rFonts w:ascii="Arial" w:hAnsi="Arial" w:cs="Arial"/>
          <w:sz w:val="24"/>
        </w:rPr>
        <w:tab/>
        <w:t xml:space="preserve">      </w:t>
      </w:r>
      <w:r w:rsidR="00D53A30" w:rsidRPr="00D53A30">
        <w:rPr>
          <w:rFonts w:ascii="Arial" w:hAnsi="Arial" w:cs="Arial"/>
        </w:rPr>
        <w:t>http://es.wikipedia.org/wiki/Ley_de_Boyle-Mariotte</w:t>
      </w:r>
    </w:p>
    <w:p w:rsidR="00D53A30" w:rsidRPr="00D53A30" w:rsidRDefault="00D53A30" w:rsidP="00D53A30">
      <w:pPr>
        <w:rPr>
          <w:sz w:val="20"/>
        </w:rPr>
      </w:pPr>
      <w:r w:rsidRPr="00D53A30">
        <w:rPr>
          <w:sz w:val="20"/>
        </w:rPr>
        <w:t>http://www.juntadeandalucia.es/averroes/recursos_informaticos/andared02/leyes_gases/ley_boyle.html</w:t>
      </w:r>
    </w:p>
    <w:p w:rsidR="00D53A30" w:rsidRPr="0040402F" w:rsidRDefault="00D53A30" w:rsidP="00351ABA">
      <w:pPr>
        <w:rPr>
          <w:rFonts w:ascii="Arial" w:hAnsi="Arial" w:cs="Arial"/>
          <w:sz w:val="20"/>
        </w:rPr>
      </w:pPr>
    </w:p>
    <w:p w:rsidR="0040402F" w:rsidRPr="00B30ACC" w:rsidRDefault="0040402F" w:rsidP="00351ABA">
      <w:pPr>
        <w:rPr>
          <w:rFonts w:ascii="Arial" w:hAnsi="Arial" w:cs="Arial"/>
          <w:sz w:val="24"/>
        </w:rPr>
      </w:pPr>
    </w:p>
    <w:sectPr w:rsidR="0040402F" w:rsidRPr="00B30ACC" w:rsidSect="004877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033EA"/>
    <w:multiLevelType w:val="hybridMultilevel"/>
    <w:tmpl w:val="F3A82752"/>
    <w:lvl w:ilvl="0" w:tplc="340A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59F71C8F"/>
    <w:multiLevelType w:val="hybridMultilevel"/>
    <w:tmpl w:val="995E381A"/>
    <w:lvl w:ilvl="0" w:tplc="E1A03F00">
      <w:start w:val="1"/>
      <w:numFmt w:val="bullet"/>
      <w:lvlText w:val=""/>
      <w:lvlJc w:val="left"/>
      <w:pPr>
        <w:ind w:left="77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6D5E06D2"/>
    <w:multiLevelType w:val="hybridMultilevel"/>
    <w:tmpl w:val="AE04405A"/>
    <w:lvl w:ilvl="0" w:tplc="34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635BF"/>
    <w:rsid w:val="000132B8"/>
    <w:rsid w:val="00074234"/>
    <w:rsid w:val="000E00B2"/>
    <w:rsid w:val="000E199D"/>
    <w:rsid w:val="000E7305"/>
    <w:rsid w:val="001413E8"/>
    <w:rsid w:val="001D2E73"/>
    <w:rsid w:val="001F1847"/>
    <w:rsid w:val="00264049"/>
    <w:rsid w:val="00274DDB"/>
    <w:rsid w:val="002D7801"/>
    <w:rsid w:val="002F0A63"/>
    <w:rsid w:val="00351ABA"/>
    <w:rsid w:val="0040402F"/>
    <w:rsid w:val="004061C2"/>
    <w:rsid w:val="00487763"/>
    <w:rsid w:val="00494772"/>
    <w:rsid w:val="004A37F0"/>
    <w:rsid w:val="004D26A8"/>
    <w:rsid w:val="004F31FB"/>
    <w:rsid w:val="00511C10"/>
    <w:rsid w:val="006054DE"/>
    <w:rsid w:val="0064254E"/>
    <w:rsid w:val="00664FB4"/>
    <w:rsid w:val="006824B7"/>
    <w:rsid w:val="006850BB"/>
    <w:rsid w:val="0069308F"/>
    <w:rsid w:val="00701F93"/>
    <w:rsid w:val="007E5DD8"/>
    <w:rsid w:val="00804568"/>
    <w:rsid w:val="00842383"/>
    <w:rsid w:val="0095671F"/>
    <w:rsid w:val="009B0068"/>
    <w:rsid w:val="00A35EB9"/>
    <w:rsid w:val="00AB6DA9"/>
    <w:rsid w:val="00B26AF5"/>
    <w:rsid w:val="00B30ACC"/>
    <w:rsid w:val="00B74585"/>
    <w:rsid w:val="00BC5D17"/>
    <w:rsid w:val="00CC0BDC"/>
    <w:rsid w:val="00D10BB2"/>
    <w:rsid w:val="00D53A30"/>
    <w:rsid w:val="00D6181F"/>
    <w:rsid w:val="00D635BF"/>
    <w:rsid w:val="00D94E37"/>
    <w:rsid w:val="00D96117"/>
    <w:rsid w:val="00DF754F"/>
    <w:rsid w:val="00E34C15"/>
    <w:rsid w:val="00E5181B"/>
    <w:rsid w:val="00E53B54"/>
    <w:rsid w:val="00EE2FC3"/>
    <w:rsid w:val="00F07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4" type="connector" idref="#_x0000_s1067"/>
        <o:r id="V:Rule5" type="connector" idref="#_x0000_s1066"/>
        <o:r id="V:Rule6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2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5BF"/>
    <w:pPr>
      <w:spacing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AC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AC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402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04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4F31FB"/>
    <w:rPr>
      <w:color w:val="808080"/>
    </w:rPr>
  </w:style>
  <w:style w:type="paragraph" w:styleId="Sinespaciado">
    <w:name w:val="No Spacing"/>
    <w:uiPriority w:val="1"/>
    <w:qFormat/>
    <w:rsid w:val="00E34C15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511C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1035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2012-02-15T12:06:00Z</dcterms:created>
  <dcterms:modified xsi:type="dcterms:W3CDTF">2012-02-15T12:06:00Z</dcterms:modified>
</cp:coreProperties>
</file>