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6A9E" w:rsidRPr="004171A0" w:rsidRDefault="00A16A9E" w:rsidP="00A16A9E">
      <w:pPr>
        <w:jc w:val="center"/>
        <w:rPr>
          <w:sz w:val="40"/>
          <w:szCs w:val="40"/>
          <w:u w:val="single"/>
          <w:lang w:val="es-ES"/>
        </w:rPr>
      </w:pPr>
      <w:r>
        <w:rPr>
          <w:b/>
          <w:sz w:val="40"/>
          <w:szCs w:val="40"/>
          <w:u w:val="single"/>
          <w:lang w:val="es-ES"/>
        </w:rPr>
        <w:t>PROPIEDADES QUIMICAS DE LOS ELEMENTOS</w:t>
      </w:r>
    </w:p>
    <w:p w:rsidR="00A16A9E" w:rsidRPr="004171A0" w:rsidRDefault="00A16A9E" w:rsidP="00A16A9E">
      <w:pPr>
        <w:jc w:val="center"/>
        <w:rPr>
          <w:b/>
          <w:sz w:val="32"/>
          <w:szCs w:val="32"/>
          <w:lang w:val="es-ES"/>
        </w:rPr>
      </w:pPr>
      <w:r>
        <w:rPr>
          <w:b/>
          <w:sz w:val="32"/>
          <w:szCs w:val="32"/>
          <w:lang w:val="es-ES"/>
        </w:rPr>
        <w:t>Practica N.- 3</w:t>
      </w:r>
    </w:p>
    <w:p w:rsidR="00A16A9E" w:rsidRPr="004171A0" w:rsidRDefault="00A16A9E" w:rsidP="00A16A9E">
      <w:pPr>
        <w:rPr>
          <w:sz w:val="24"/>
          <w:szCs w:val="24"/>
          <w:lang w:val="es-ES"/>
        </w:rPr>
      </w:pPr>
      <w:r w:rsidRPr="004171A0">
        <w:rPr>
          <w:b/>
          <w:sz w:val="24"/>
          <w:szCs w:val="24"/>
          <w:lang w:val="es-ES"/>
        </w:rPr>
        <w:t>FECHA:</w:t>
      </w:r>
      <w:r w:rsidRPr="004171A0">
        <w:rPr>
          <w:sz w:val="24"/>
          <w:szCs w:val="24"/>
          <w:lang w:val="es-ES"/>
        </w:rPr>
        <w:t xml:space="preserve"> </w:t>
      </w:r>
      <w:r>
        <w:rPr>
          <w:sz w:val="24"/>
          <w:szCs w:val="24"/>
          <w:lang w:val="es-ES"/>
        </w:rPr>
        <w:t xml:space="preserve">16 de Noviembre </w:t>
      </w:r>
      <w:r w:rsidRPr="004171A0">
        <w:rPr>
          <w:sz w:val="24"/>
          <w:szCs w:val="24"/>
          <w:lang w:val="es-ES"/>
        </w:rPr>
        <w:t>del 2011</w:t>
      </w:r>
    </w:p>
    <w:p w:rsidR="00A16A9E" w:rsidRPr="004171A0" w:rsidRDefault="00A16A9E" w:rsidP="00A16A9E">
      <w:pPr>
        <w:rPr>
          <w:sz w:val="24"/>
          <w:szCs w:val="24"/>
          <w:lang w:val="es-ES"/>
        </w:rPr>
      </w:pPr>
      <w:r w:rsidRPr="009B6094">
        <w:rPr>
          <w:b/>
          <w:sz w:val="24"/>
          <w:szCs w:val="24"/>
          <w:lang w:val="es-ES"/>
        </w:rPr>
        <w:t>NOMBRE:</w:t>
      </w:r>
      <w:r w:rsidRPr="004171A0">
        <w:rPr>
          <w:sz w:val="24"/>
          <w:szCs w:val="24"/>
          <w:lang w:val="es-ES"/>
        </w:rPr>
        <w:t xml:space="preserve"> Kevin Gonzalo Mero </w:t>
      </w:r>
      <w:proofErr w:type="spellStart"/>
      <w:r w:rsidRPr="004171A0">
        <w:rPr>
          <w:sz w:val="24"/>
          <w:szCs w:val="24"/>
          <w:lang w:val="es-ES"/>
        </w:rPr>
        <w:t>Constantine</w:t>
      </w:r>
      <w:proofErr w:type="spellEnd"/>
    </w:p>
    <w:p w:rsidR="00A16A9E" w:rsidRPr="004171A0" w:rsidRDefault="00A16A9E" w:rsidP="00A16A9E">
      <w:pPr>
        <w:rPr>
          <w:sz w:val="24"/>
          <w:szCs w:val="24"/>
          <w:lang w:val="es-ES"/>
        </w:rPr>
      </w:pPr>
      <w:r w:rsidRPr="004171A0">
        <w:rPr>
          <w:b/>
          <w:sz w:val="24"/>
          <w:szCs w:val="24"/>
          <w:lang w:val="es-ES"/>
        </w:rPr>
        <w:t>PROFESORA:</w:t>
      </w:r>
      <w:r w:rsidRPr="004171A0">
        <w:rPr>
          <w:sz w:val="24"/>
          <w:szCs w:val="24"/>
          <w:lang w:val="es-ES"/>
        </w:rPr>
        <w:t xml:space="preserve"> Ing. Ana Avilés </w:t>
      </w:r>
      <w:proofErr w:type="spellStart"/>
      <w:r w:rsidRPr="004171A0">
        <w:rPr>
          <w:sz w:val="24"/>
          <w:szCs w:val="24"/>
          <w:lang w:val="es-ES"/>
        </w:rPr>
        <w:t>Tutiven</w:t>
      </w:r>
      <w:proofErr w:type="spellEnd"/>
      <w:r w:rsidRPr="004171A0">
        <w:rPr>
          <w:sz w:val="24"/>
          <w:szCs w:val="24"/>
          <w:lang w:val="es-ES"/>
        </w:rPr>
        <w:t xml:space="preserve"> </w:t>
      </w:r>
    </w:p>
    <w:p w:rsidR="00A16A9E" w:rsidRDefault="00A16A9E" w:rsidP="00A16A9E">
      <w:pPr>
        <w:rPr>
          <w:sz w:val="24"/>
          <w:szCs w:val="24"/>
          <w:lang w:val="es-ES"/>
        </w:rPr>
      </w:pPr>
      <w:r w:rsidRPr="004171A0">
        <w:rPr>
          <w:b/>
          <w:sz w:val="24"/>
          <w:szCs w:val="24"/>
          <w:lang w:val="es-ES"/>
        </w:rPr>
        <w:t>GRUPO:</w:t>
      </w:r>
      <w:r w:rsidRPr="004171A0">
        <w:rPr>
          <w:sz w:val="24"/>
          <w:szCs w:val="24"/>
          <w:lang w:val="es-ES"/>
        </w:rPr>
        <w:t xml:space="preserve"> Paralelo 73</w:t>
      </w:r>
    </w:p>
    <w:p w:rsidR="00A16A9E" w:rsidRPr="004171A0" w:rsidRDefault="00A16A9E" w:rsidP="00A16A9E">
      <w:pPr>
        <w:rPr>
          <w:sz w:val="24"/>
          <w:szCs w:val="24"/>
          <w:lang w:val="es-ES"/>
        </w:rPr>
      </w:pPr>
      <w:r w:rsidRPr="009B6094">
        <w:rPr>
          <w:b/>
          <w:sz w:val="24"/>
          <w:szCs w:val="24"/>
          <w:lang w:val="es-ES"/>
        </w:rPr>
        <w:t>NOMBRE DE LA PRÁCTICA:</w:t>
      </w:r>
      <w:r>
        <w:rPr>
          <w:sz w:val="24"/>
          <w:szCs w:val="24"/>
          <w:lang w:val="es-ES"/>
        </w:rPr>
        <w:t xml:space="preserve"> Propiedades químicas de los elementos </w:t>
      </w:r>
    </w:p>
    <w:p w:rsidR="00A16A9E" w:rsidRPr="007B6947" w:rsidRDefault="00A16A9E" w:rsidP="00A16A9E">
      <w:pPr>
        <w:rPr>
          <w:b/>
          <w:sz w:val="32"/>
          <w:szCs w:val="32"/>
          <w:u w:val="single"/>
          <w:lang w:val="es-ES"/>
        </w:rPr>
      </w:pPr>
      <w:r w:rsidRPr="007B6947">
        <w:rPr>
          <w:b/>
          <w:sz w:val="32"/>
          <w:szCs w:val="32"/>
          <w:u w:val="single"/>
          <w:lang w:val="es-ES"/>
        </w:rPr>
        <w:t>OBJETIVO</w:t>
      </w:r>
    </w:p>
    <w:p w:rsidR="00A16A9E" w:rsidRDefault="00A16A9E" w:rsidP="00A16A9E">
      <w:pPr>
        <w:rPr>
          <w:lang w:val="es-ES"/>
        </w:rPr>
      </w:pPr>
      <w:r>
        <w:rPr>
          <w:lang w:val="es-ES"/>
        </w:rPr>
        <w:t>Observar  algunas propiedades químicas de algún metal y un no metal (Magnesio y Azufre).</w:t>
      </w:r>
    </w:p>
    <w:p w:rsidR="00A16A9E" w:rsidRDefault="00A16A9E" w:rsidP="00A16A9E">
      <w:pPr>
        <w:rPr>
          <w:lang w:val="es-ES"/>
        </w:rPr>
      </w:pPr>
      <w:r>
        <w:rPr>
          <w:lang w:val="es-ES"/>
        </w:rPr>
        <w:t>Plantear las ecuaciones químicas correspondientes en base a las observaciones de los ensayos.</w:t>
      </w:r>
    </w:p>
    <w:p w:rsidR="00A16A9E" w:rsidRPr="007B6947" w:rsidRDefault="00A16A9E" w:rsidP="00A16A9E">
      <w:pPr>
        <w:rPr>
          <w:b/>
          <w:sz w:val="32"/>
          <w:szCs w:val="32"/>
          <w:u w:val="single"/>
          <w:lang w:val="es-ES"/>
        </w:rPr>
      </w:pPr>
      <w:r w:rsidRPr="007B6947">
        <w:rPr>
          <w:b/>
          <w:sz w:val="32"/>
          <w:szCs w:val="32"/>
          <w:u w:val="single"/>
          <w:lang w:val="es-ES"/>
        </w:rPr>
        <w:t>TEORIA</w:t>
      </w:r>
    </w:p>
    <w:p w:rsidR="00A16A9E" w:rsidRDefault="00A16A9E" w:rsidP="00A16A9E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lang w:val="es-ES"/>
        </w:rPr>
        <w:t>LEY PERIODICA (enunciado, autor, y año)</w:t>
      </w:r>
      <w:r w:rsidRPr="002A171D">
        <w:rPr>
          <w:rFonts w:asciiTheme="minorHAnsi" w:hAnsiTheme="minorHAnsi" w:cstheme="minorHAnsi"/>
          <w:b/>
          <w:bCs/>
          <w:lang w:val="es-ES"/>
        </w:rPr>
        <w:t>.-</w:t>
      </w:r>
      <w:r w:rsidRPr="002A171D">
        <w:rPr>
          <w:rFonts w:asciiTheme="minorHAnsi" w:hAnsiTheme="minorHAnsi" w:cstheme="minorHAnsi"/>
        </w:rPr>
        <w:t xml:space="preserve"> </w:t>
      </w:r>
    </w:p>
    <w:p w:rsidR="00A16A9E" w:rsidRPr="002A171D" w:rsidRDefault="00A16A9E" w:rsidP="00A16A9E">
      <w:pPr>
        <w:pStyle w:val="Default"/>
        <w:rPr>
          <w:rFonts w:asciiTheme="minorHAnsi" w:hAnsiTheme="minorHAnsi" w:cstheme="minorHAnsi"/>
        </w:rPr>
      </w:pPr>
    </w:p>
    <w:p w:rsidR="00A16A9E" w:rsidRPr="002A171D" w:rsidRDefault="00A16A9E" w:rsidP="00A16A9E">
      <w:pPr>
        <w:pStyle w:val="Default"/>
        <w:rPr>
          <w:rFonts w:asciiTheme="minorHAnsi" w:hAnsiTheme="minorHAnsi" w:cstheme="minorHAnsi"/>
        </w:rPr>
      </w:pPr>
      <w:r w:rsidRPr="002A171D">
        <w:rPr>
          <w:rFonts w:asciiTheme="minorHAnsi" w:hAnsiTheme="minorHAnsi" w:cstheme="minorHAnsi"/>
          <w:b/>
          <w:bCs/>
          <w:lang w:val="es-ES"/>
        </w:rPr>
        <w:t>PR</w:t>
      </w:r>
      <w:r>
        <w:rPr>
          <w:rFonts w:asciiTheme="minorHAnsi" w:hAnsiTheme="minorHAnsi" w:cstheme="minorHAnsi"/>
          <w:b/>
          <w:bCs/>
          <w:lang w:val="es-ES"/>
        </w:rPr>
        <w:t>OPIEDADES DE LOS METALES, Y PROPIEDADES DE LOS NO - METALES</w:t>
      </w:r>
      <w:r w:rsidRPr="002A171D">
        <w:rPr>
          <w:rFonts w:asciiTheme="minorHAnsi" w:hAnsiTheme="minorHAnsi" w:cstheme="minorHAnsi"/>
          <w:b/>
          <w:bCs/>
          <w:lang w:val="es-ES"/>
        </w:rPr>
        <w:t>.-</w:t>
      </w:r>
      <w:r w:rsidRPr="002A171D">
        <w:rPr>
          <w:rFonts w:asciiTheme="minorHAnsi" w:hAnsiTheme="minorHAnsi" w:cstheme="minorHAnsi"/>
        </w:rPr>
        <w:t xml:space="preserve"> </w:t>
      </w:r>
    </w:p>
    <w:p w:rsidR="00A16A9E" w:rsidRPr="002A171D" w:rsidRDefault="00A16A9E" w:rsidP="00A16A9E">
      <w:pPr>
        <w:rPr>
          <w:rFonts w:cstheme="minorHAnsi"/>
          <w:b/>
          <w:bCs/>
          <w:sz w:val="24"/>
          <w:szCs w:val="24"/>
        </w:rPr>
      </w:pPr>
    </w:p>
    <w:p w:rsidR="00A16A9E" w:rsidRPr="002A171D" w:rsidRDefault="00A16A9E" w:rsidP="00A16A9E">
      <w:pPr>
        <w:pStyle w:val="Default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  <w:b/>
          <w:bCs/>
          <w:lang w:val="es-ES"/>
        </w:rPr>
        <w:t>ELECTRONEGATIVIDAD</w:t>
      </w:r>
      <w:r w:rsidRPr="002A171D">
        <w:rPr>
          <w:rFonts w:asciiTheme="minorHAnsi" w:hAnsiTheme="minorHAnsi" w:cstheme="minorHAnsi"/>
          <w:b/>
          <w:bCs/>
          <w:lang w:val="es-ES"/>
        </w:rPr>
        <w:t>.-</w:t>
      </w:r>
      <w:r w:rsidRPr="002A171D">
        <w:rPr>
          <w:rFonts w:asciiTheme="minorHAnsi" w:hAnsiTheme="minorHAnsi" w:cstheme="minorHAnsi"/>
        </w:rPr>
        <w:t xml:space="preserve"> </w:t>
      </w:r>
    </w:p>
    <w:p w:rsidR="00A16A9E" w:rsidRDefault="00A16A9E" w:rsidP="00A16A9E">
      <w:pPr>
        <w:rPr>
          <w:rFonts w:cstheme="minorHAnsi"/>
          <w:b/>
          <w:bCs/>
          <w:lang w:val="es-ES"/>
        </w:rPr>
      </w:pPr>
      <w:r>
        <w:rPr>
          <w:rFonts w:cstheme="minorHAnsi"/>
          <w:b/>
          <w:bCs/>
          <w:sz w:val="24"/>
          <w:szCs w:val="24"/>
          <w:lang w:val="es-ES"/>
        </w:rPr>
        <w:t>FORMACION DE OXIDOS METALICOS, OXIDOS NO METALICOS, ACIDOS Y BASES</w:t>
      </w:r>
      <w:r w:rsidRPr="002A171D">
        <w:rPr>
          <w:rFonts w:cstheme="minorHAnsi"/>
          <w:b/>
          <w:bCs/>
          <w:sz w:val="24"/>
          <w:szCs w:val="24"/>
          <w:lang w:val="es-ES"/>
        </w:rPr>
        <w:t>.-</w:t>
      </w:r>
      <w:r w:rsidRPr="002A171D">
        <w:rPr>
          <w:rFonts w:cstheme="minorHAnsi"/>
          <w:bCs/>
          <w:sz w:val="24"/>
          <w:szCs w:val="24"/>
          <w:lang w:val="es-ES"/>
        </w:rPr>
        <w:t xml:space="preserve">  </w:t>
      </w:r>
    </w:p>
    <w:p w:rsidR="00A16A9E" w:rsidRDefault="00A16A9E" w:rsidP="00A16A9E">
      <w:pPr>
        <w:rPr>
          <w:rFonts w:cstheme="minorHAnsi"/>
          <w:b/>
          <w:bCs/>
          <w:lang w:val="es-ES"/>
        </w:rPr>
      </w:pPr>
    </w:p>
    <w:p w:rsidR="00A16A9E" w:rsidRDefault="00A16A9E" w:rsidP="00A16A9E">
      <w:pPr>
        <w:rPr>
          <w:rFonts w:cstheme="minorHAnsi"/>
          <w:b/>
          <w:bCs/>
          <w:lang w:val="es-ES"/>
        </w:rPr>
      </w:pPr>
    </w:p>
    <w:p w:rsidR="00A16A9E" w:rsidRDefault="00A16A9E" w:rsidP="00A16A9E">
      <w:pPr>
        <w:rPr>
          <w:rFonts w:cstheme="minorHAnsi"/>
          <w:b/>
          <w:bCs/>
          <w:lang w:val="es-ES"/>
        </w:rPr>
      </w:pPr>
    </w:p>
    <w:p w:rsidR="00A16A9E" w:rsidRDefault="00A16A9E" w:rsidP="00A16A9E">
      <w:pPr>
        <w:rPr>
          <w:rFonts w:cstheme="minorHAnsi"/>
          <w:b/>
          <w:bCs/>
          <w:lang w:val="es-ES"/>
        </w:rPr>
      </w:pPr>
    </w:p>
    <w:p w:rsidR="00A16A9E" w:rsidRDefault="00A16A9E" w:rsidP="00A16A9E">
      <w:pPr>
        <w:rPr>
          <w:rFonts w:cstheme="minorHAnsi"/>
          <w:b/>
          <w:bCs/>
          <w:lang w:val="es-ES"/>
        </w:rPr>
      </w:pPr>
    </w:p>
    <w:p w:rsidR="00A16A9E" w:rsidRDefault="00A16A9E" w:rsidP="00A16A9E">
      <w:pPr>
        <w:rPr>
          <w:rFonts w:cstheme="minorHAnsi"/>
          <w:b/>
          <w:bCs/>
          <w:lang w:val="es-ES"/>
        </w:rPr>
      </w:pPr>
    </w:p>
    <w:p w:rsidR="00A16A9E" w:rsidRDefault="00A16A9E" w:rsidP="00A16A9E">
      <w:pPr>
        <w:rPr>
          <w:rFonts w:cstheme="minorHAnsi"/>
          <w:b/>
          <w:bCs/>
          <w:lang w:val="es-ES"/>
        </w:rPr>
      </w:pPr>
    </w:p>
    <w:p w:rsidR="00A16A9E" w:rsidRPr="00990433" w:rsidRDefault="00A16A9E" w:rsidP="00A16A9E">
      <w:pPr>
        <w:rPr>
          <w:rFonts w:cstheme="minorHAnsi"/>
          <w:b/>
          <w:bCs/>
          <w:lang w:val="es-ES"/>
        </w:rPr>
      </w:pPr>
    </w:p>
    <w:p w:rsidR="00A16A9E" w:rsidRPr="007B6947" w:rsidRDefault="00A16A9E" w:rsidP="00A16A9E">
      <w:pPr>
        <w:rPr>
          <w:b/>
          <w:sz w:val="32"/>
          <w:szCs w:val="32"/>
          <w:u w:val="single"/>
          <w:lang w:val="es-MX"/>
        </w:rPr>
      </w:pPr>
      <w:r w:rsidRPr="007B6947">
        <w:rPr>
          <w:b/>
          <w:sz w:val="32"/>
          <w:szCs w:val="32"/>
          <w:u w:val="single"/>
          <w:lang w:val="es-MX"/>
        </w:rPr>
        <w:lastRenderedPageBreak/>
        <w:t>DESCRIPCIÓN</w:t>
      </w:r>
    </w:p>
    <w:p w:rsidR="00A16A9E" w:rsidRPr="007B6947" w:rsidRDefault="00A16A9E" w:rsidP="00A16A9E">
      <w:pPr>
        <w:pStyle w:val="Prrafodelista"/>
        <w:numPr>
          <w:ilvl w:val="0"/>
          <w:numId w:val="1"/>
        </w:numPr>
        <w:rPr>
          <w:rFonts w:asciiTheme="minorHAnsi" w:hAnsiTheme="minorHAnsi"/>
          <w:b/>
          <w:sz w:val="28"/>
          <w:szCs w:val="28"/>
          <w:u w:val="single"/>
        </w:rPr>
      </w:pPr>
      <w:r w:rsidRPr="007B6947">
        <w:rPr>
          <w:rFonts w:asciiTheme="minorHAnsi" w:hAnsiTheme="minorHAnsi"/>
          <w:b/>
          <w:sz w:val="28"/>
          <w:szCs w:val="28"/>
          <w:u w:val="single"/>
        </w:rPr>
        <w:t>MATERIALES Y REACTIVOS</w:t>
      </w:r>
    </w:p>
    <w:p w:rsidR="00A16A9E" w:rsidRDefault="00A16A9E" w:rsidP="00A16A9E">
      <w:pPr>
        <w:tabs>
          <w:tab w:val="left" w:pos="975"/>
          <w:tab w:val="left" w:pos="3135"/>
          <w:tab w:val="left" w:pos="5475"/>
        </w:tabs>
      </w:pPr>
      <w:r>
        <w:rPr>
          <w:noProof/>
          <w:lang w:val="es-ES" w:eastAsia="es-ES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118745</wp:posOffset>
            </wp:positionV>
            <wp:extent cx="4543425" cy="2466975"/>
            <wp:effectExtent l="19050" t="0" r="9525" b="0"/>
            <wp:wrapNone/>
            <wp:docPr id="6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tab/>
      </w:r>
    </w:p>
    <w:p w:rsidR="00A16A9E" w:rsidRDefault="00A16A9E" w:rsidP="00A16A9E">
      <w:pPr>
        <w:tabs>
          <w:tab w:val="left" w:pos="975"/>
          <w:tab w:val="left" w:pos="3135"/>
          <w:tab w:val="left" w:pos="5475"/>
        </w:tabs>
      </w:pPr>
    </w:p>
    <w:p w:rsidR="00A16A9E" w:rsidRDefault="00A16A9E" w:rsidP="00A16A9E">
      <w:pPr>
        <w:tabs>
          <w:tab w:val="left" w:pos="975"/>
          <w:tab w:val="left" w:pos="3135"/>
          <w:tab w:val="left" w:pos="5475"/>
        </w:tabs>
      </w:pPr>
    </w:p>
    <w:p w:rsidR="00A16A9E" w:rsidRDefault="00A16A9E" w:rsidP="00A16A9E">
      <w:pPr>
        <w:tabs>
          <w:tab w:val="left" w:pos="975"/>
          <w:tab w:val="left" w:pos="3135"/>
          <w:tab w:val="left" w:pos="5475"/>
        </w:tabs>
      </w:pPr>
    </w:p>
    <w:p w:rsidR="00A16A9E" w:rsidRDefault="00A16A9E" w:rsidP="00A16A9E">
      <w:pPr>
        <w:tabs>
          <w:tab w:val="left" w:pos="975"/>
          <w:tab w:val="left" w:pos="3135"/>
          <w:tab w:val="left" w:pos="5475"/>
        </w:tabs>
      </w:pPr>
    </w:p>
    <w:p w:rsidR="00A16A9E" w:rsidRDefault="00A16A9E" w:rsidP="00A16A9E">
      <w:pPr>
        <w:tabs>
          <w:tab w:val="left" w:pos="975"/>
          <w:tab w:val="left" w:pos="3135"/>
          <w:tab w:val="left" w:pos="5475"/>
        </w:tabs>
      </w:pPr>
    </w:p>
    <w:p w:rsidR="00A16A9E" w:rsidRDefault="00A16A9E" w:rsidP="00A16A9E">
      <w:pPr>
        <w:tabs>
          <w:tab w:val="left" w:pos="975"/>
          <w:tab w:val="left" w:pos="3135"/>
          <w:tab w:val="left" w:pos="5475"/>
        </w:tabs>
      </w:pPr>
    </w:p>
    <w:p w:rsidR="00A16A9E" w:rsidRDefault="00A16A9E" w:rsidP="00A16A9E">
      <w:pPr>
        <w:tabs>
          <w:tab w:val="left" w:pos="975"/>
          <w:tab w:val="left" w:pos="3135"/>
          <w:tab w:val="left" w:pos="5475"/>
        </w:tabs>
      </w:pPr>
    </w:p>
    <w:p w:rsidR="00A16A9E" w:rsidRDefault="00A16A9E" w:rsidP="00A16A9E">
      <w:pPr>
        <w:tabs>
          <w:tab w:val="left" w:pos="975"/>
          <w:tab w:val="left" w:pos="3135"/>
          <w:tab w:val="left" w:pos="5475"/>
        </w:tabs>
      </w:pPr>
    </w:p>
    <w:p w:rsidR="00A16A9E" w:rsidRDefault="00A16A9E" w:rsidP="00A16A9E">
      <w:pPr>
        <w:tabs>
          <w:tab w:val="left" w:pos="975"/>
          <w:tab w:val="left" w:pos="3135"/>
          <w:tab w:val="left" w:pos="5475"/>
        </w:tabs>
      </w:pPr>
      <w:r>
        <w:rPr>
          <w:noProof/>
          <w:lang w:val="es-ES" w:eastAsia="es-ES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40005</wp:posOffset>
            </wp:positionV>
            <wp:extent cx="4543425" cy="2152650"/>
            <wp:effectExtent l="19050" t="0" r="9525" b="0"/>
            <wp:wrapNone/>
            <wp:docPr id="7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6A9E" w:rsidRDefault="00A16A9E" w:rsidP="00A16A9E"/>
    <w:p w:rsidR="00A16A9E" w:rsidRPr="00A16A9E" w:rsidRDefault="00A16A9E" w:rsidP="00A16A9E">
      <w:pPr>
        <w:rPr>
          <w:b/>
          <w:sz w:val="28"/>
          <w:szCs w:val="28"/>
          <w:u w:val="single"/>
        </w:rPr>
      </w:pPr>
    </w:p>
    <w:p w:rsidR="00A16A9E" w:rsidRPr="00990433" w:rsidRDefault="00A16A9E" w:rsidP="00A16A9E">
      <w:pPr>
        <w:rPr>
          <w:b/>
          <w:sz w:val="28"/>
          <w:szCs w:val="28"/>
          <w:u w:val="single"/>
        </w:rPr>
      </w:pPr>
    </w:p>
    <w:p w:rsidR="00A16A9E" w:rsidRDefault="00A16A9E" w:rsidP="00A16A9E">
      <w:pPr>
        <w:pStyle w:val="Prrafodelista"/>
        <w:rPr>
          <w:rFonts w:asciiTheme="minorHAnsi" w:hAnsiTheme="minorHAnsi"/>
          <w:b/>
          <w:sz w:val="28"/>
          <w:szCs w:val="28"/>
          <w:u w:val="single"/>
        </w:rPr>
      </w:pPr>
    </w:p>
    <w:p w:rsidR="00A16A9E" w:rsidRDefault="00A16A9E" w:rsidP="00A16A9E">
      <w:pPr>
        <w:pStyle w:val="Prrafodelista"/>
        <w:rPr>
          <w:rFonts w:asciiTheme="minorHAnsi" w:hAnsiTheme="minorHAnsi"/>
          <w:b/>
          <w:sz w:val="28"/>
          <w:szCs w:val="28"/>
          <w:u w:val="single"/>
        </w:rPr>
      </w:pPr>
    </w:p>
    <w:p w:rsidR="00A16A9E" w:rsidRDefault="00A16A9E" w:rsidP="00A16A9E">
      <w:pPr>
        <w:pStyle w:val="Prrafodelista"/>
        <w:rPr>
          <w:rFonts w:asciiTheme="minorHAnsi" w:hAnsiTheme="minorHAnsi"/>
          <w:b/>
          <w:sz w:val="28"/>
          <w:szCs w:val="28"/>
          <w:u w:val="single"/>
        </w:rPr>
      </w:pPr>
    </w:p>
    <w:p w:rsidR="00A16A9E" w:rsidRDefault="00A16A9E" w:rsidP="00A16A9E">
      <w:pPr>
        <w:pStyle w:val="Prrafodelista"/>
        <w:rPr>
          <w:rFonts w:asciiTheme="minorHAnsi" w:hAnsiTheme="minorHAnsi"/>
          <w:b/>
          <w:sz w:val="28"/>
          <w:szCs w:val="28"/>
          <w:u w:val="single"/>
        </w:rPr>
      </w:pPr>
    </w:p>
    <w:p w:rsidR="00A16A9E" w:rsidRDefault="00A16A9E" w:rsidP="00A16A9E">
      <w:pPr>
        <w:pStyle w:val="Prrafodelista"/>
        <w:rPr>
          <w:rFonts w:asciiTheme="minorHAnsi" w:hAnsiTheme="minorHAnsi"/>
          <w:b/>
          <w:sz w:val="28"/>
          <w:szCs w:val="28"/>
          <w:u w:val="single"/>
        </w:rPr>
      </w:pPr>
    </w:p>
    <w:p w:rsidR="00A16A9E" w:rsidRPr="007B6947" w:rsidRDefault="00A16A9E" w:rsidP="00A16A9E">
      <w:pPr>
        <w:pStyle w:val="Prrafodelista"/>
        <w:numPr>
          <w:ilvl w:val="0"/>
          <w:numId w:val="1"/>
        </w:numPr>
        <w:rPr>
          <w:rFonts w:asciiTheme="minorHAnsi" w:hAnsiTheme="minorHAnsi"/>
          <w:b/>
          <w:sz w:val="28"/>
          <w:szCs w:val="28"/>
          <w:u w:val="single"/>
        </w:rPr>
      </w:pPr>
      <w:r w:rsidRPr="007B6947">
        <w:rPr>
          <w:rFonts w:asciiTheme="minorHAnsi" w:hAnsiTheme="minorHAnsi"/>
          <w:b/>
          <w:sz w:val="28"/>
          <w:szCs w:val="28"/>
          <w:u w:val="single"/>
        </w:rPr>
        <w:t>PROCEDIMIENTO</w:t>
      </w:r>
    </w:p>
    <w:p w:rsidR="00A16A9E" w:rsidRDefault="00A16A9E" w:rsidP="00A16A9E">
      <w:pPr>
        <w:pStyle w:val="Default"/>
        <w:spacing w:line="276" w:lineRule="auto"/>
        <w:ind w:left="360"/>
        <w:rPr>
          <w:b/>
          <w:sz w:val="28"/>
          <w:szCs w:val="28"/>
          <w:u w:val="single"/>
        </w:rPr>
      </w:pPr>
    </w:p>
    <w:p w:rsidR="00A16A9E" w:rsidRPr="00CE2116" w:rsidRDefault="00A16A9E" w:rsidP="00A16A9E">
      <w:pPr>
        <w:pStyle w:val="Default"/>
        <w:numPr>
          <w:ilvl w:val="0"/>
          <w:numId w:val="3"/>
        </w:numPr>
        <w:rPr>
          <w:rFonts w:asciiTheme="minorHAnsi" w:hAnsiTheme="minorHAnsi"/>
          <w:sz w:val="22"/>
          <w:szCs w:val="22"/>
        </w:rPr>
      </w:pPr>
      <w:r w:rsidRPr="00CE2116">
        <w:rPr>
          <w:rFonts w:asciiTheme="minorHAnsi" w:hAnsiTheme="minorHAnsi"/>
          <w:sz w:val="22"/>
          <w:szCs w:val="22"/>
        </w:rPr>
        <w:t>Colocar un vaso de precipitación de 100ml, agregue 10 ml de ácido clorhídrico (</w:t>
      </w:r>
      <w:proofErr w:type="spellStart"/>
      <w:r w:rsidRPr="00CE2116">
        <w:rPr>
          <w:rFonts w:asciiTheme="minorHAnsi" w:hAnsiTheme="minorHAnsi"/>
          <w:sz w:val="22"/>
          <w:szCs w:val="22"/>
        </w:rPr>
        <w:t>HCl</w:t>
      </w:r>
      <w:proofErr w:type="spellEnd"/>
      <w:r w:rsidRPr="00CE2116">
        <w:rPr>
          <w:rFonts w:asciiTheme="minorHAnsi" w:hAnsiTheme="minorHAnsi"/>
          <w:sz w:val="22"/>
          <w:szCs w:val="22"/>
        </w:rPr>
        <w:t>).</w:t>
      </w:r>
    </w:p>
    <w:p w:rsidR="00A16A9E" w:rsidRPr="00CE2116" w:rsidRDefault="00A16A9E" w:rsidP="00CE2116">
      <w:pPr>
        <w:pStyle w:val="Default"/>
        <w:numPr>
          <w:ilvl w:val="0"/>
          <w:numId w:val="3"/>
        </w:numPr>
        <w:rPr>
          <w:rFonts w:asciiTheme="minorHAnsi" w:hAnsiTheme="minorHAnsi"/>
          <w:sz w:val="22"/>
          <w:szCs w:val="22"/>
        </w:rPr>
      </w:pPr>
      <w:r w:rsidRPr="00CE2116">
        <w:rPr>
          <w:rFonts w:asciiTheme="minorHAnsi" w:hAnsiTheme="minorHAnsi"/>
          <w:sz w:val="22"/>
          <w:szCs w:val="22"/>
        </w:rPr>
        <w:t>Añadir un trocito de cinta de magnesio.</w:t>
      </w:r>
    </w:p>
    <w:p w:rsidR="00A16A9E" w:rsidRPr="00CE2116" w:rsidRDefault="00A16A9E" w:rsidP="00CE2116">
      <w:pPr>
        <w:pStyle w:val="Default"/>
        <w:numPr>
          <w:ilvl w:val="0"/>
          <w:numId w:val="3"/>
        </w:numPr>
        <w:rPr>
          <w:rFonts w:asciiTheme="minorHAnsi" w:hAnsiTheme="minorHAnsi"/>
          <w:sz w:val="22"/>
          <w:szCs w:val="22"/>
        </w:rPr>
      </w:pPr>
      <w:r w:rsidRPr="00CE2116">
        <w:rPr>
          <w:rFonts w:asciiTheme="minorHAnsi" w:hAnsiTheme="minorHAnsi"/>
          <w:sz w:val="22"/>
          <w:szCs w:val="22"/>
        </w:rPr>
        <w:t>Anote las observaciones y escriba las reacciones si las hay</w:t>
      </w:r>
    </w:p>
    <w:p w:rsidR="00CE2116" w:rsidRDefault="00CE2116" w:rsidP="00A16A9E">
      <w:pPr>
        <w:pStyle w:val="Default"/>
        <w:rPr>
          <w:sz w:val="52"/>
          <w:szCs w:val="52"/>
        </w:rPr>
      </w:pPr>
      <w:r w:rsidRPr="00CE2116">
        <w:rPr>
          <w:sz w:val="52"/>
          <w:szCs w:val="52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1901190</wp:posOffset>
            </wp:positionH>
            <wp:positionV relativeFrom="paragraph">
              <wp:posOffset>5715</wp:posOffset>
            </wp:positionV>
            <wp:extent cx="1228725" cy="1771650"/>
            <wp:effectExtent l="19050" t="0" r="9525" b="0"/>
            <wp:wrapNone/>
            <wp:docPr id="8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16A9E" w:rsidRDefault="00A16A9E" w:rsidP="00A16A9E">
      <w:pPr>
        <w:pStyle w:val="Default"/>
        <w:spacing w:line="276" w:lineRule="auto"/>
        <w:ind w:left="360"/>
        <w:rPr>
          <w:b/>
          <w:sz w:val="28"/>
          <w:szCs w:val="28"/>
          <w:u w:val="single"/>
        </w:rPr>
      </w:pPr>
    </w:p>
    <w:p w:rsidR="00CE2116" w:rsidRDefault="00CE2116" w:rsidP="00A16A9E">
      <w:pPr>
        <w:pStyle w:val="Default"/>
        <w:spacing w:line="276" w:lineRule="auto"/>
        <w:ind w:left="360"/>
        <w:rPr>
          <w:b/>
          <w:sz w:val="28"/>
          <w:szCs w:val="28"/>
          <w:u w:val="single"/>
        </w:rPr>
      </w:pPr>
    </w:p>
    <w:p w:rsidR="00CE2116" w:rsidRDefault="00CE2116" w:rsidP="00A16A9E">
      <w:pPr>
        <w:pStyle w:val="Default"/>
        <w:spacing w:line="276" w:lineRule="auto"/>
        <w:ind w:left="360"/>
        <w:rPr>
          <w:b/>
          <w:sz w:val="28"/>
          <w:szCs w:val="28"/>
          <w:u w:val="single"/>
        </w:rPr>
      </w:pPr>
    </w:p>
    <w:p w:rsidR="00CE2116" w:rsidRPr="00CE2116" w:rsidRDefault="00CE2116" w:rsidP="00CE2116">
      <w:pPr>
        <w:pStyle w:val="Default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 w:rsidRPr="00CE2116">
        <w:rPr>
          <w:rFonts w:asciiTheme="minorHAnsi" w:hAnsiTheme="minorHAnsi"/>
          <w:sz w:val="22"/>
          <w:szCs w:val="22"/>
        </w:rPr>
        <w:lastRenderedPageBreak/>
        <w:t>Colocar un vaso de precipitación de 100ml, agregue 10 ml de ácido clorhídrico (</w:t>
      </w:r>
      <w:proofErr w:type="spellStart"/>
      <w:r w:rsidRPr="00CE2116">
        <w:rPr>
          <w:rFonts w:asciiTheme="minorHAnsi" w:hAnsiTheme="minorHAnsi"/>
          <w:sz w:val="22"/>
          <w:szCs w:val="22"/>
        </w:rPr>
        <w:t>HCl</w:t>
      </w:r>
      <w:proofErr w:type="spellEnd"/>
      <w:r w:rsidRPr="00CE2116">
        <w:rPr>
          <w:rFonts w:asciiTheme="minorHAnsi" w:hAnsiTheme="minorHAnsi"/>
          <w:sz w:val="22"/>
          <w:szCs w:val="22"/>
        </w:rPr>
        <w:t>).</w:t>
      </w:r>
    </w:p>
    <w:p w:rsidR="00CE2116" w:rsidRPr="00CE2116" w:rsidRDefault="00CE2116" w:rsidP="00CE2116">
      <w:pPr>
        <w:pStyle w:val="Default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 w:rsidRPr="00CE2116">
        <w:rPr>
          <w:rFonts w:asciiTheme="minorHAnsi" w:hAnsiTheme="minorHAnsi"/>
          <w:sz w:val="22"/>
          <w:szCs w:val="22"/>
        </w:rPr>
        <w:t>Añadir una pizca de azufre.</w:t>
      </w:r>
    </w:p>
    <w:p w:rsidR="00CE2116" w:rsidRDefault="00CE2116" w:rsidP="00CE2116">
      <w:pPr>
        <w:pStyle w:val="Default"/>
        <w:numPr>
          <w:ilvl w:val="0"/>
          <w:numId w:val="4"/>
        </w:numPr>
        <w:rPr>
          <w:rFonts w:asciiTheme="minorHAnsi" w:hAnsiTheme="minorHAnsi"/>
          <w:sz w:val="22"/>
          <w:szCs w:val="22"/>
        </w:rPr>
      </w:pPr>
      <w:r w:rsidRPr="00CE2116">
        <w:rPr>
          <w:rFonts w:asciiTheme="minorHAnsi" w:hAnsiTheme="minorHAnsi"/>
          <w:sz w:val="22"/>
          <w:szCs w:val="22"/>
        </w:rPr>
        <w:t>Anote las reacciones.</w:t>
      </w:r>
    </w:p>
    <w:p w:rsidR="00CE2116" w:rsidRPr="00CE2116" w:rsidRDefault="00CE2116" w:rsidP="00CE2116">
      <w:pPr>
        <w:pStyle w:val="Default"/>
        <w:ind w:left="72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noProof/>
          <w:sz w:val="22"/>
          <w:szCs w:val="22"/>
          <w:lang w:val="es-ES" w:eastAsia="es-ES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1348740</wp:posOffset>
            </wp:positionH>
            <wp:positionV relativeFrom="paragraph">
              <wp:posOffset>26670</wp:posOffset>
            </wp:positionV>
            <wp:extent cx="2390775" cy="2581275"/>
            <wp:effectExtent l="19050" t="0" r="9525" b="0"/>
            <wp:wrapNone/>
            <wp:docPr id="9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2116" w:rsidRDefault="00CE2116" w:rsidP="00A16A9E">
      <w:pPr>
        <w:pStyle w:val="Default"/>
        <w:spacing w:line="276" w:lineRule="auto"/>
        <w:rPr>
          <w:rFonts w:asciiTheme="minorHAnsi" w:hAnsiTheme="minorHAnsi"/>
          <w:b/>
          <w:sz w:val="22"/>
          <w:szCs w:val="22"/>
          <w:u w:val="single"/>
        </w:rPr>
      </w:pPr>
    </w:p>
    <w:p w:rsidR="00CE2116" w:rsidRDefault="00CE2116" w:rsidP="00A16A9E">
      <w:pPr>
        <w:pStyle w:val="Default"/>
        <w:spacing w:line="276" w:lineRule="auto"/>
        <w:rPr>
          <w:rFonts w:asciiTheme="minorHAnsi" w:hAnsiTheme="minorHAnsi"/>
          <w:b/>
          <w:sz w:val="22"/>
          <w:szCs w:val="22"/>
          <w:u w:val="single"/>
        </w:rPr>
      </w:pPr>
    </w:p>
    <w:p w:rsidR="00CE2116" w:rsidRDefault="00CE2116" w:rsidP="00A16A9E">
      <w:pPr>
        <w:pStyle w:val="Default"/>
        <w:spacing w:line="276" w:lineRule="auto"/>
        <w:rPr>
          <w:rFonts w:asciiTheme="minorHAnsi" w:hAnsiTheme="minorHAnsi"/>
          <w:b/>
          <w:sz w:val="22"/>
          <w:szCs w:val="22"/>
          <w:u w:val="single"/>
        </w:rPr>
      </w:pPr>
    </w:p>
    <w:p w:rsidR="00CE2116" w:rsidRDefault="00CE2116" w:rsidP="00A16A9E">
      <w:pPr>
        <w:pStyle w:val="Default"/>
        <w:spacing w:line="276" w:lineRule="auto"/>
        <w:rPr>
          <w:rFonts w:asciiTheme="minorHAnsi" w:hAnsiTheme="minorHAnsi"/>
          <w:b/>
          <w:sz w:val="22"/>
          <w:szCs w:val="22"/>
          <w:u w:val="single"/>
        </w:rPr>
      </w:pPr>
    </w:p>
    <w:p w:rsidR="00CE2116" w:rsidRDefault="00CE2116" w:rsidP="00A16A9E">
      <w:pPr>
        <w:pStyle w:val="Default"/>
        <w:spacing w:line="276" w:lineRule="auto"/>
        <w:rPr>
          <w:rFonts w:asciiTheme="minorHAnsi" w:hAnsiTheme="minorHAnsi"/>
          <w:b/>
          <w:sz w:val="22"/>
          <w:szCs w:val="22"/>
          <w:u w:val="single"/>
        </w:rPr>
      </w:pPr>
    </w:p>
    <w:p w:rsidR="00CE2116" w:rsidRDefault="00CE2116" w:rsidP="00A16A9E">
      <w:pPr>
        <w:pStyle w:val="Default"/>
        <w:spacing w:line="276" w:lineRule="auto"/>
        <w:rPr>
          <w:rFonts w:asciiTheme="minorHAnsi" w:hAnsiTheme="minorHAnsi"/>
          <w:b/>
          <w:sz w:val="22"/>
          <w:szCs w:val="22"/>
          <w:u w:val="single"/>
        </w:rPr>
      </w:pPr>
    </w:p>
    <w:p w:rsidR="00CE2116" w:rsidRDefault="00CE2116" w:rsidP="00A16A9E">
      <w:pPr>
        <w:pStyle w:val="Default"/>
        <w:spacing w:line="276" w:lineRule="auto"/>
        <w:rPr>
          <w:rFonts w:asciiTheme="minorHAnsi" w:hAnsiTheme="minorHAnsi"/>
          <w:b/>
          <w:sz w:val="22"/>
          <w:szCs w:val="22"/>
          <w:u w:val="single"/>
        </w:rPr>
      </w:pPr>
    </w:p>
    <w:p w:rsidR="00CE2116" w:rsidRDefault="00CE2116" w:rsidP="00A16A9E">
      <w:pPr>
        <w:pStyle w:val="Default"/>
        <w:spacing w:line="276" w:lineRule="auto"/>
        <w:rPr>
          <w:rFonts w:asciiTheme="minorHAnsi" w:hAnsiTheme="minorHAnsi"/>
          <w:b/>
          <w:sz w:val="22"/>
          <w:szCs w:val="22"/>
          <w:u w:val="single"/>
        </w:rPr>
      </w:pPr>
    </w:p>
    <w:p w:rsidR="00CE2116" w:rsidRDefault="00CE2116" w:rsidP="00A16A9E">
      <w:pPr>
        <w:pStyle w:val="Default"/>
        <w:spacing w:line="276" w:lineRule="auto"/>
        <w:rPr>
          <w:rFonts w:asciiTheme="minorHAnsi" w:hAnsiTheme="minorHAnsi"/>
          <w:b/>
          <w:sz w:val="22"/>
          <w:szCs w:val="22"/>
          <w:u w:val="single"/>
        </w:rPr>
      </w:pPr>
    </w:p>
    <w:p w:rsidR="00CE2116" w:rsidRDefault="00CE2116" w:rsidP="00A16A9E">
      <w:pPr>
        <w:pStyle w:val="Default"/>
        <w:spacing w:line="276" w:lineRule="auto"/>
        <w:rPr>
          <w:rFonts w:asciiTheme="minorHAnsi" w:hAnsiTheme="minorHAnsi"/>
          <w:b/>
          <w:sz w:val="22"/>
          <w:szCs w:val="22"/>
          <w:u w:val="single"/>
        </w:rPr>
      </w:pPr>
    </w:p>
    <w:p w:rsidR="00CE2116" w:rsidRDefault="00CE2116" w:rsidP="00A16A9E">
      <w:pPr>
        <w:pStyle w:val="Default"/>
        <w:spacing w:line="276" w:lineRule="auto"/>
        <w:rPr>
          <w:rFonts w:asciiTheme="minorHAnsi" w:hAnsiTheme="minorHAnsi"/>
          <w:b/>
          <w:sz w:val="22"/>
          <w:szCs w:val="22"/>
          <w:u w:val="single"/>
        </w:rPr>
      </w:pPr>
    </w:p>
    <w:p w:rsidR="00CE2116" w:rsidRDefault="00CE2116" w:rsidP="00A16A9E">
      <w:pPr>
        <w:pStyle w:val="Default"/>
        <w:spacing w:line="276" w:lineRule="auto"/>
        <w:rPr>
          <w:rFonts w:asciiTheme="minorHAnsi" w:hAnsiTheme="minorHAnsi"/>
          <w:b/>
          <w:sz w:val="22"/>
          <w:szCs w:val="22"/>
          <w:u w:val="single"/>
        </w:rPr>
      </w:pPr>
    </w:p>
    <w:p w:rsidR="00CE2116" w:rsidRDefault="00CE2116" w:rsidP="00A16A9E">
      <w:pPr>
        <w:pStyle w:val="Default"/>
        <w:spacing w:line="276" w:lineRule="auto"/>
        <w:rPr>
          <w:rFonts w:asciiTheme="minorHAnsi" w:hAnsiTheme="minorHAnsi"/>
          <w:b/>
          <w:sz w:val="22"/>
          <w:szCs w:val="22"/>
          <w:u w:val="single"/>
        </w:rPr>
      </w:pPr>
    </w:p>
    <w:p w:rsidR="00CE2116" w:rsidRPr="00CE2116" w:rsidRDefault="00CE2116" w:rsidP="00CE2116">
      <w:pPr>
        <w:pStyle w:val="Prrafodelista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="Constantia"/>
          <w:color w:val="000000"/>
          <w:sz w:val="22"/>
          <w:szCs w:val="22"/>
        </w:rPr>
      </w:pPr>
      <w:r w:rsidRPr="00CE2116">
        <w:rPr>
          <w:rFonts w:asciiTheme="minorHAnsi" w:hAnsiTheme="minorHAnsi" w:cs="Constantia"/>
          <w:color w:val="000000"/>
          <w:sz w:val="22"/>
          <w:szCs w:val="22"/>
        </w:rPr>
        <w:t>Tome con la pinza un trocito de Magnesio.</w:t>
      </w:r>
    </w:p>
    <w:p w:rsidR="00CE2116" w:rsidRPr="00CE2116" w:rsidRDefault="00CE2116" w:rsidP="00CE2116">
      <w:pPr>
        <w:pStyle w:val="Prrafodelista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="Constantia"/>
          <w:color w:val="000000"/>
          <w:sz w:val="22"/>
          <w:szCs w:val="22"/>
        </w:rPr>
      </w:pPr>
      <w:r w:rsidRPr="00CE2116">
        <w:rPr>
          <w:rFonts w:asciiTheme="minorHAnsi" w:hAnsiTheme="minorHAnsi" w:cs="Constantia"/>
          <w:color w:val="000000"/>
          <w:sz w:val="22"/>
          <w:szCs w:val="22"/>
        </w:rPr>
        <w:t xml:space="preserve">Con la pinza lleve al mechero hasta que se </w:t>
      </w:r>
      <w:proofErr w:type="spellStart"/>
      <w:r w:rsidRPr="00CE2116">
        <w:rPr>
          <w:rFonts w:asciiTheme="minorHAnsi" w:hAnsiTheme="minorHAnsi" w:cs="Constantia"/>
          <w:color w:val="000000"/>
          <w:sz w:val="22"/>
          <w:szCs w:val="22"/>
        </w:rPr>
        <w:t>combustione</w:t>
      </w:r>
      <w:proofErr w:type="spellEnd"/>
      <w:r>
        <w:rPr>
          <w:rFonts w:asciiTheme="minorHAnsi" w:hAnsiTheme="minorHAnsi" w:cs="Constantia"/>
          <w:color w:val="000000"/>
          <w:sz w:val="22"/>
          <w:szCs w:val="22"/>
        </w:rPr>
        <w:t>.</w:t>
      </w:r>
    </w:p>
    <w:p w:rsidR="00CE2116" w:rsidRPr="00CE2116" w:rsidRDefault="00CE2116" w:rsidP="00CE2116">
      <w:pPr>
        <w:pStyle w:val="Prrafodelista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="Constantia"/>
          <w:color w:val="000000"/>
          <w:sz w:val="22"/>
          <w:szCs w:val="22"/>
        </w:rPr>
      </w:pPr>
      <w:r w:rsidRPr="00CE2116">
        <w:rPr>
          <w:rFonts w:asciiTheme="minorHAnsi" w:hAnsiTheme="minorHAnsi" w:cs="Constantia"/>
          <w:color w:val="000000"/>
          <w:sz w:val="22"/>
          <w:szCs w:val="22"/>
        </w:rPr>
        <w:t>Dejar caer las cenizas en un vaso.</w:t>
      </w:r>
    </w:p>
    <w:p w:rsidR="00CE2116" w:rsidRPr="00CE2116" w:rsidRDefault="00CE2116" w:rsidP="00CE2116">
      <w:pPr>
        <w:pStyle w:val="Prrafodelista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="Constantia"/>
          <w:color w:val="000000"/>
          <w:sz w:val="22"/>
          <w:szCs w:val="22"/>
        </w:rPr>
      </w:pPr>
      <w:r w:rsidRPr="00CE2116">
        <w:rPr>
          <w:rFonts w:asciiTheme="minorHAnsi" w:hAnsiTheme="minorHAnsi" w:cs="Constantia"/>
          <w:color w:val="000000"/>
          <w:sz w:val="22"/>
          <w:szCs w:val="22"/>
        </w:rPr>
        <w:t>Agregar 25 ml de agua a la ceniza</w:t>
      </w:r>
    </w:p>
    <w:p w:rsidR="00CE2116" w:rsidRPr="00CE2116" w:rsidRDefault="00CE2116" w:rsidP="00CE2116">
      <w:pPr>
        <w:pStyle w:val="Prrafodelista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="Constantia"/>
          <w:color w:val="000000"/>
          <w:sz w:val="22"/>
          <w:szCs w:val="22"/>
        </w:rPr>
      </w:pPr>
      <w:r w:rsidRPr="00CE2116">
        <w:rPr>
          <w:rFonts w:asciiTheme="minorHAnsi" w:hAnsiTheme="minorHAnsi" w:cs="Constantia"/>
          <w:color w:val="000000"/>
          <w:sz w:val="22"/>
          <w:szCs w:val="22"/>
        </w:rPr>
        <w:t>Agitar fuertemente</w:t>
      </w:r>
    </w:p>
    <w:p w:rsidR="00CE2116" w:rsidRPr="00CE2116" w:rsidRDefault="00CE2116" w:rsidP="00CE2116">
      <w:pPr>
        <w:pStyle w:val="Prrafodelista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="Constantia"/>
          <w:color w:val="000000"/>
          <w:sz w:val="22"/>
          <w:szCs w:val="22"/>
        </w:rPr>
      </w:pPr>
      <w:r w:rsidRPr="00CE2116">
        <w:rPr>
          <w:rFonts w:asciiTheme="minorHAnsi" w:hAnsiTheme="minorHAnsi" w:cs="Constantia"/>
          <w:color w:val="000000"/>
          <w:sz w:val="22"/>
          <w:szCs w:val="22"/>
        </w:rPr>
        <w:t>Agregar 2 gotas de indicador fenolftaleína</w:t>
      </w:r>
    </w:p>
    <w:p w:rsidR="00CE2116" w:rsidRPr="00CE2116" w:rsidRDefault="00CE2116" w:rsidP="00CE2116">
      <w:pPr>
        <w:pStyle w:val="Prrafodelista"/>
        <w:numPr>
          <w:ilvl w:val="0"/>
          <w:numId w:val="5"/>
        </w:numPr>
        <w:autoSpaceDE w:val="0"/>
        <w:autoSpaceDN w:val="0"/>
        <w:adjustRightInd w:val="0"/>
        <w:rPr>
          <w:rFonts w:asciiTheme="minorHAnsi" w:hAnsiTheme="minorHAnsi" w:cs="Constantia"/>
          <w:color w:val="000000"/>
          <w:sz w:val="22"/>
          <w:szCs w:val="22"/>
        </w:rPr>
      </w:pPr>
      <w:r w:rsidRPr="00CE2116">
        <w:rPr>
          <w:rFonts w:asciiTheme="minorHAnsi" w:hAnsiTheme="minorHAnsi" w:cs="Constantia"/>
          <w:b/>
          <w:bCs/>
          <w:color w:val="000000"/>
          <w:sz w:val="22"/>
          <w:szCs w:val="22"/>
        </w:rPr>
        <w:t>Anotar lo que sucede.</w:t>
      </w:r>
    </w:p>
    <w:p w:rsidR="00CE2116" w:rsidRPr="00CE2116" w:rsidRDefault="00E03DCE" w:rsidP="00CE2116">
      <w:pPr>
        <w:pStyle w:val="Prrafodelista"/>
        <w:autoSpaceDE w:val="0"/>
        <w:autoSpaceDN w:val="0"/>
        <w:adjustRightInd w:val="0"/>
        <w:rPr>
          <w:rFonts w:asciiTheme="minorHAnsi" w:hAnsiTheme="minorHAnsi" w:cs="Constantia"/>
          <w:color w:val="000000"/>
          <w:sz w:val="22"/>
          <w:szCs w:val="22"/>
        </w:rPr>
      </w:pPr>
      <w:r>
        <w:rPr>
          <w:rFonts w:asciiTheme="minorHAnsi" w:hAnsiTheme="minorHAnsi" w:cs="Constantia"/>
          <w:noProof/>
          <w:color w:val="000000"/>
          <w:sz w:val="22"/>
          <w:szCs w:val="22"/>
          <w:lang w:val="es-ES" w:eastAsia="es-ES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27940</wp:posOffset>
            </wp:positionV>
            <wp:extent cx="1724025" cy="2381250"/>
            <wp:effectExtent l="19050" t="0" r="9525" b="0"/>
            <wp:wrapNone/>
            <wp:docPr id="1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E2116" w:rsidRDefault="00CE2116" w:rsidP="00A16A9E">
      <w:pPr>
        <w:pStyle w:val="Default"/>
        <w:spacing w:line="276" w:lineRule="auto"/>
        <w:rPr>
          <w:rFonts w:asciiTheme="minorHAnsi" w:hAnsiTheme="minorHAnsi"/>
          <w:b/>
          <w:sz w:val="22"/>
          <w:szCs w:val="22"/>
          <w:u w:val="single"/>
        </w:rPr>
      </w:pPr>
    </w:p>
    <w:p w:rsidR="00E03DCE" w:rsidRDefault="00E03DCE" w:rsidP="00A16A9E">
      <w:pPr>
        <w:pStyle w:val="Default"/>
        <w:spacing w:line="276" w:lineRule="auto"/>
        <w:rPr>
          <w:rFonts w:asciiTheme="minorHAnsi" w:hAnsiTheme="minorHAnsi"/>
          <w:b/>
          <w:sz w:val="22"/>
          <w:szCs w:val="22"/>
          <w:u w:val="single"/>
        </w:rPr>
      </w:pPr>
    </w:p>
    <w:p w:rsidR="00E03DCE" w:rsidRDefault="00E03DCE" w:rsidP="00A16A9E">
      <w:pPr>
        <w:pStyle w:val="Default"/>
        <w:spacing w:line="276" w:lineRule="auto"/>
        <w:rPr>
          <w:rFonts w:asciiTheme="minorHAnsi" w:hAnsiTheme="minorHAnsi"/>
          <w:b/>
          <w:sz w:val="22"/>
          <w:szCs w:val="22"/>
          <w:u w:val="single"/>
        </w:rPr>
      </w:pPr>
    </w:p>
    <w:p w:rsidR="00E03DCE" w:rsidRDefault="00E03DCE" w:rsidP="00A16A9E">
      <w:pPr>
        <w:pStyle w:val="Default"/>
        <w:spacing w:line="276" w:lineRule="auto"/>
        <w:rPr>
          <w:rFonts w:asciiTheme="minorHAnsi" w:hAnsiTheme="minorHAnsi"/>
          <w:b/>
          <w:sz w:val="22"/>
          <w:szCs w:val="22"/>
          <w:u w:val="single"/>
        </w:rPr>
      </w:pPr>
    </w:p>
    <w:p w:rsidR="00E03DCE" w:rsidRDefault="00E03DCE" w:rsidP="00A16A9E">
      <w:pPr>
        <w:pStyle w:val="Default"/>
        <w:spacing w:line="276" w:lineRule="auto"/>
        <w:rPr>
          <w:rFonts w:asciiTheme="minorHAnsi" w:hAnsiTheme="minorHAnsi"/>
          <w:b/>
          <w:sz w:val="22"/>
          <w:szCs w:val="22"/>
          <w:u w:val="single"/>
        </w:rPr>
      </w:pPr>
    </w:p>
    <w:p w:rsidR="00E03DCE" w:rsidRDefault="00E03DCE" w:rsidP="00A16A9E">
      <w:pPr>
        <w:pStyle w:val="Default"/>
        <w:spacing w:line="276" w:lineRule="auto"/>
        <w:rPr>
          <w:rFonts w:asciiTheme="minorHAnsi" w:hAnsiTheme="minorHAnsi"/>
          <w:b/>
          <w:sz w:val="22"/>
          <w:szCs w:val="22"/>
          <w:u w:val="single"/>
        </w:rPr>
      </w:pPr>
    </w:p>
    <w:p w:rsidR="00E03DCE" w:rsidRDefault="00E03DCE" w:rsidP="00A16A9E">
      <w:pPr>
        <w:pStyle w:val="Default"/>
        <w:spacing w:line="276" w:lineRule="auto"/>
        <w:rPr>
          <w:rFonts w:asciiTheme="minorHAnsi" w:hAnsiTheme="minorHAnsi"/>
          <w:b/>
          <w:sz w:val="22"/>
          <w:szCs w:val="22"/>
          <w:u w:val="single"/>
        </w:rPr>
      </w:pPr>
    </w:p>
    <w:p w:rsidR="00E03DCE" w:rsidRDefault="00E03DCE" w:rsidP="00A16A9E">
      <w:pPr>
        <w:pStyle w:val="Default"/>
        <w:spacing w:line="276" w:lineRule="auto"/>
        <w:rPr>
          <w:rFonts w:asciiTheme="minorHAnsi" w:hAnsiTheme="minorHAnsi"/>
          <w:b/>
          <w:sz w:val="22"/>
          <w:szCs w:val="22"/>
          <w:u w:val="single"/>
        </w:rPr>
      </w:pPr>
    </w:p>
    <w:p w:rsidR="00E03DCE" w:rsidRDefault="00E03DCE" w:rsidP="00A16A9E">
      <w:pPr>
        <w:pStyle w:val="Default"/>
        <w:spacing w:line="276" w:lineRule="auto"/>
        <w:rPr>
          <w:rFonts w:asciiTheme="minorHAnsi" w:hAnsiTheme="minorHAnsi"/>
          <w:b/>
          <w:sz w:val="22"/>
          <w:szCs w:val="22"/>
          <w:u w:val="single"/>
        </w:rPr>
      </w:pPr>
    </w:p>
    <w:p w:rsidR="00E03DCE" w:rsidRDefault="00E03DCE" w:rsidP="00A16A9E">
      <w:pPr>
        <w:pStyle w:val="Default"/>
        <w:spacing w:line="276" w:lineRule="auto"/>
        <w:rPr>
          <w:rFonts w:asciiTheme="minorHAnsi" w:hAnsiTheme="minorHAnsi"/>
          <w:b/>
          <w:sz w:val="22"/>
          <w:szCs w:val="22"/>
          <w:u w:val="single"/>
        </w:rPr>
      </w:pPr>
    </w:p>
    <w:p w:rsidR="00E03DCE" w:rsidRDefault="00E03DCE" w:rsidP="00A16A9E">
      <w:pPr>
        <w:pStyle w:val="Default"/>
        <w:spacing w:line="276" w:lineRule="auto"/>
        <w:rPr>
          <w:rFonts w:asciiTheme="minorHAnsi" w:hAnsiTheme="minorHAnsi"/>
          <w:b/>
          <w:sz w:val="22"/>
          <w:szCs w:val="22"/>
          <w:u w:val="single"/>
        </w:rPr>
      </w:pPr>
    </w:p>
    <w:p w:rsidR="00E03DCE" w:rsidRDefault="00E03DCE" w:rsidP="00A16A9E">
      <w:pPr>
        <w:pStyle w:val="Default"/>
        <w:spacing w:line="276" w:lineRule="auto"/>
        <w:rPr>
          <w:rFonts w:asciiTheme="minorHAnsi" w:hAnsiTheme="minorHAnsi"/>
          <w:b/>
          <w:sz w:val="22"/>
          <w:szCs w:val="22"/>
          <w:u w:val="single"/>
        </w:rPr>
      </w:pPr>
    </w:p>
    <w:p w:rsidR="00E03DCE" w:rsidRPr="00E03DCE" w:rsidRDefault="00E03DCE" w:rsidP="00E03DCE">
      <w:pPr>
        <w:spacing w:after="0"/>
        <w:jc w:val="center"/>
      </w:pPr>
      <w:r w:rsidRPr="00E03DCE">
        <w:t>PROCEDIMIENTO Azufre</w:t>
      </w:r>
    </w:p>
    <w:p w:rsidR="00E03DCE" w:rsidRPr="00E03DCE" w:rsidRDefault="00E03DCE" w:rsidP="00A16A9E">
      <w:pPr>
        <w:pStyle w:val="Default"/>
        <w:spacing w:line="276" w:lineRule="auto"/>
        <w:rPr>
          <w:rFonts w:asciiTheme="minorHAnsi" w:hAnsiTheme="minorHAnsi"/>
          <w:b/>
          <w:sz w:val="22"/>
          <w:szCs w:val="22"/>
          <w:u w:val="single"/>
        </w:rPr>
      </w:pPr>
    </w:p>
    <w:p w:rsidR="00E03DCE" w:rsidRPr="00E03DCE" w:rsidRDefault="00E03DCE" w:rsidP="00E03DCE">
      <w:pPr>
        <w:pStyle w:val="Default"/>
        <w:rPr>
          <w:rFonts w:asciiTheme="minorHAnsi" w:hAnsiTheme="minorHAnsi"/>
          <w:sz w:val="22"/>
          <w:szCs w:val="22"/>
        </w:rPr>
      </w:pPr>
      <w:r w:rsidRPr="00E03DCE">
        <w:rPr>
          <w:rFonts w:asciiTheme="minorHAnsi" w:hAnsiTheme="minorHAnsi"/>
          <w:sz w:val="22"/>
          <w:szCs w:val="22"/>
        </w:rPr>
        <w:t>Tomar una porción de azufre con la cuchara de deflagración.</w:t>
      </w:r>
    </w:p>
    <w:p w:rsidR="00E03DCE" w:rsidRPr="00E03DCE" w:rsidRDefault="00E03DCE" w:rsidP="00E03DCE">
      <w:pPr>
        <w:pStyle w:val="Default"/>
        <w:rPr>
          <w:rFonts w:asciiTheme="minorHAnsi" w:hAnsiTheme="minorHAnsi"/>
          <w:sz w:val="22"/>
          <w:szCs w:val="22"/>
        </w:rPr>
      </w:pPr>
      <w:r w:rsidRPr="00E03DCE">
        <w:rPr>
          <w:rFonts w:asciiTheme="minorHAnsi" w:hAnsiTheme="minorHAnsi" w:cs="Wingdings 2"/>
          <w:sz w:val="22"/>
          <w:szCs w:val="22"/>
        </w:rPr>
        <w:t></w:t>
      </w:r>
      <w:r w:rsidRPr="00E03DCE">
        <w:rPr>
          <w:rFonts w:asciiTheme="minorHAnsi" w:hAnsiTheme="minorHAnsi"/>
          <w:sz w:val="22"/>
          <w:szCs w:val="22"/>
        </w:rPr>
        <w:t>Llevar la cuchara al mechero.</w:t>
      </w:r>
    </w:p>
    <w:p w:rsidR="00E03DCE" w:rsidRDefault="00E03DCE" w:rsidP="00E03DCE">
      <w:pPr>
        <w:pStyle w:val="Default"/>
        <w:rPr>
          <w:rFonts w:asciiTheme="minorHAnsi" w:hAnsiTheme="minorHAnsi"/>
          <w:sz w:val="22"/>
          <w:szCs w:val="22"/>
        </w:rPr>
      </w:pPr>
      <w:r w:rsidRPr="00E03DCE">
        <w:rPr>
          <w:rFonts w:asciiTheme="minorHAnsi" w:hAnsiTheme="minorHAnsi" w:cs="Wingdings 2"/>
          <w:sz w:val="22"/>
          <w:szCs w:val="22"/>
        </w:rPr>
        <w:t></w:t>
      </w:r>
      <w:r w:rsidRPr="00E03DCE">
        <w:rPr>
          <w:rFonts w:asciiTheme="minorHAnsi" w:hAnsiTheme="minorHAnsi"/>
          <w:sz w:val="22"/>
          <w:szCs w:val="22"/>
        </w:rPr>
        <w:t xml:space="preserve">Mantenerla en la llama hasta que se </w:t>
      </w:r>
      <w:proofErr w:type="spellStart"/>
      <w:r w:rsidRPr="00E03DCE">
        <w:rPr>
          <w:rFonts w:asciiTheme="minorHAnsi" w:hAnsiTheme="minorHAnsi"/>
          <w:sz w:val="22"/>
          <w:szCs w:val="22"/>
        </w:rPr>
        <w:t>combustione</w:t>
      </w:r>
      <w:proofErr w:type="spellEnd"/>
      <w:r w:rsidRPr="00E03DCE">
        <w:rPr>
          <w:rFonts w:asciiTheme="minorHAnsi" w:hAnsiTheme="minorHAnsi"/>
          <w:sz w:val="22"/>
          <w:szCs w:val="22"/>
        </w:rPr>
        <w:t>.</w:t>
      </w:r>
    </w:p>
    <w:p w:rsidR="00E03DCE" w:rsidRDefault="00E03DCE" w:rsidP="00E03DCE">
      <w:pPr>
        <w:pStyle w:val="Default"/>
        <w:rPr>
          <w:rFonts w:asciiTheme="minorHAnsi" w:hAnsiTheme="minorHAnsi"/>
          <w:sz w:val="22"/>
          <w:szCs w:val="22"/>
        </w:rPr>
      </w:pPr>
    </w:p>
    <w:p w:rsidR="00E03DCE" w:rsidRDefault="00E03DCE" w:rsidP="00E03DCE">
      <w:pPr>
        <w:pStyle w:val="Default"/>
        <w:rPr>
          <w:sz w:val="52"/>
          <w:szCs w:val="52"/>
        </w:rPr>
      </w:pPr>
      <w:r w:rsidRPr="00E03DCE">
        <w:rPr>
          <w:sz w:val="52"/>
          <w:szCs w:val="52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1615440</wp:posOffset>
            </wp:positionH>
            <wp:positionV relativeFrom="paragraph">
              <wp:posOffset>183515</wp:posOffset>
            </wp:positionV>
            <wp:extent cx="1762125" cy="2247900"/>
            <wp:effectExtent l="19050" t="0" r="9525" b="0"/>
            <wp:wrapNone/>
            <wp:docPr id="11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03DCE" w:rsidRDefault="00E03DCE" w:rsidP="00A16A9E">
      <w:pPr>
        <w:pStyle w:val="Default"/>
        <w:spacing w:line="276" w:lineRule="auto"/>
        <w:rPr>
          <w:rFonts w:asciiTheme="minorHAnsi" w:hAnsiTheme="minorHAnsi"/>
          <w:b/>
          <w:sz w:val="22"/>
          <w:szCs w:val="22"/>
          <w:u w:val="single"/>
        </w:rPr>
      </w:pPr>
    </w:p>
    <w:p w:rsidR="00E03DCE" w:rsidRDefault="00E03DCE" w:rsidP="00A16A9E">
      <w:pPr>
        <w:pStyle w:val="Default"/>
        <w:spacing w:line="276" w:lineRule="auto"/>
        <w:rPr>
          <w:rFonts w:asciiTheme="minorHAnsi" w:hAnsiTheme="minorHAnsi"/>
          <w:b/>
          <w:sz w:val="22"/>
          <w:szCs w:val="22"/>
          <w:u w:val="single"/>
        </w:rPr>
      </w:pPr>
    </w:p>
    <w:p w:rsidR="00E03DCE" w:rsidRDefault="00E03DCE" w:rsidP="00A16A9E">
      <w:pPr>
        <w:pStyle w:val="Default"/>
        <w:spacing w:line="276" w:lineRule="auto"/>
        <w:rPr>
          <w:rFonts w:asciiTheme="minorHAnsi" w:hAnsiTheme="minorHAnsi"/>
          <w:b/>
          <w:sz w:val="22"/>
          <w:szCs w:val="22"/>
          <w:u w:val="single"/>
        </w:rPr>
      </w:pPr>
    </w:p>
    <w:p w:rsidR="00E03DCE" w:rsidRDefault="00E03DCE" w:rsidP="00A16A9E">
      <w:pPr>
        <w:pStyle w:val="Default"/>
        <w:spacing w:line="276" w:lineRule="auto"/>
        <w:rPr>
          <w:rFonts w:asciiTheme="minorHAnsi" w:hAnsiTheme="minorHAnsi"/>
          <w:b/>
          <w:sz w:val="22"/>
          <w:szCs w:val="22"/>
          <w:u w:val="single"/>
        </w:rPr>
      </w:pPr>
    </w:p>
    <w:p w:rsidR="00E03DCE" w:rsidRDefault="00E03DCE" w:rsidP="00A16A9E">
      <w:pPr>
        <w:pStyle w:val="Default"/>
        <w:spacing w:line="276" w:lineRule="auto"/>
        <w:rPr>
          <w:rFonts w:asciiTheme="minorHAnsi" w:hAnsiTheme="minorHAnsi"/>
          <w:b/>
          <w:sz w:val="22"/>
          <w:szCs w:val="22"/>
          <w:u w:val="single"/>
        </w:rPr>
      </w:pPr>
    </w:p>
    <w:p w:rsidR="00E03DCE" w:rsidRDefault="00E03DCE" w:rsidP="00A16A9E">
      <w:pPr>
        <w:pStyle w:val="Default"/>
        <w:spacing w:line="276" w:lineRule="auto"/>
        <w:rPr>
          <w:rFonts w:asciiTheme="minorHAnsi" w:hAnsiTheme="minorHAnsi"/>
          <w:b/>
          <w:sz w:val="22"/>
          <w:szCs w:val="22"/>
          <w:u w:val="single"/>
        </w:rPr>
      </w:pPr>
    </w:p>
    <w:p w:rsidR="00E03DCE" w:rsidRDefault="00E03DCE" w:rsidP="00A16A9E">
      <w:pPr>
        <w:pStyle w:val="Default"/>
        <w:spacing w:line="276" w:lineRule="auto"/>
        <w:rPr>
          <w:rFonts w:asciiTheme="minorHAnsi" w:hAnsiTheme="minorHAnsi"/>
          <w:b/>
          <w:sz w:val="22"/>
          <w:szCs w:val="22"/>
          <w:u w:val="single"/>
        </w:rPr>
      </w:pPr>
    </w:p>
    <w:p w:rsidR="00E03DCE" w:rsidRDefault="00E03DCE" w:rsidP="00A16A9E">
      <w:pPr>
        <w:pStyle w:val="Default"/>
        <w:spacing w:line="276" w:lineRule="auto"/>
        <w:rPr>
          <w:rFonts w:asciiTheme="minorHAnsi" w:hAnsiTheme="minorHAnsi"/>
          <w:b/>
          <w:sz w:val="22"/>
          <w:szCs w:val="22"/>
          <w:u w:val="single"/>
        </w:rPr>
      </w:pPr>
    </w:p>
    <w:p w:rsidR="00E03DCE" w:rsidRDefault="00E03DCE" w:rsidP="00A16A9E">
      <w:pPr>
        <w:pStyle w:val="Default"/>
        <w:spacing w:line="276" w:lineRule="auto"/>
        <w:rPr>
          <w:rFonts w:asciiTheme="minorHAnsi" w:hAnsiTheme="minorHAnsi"/>
          <w:b/>
          <w:sz w:val="22"/>
          <w:szCs w:val="22"/>
          <w:u w:val="single"/>
        </w:rPr>
      </w:pPr>
    </w:p>
    <w:p w:rsidR="00E03DCE" w:rsidRDefault="00E03DCE" w:rsidP="00A16A9E">
      <w:pPr>
        <w:pStyle w:val="Default"/>
        <w:spacing w:line="276" w:lineRule="auto"/>
        <w:rPr>
          <w:rFonts w:asciiTheme="minorHAnsi" w:hAnsiTheme="minorHAnsi"/>
          <w:b/>
          <w:sz w:val="22"/>
          <w:szCs w:val="22"/>
          <w:u w:val="single"/>
        </w:rPr>
      </w:pPr>
    </w:p>
    <w:p w:rsidR="00E03DCE" w:rsidRDefault="00E03DCE" w:rsidP="00A16A9E">
      <w:pPr>
        <w:pStyle w:val="Default"/>
        <w:spacing w:line="276" w:lineRule="auto"/>
        <w:rPr>
          <w:rFonts w:asciiTheme="minorHAnsi" w:hAnsiTheme="minorHAnsi"/>
          <w:b/>
          <w:sz w:val="22"/>
          <w:szCs w:val="22"/>
          <w:u w:val="single"/>
        </w:rPr>
      </w:pPr>
    </w:p>
    <w:p w:rsidR="00E03DCE" w:rsidRDefault="00E03DCE" w:rsidP="00A16A9E">
      <w:pPr>
        <w:pStyle w:val="Default"/>
        <w:spacing w:line="276" w:lineRule="auto"/>
        <w:rPr>
          <w:rFonts w:asciiTheme="minorHAnsi" w:hAnsiTheme="minorHAnsi"/>
          <w:b/>
          <w:sz w:val="22"/>
          <w:szCs w:val="22"/>
          <w:u w:val="single"/>
        </w:rPr>
      </w:pPr>
    </w:p>
    <w:p w:rsidR="00E03DCE" w:rsidRDefault="00E03DCE" w:rsidP="00A16A9E">
      <w:pPr>
        <w:pStyle w:val="Default"/>
        <w:spacing w:line="276" w:lineRule="auto"/>
        <w:rPr>
          <w:rFonts w:asciiTheme="minorHAnsi" w:hAnsiTheme="minorHAnsi"/>
          <w:b/>
          <w:sz w:val="22"/>
          <w:szCs w:val="22"/>
          <w:u w:val="single"/>
        </w:rPr>
      </w:pPr>
    </w:p>
    <w:p w:rsidR="00E03DCE" w:rsidRDefault="00E03DCE" w:rsidP="00A16A9E">
      <w:pPr>
        <w:pStyle w:val="Default"/>
        <w:spacing w:line="276" w:lineRule="auto"/>
        <w:rPr>
          <w:rFonts w:asciiTheme="minorHAnsi" w:hAnsiTheme="minorHAnsi"/>
          <w:b/>
          <w:sz w:val="22"/>
          <w:szCs w:val="22"/>
          <w:u w:val="single"/>
        </w:rPr>
      </w:pPr>
    </w:p>
    <w:p w:rsidR="00E03DCE" w:rsidRPr="00CE2116" w:rsidRDefault="00E03DCE" w:rsidP="00A16A9E">
      <w:pPr>
        <w:pStyle w:val="Default"/>
        <w:spacing w:line="276" w:lineRule="auto"/>
        <w:rPr>
          <w:rFonts w:asciiTheme="minorHAnsi" w:hAnsiTheme="minorHAnsi"/>
          <w:b/>
          <w:sz w:val="22"/>
          <w:szCs w:val="22"/>
          <w:u w:val="single"/>
        </w:rPr>
      </w:pPr>
    </w:p>
    <w:p w:rsidR="00A16A9E" w:rsidRPr="00CE2116" w:rsidRDefault="00A16A9E" w:rsidP="00A16A9E">
      <w:pPr>
        <w:pStyle w:val="Default"/>
        <w:spacing w:line="276" w:lineRule="auto"/>
        <w:rPr>
          <w:rFonts w:asciiTheme="minorHAnsi" w:hAnsiTheme="minorHAnsi"/>
          <w:b/>
          <w:sz w:val="28"/>
          <w:szCs w:val="28"/>
          <w:u w:val="single"/>
        </w:rPr>
      </w:pPr>
      <w:r w:rsidRPr="00CE2116">
        <w:rPr>
          <w:rFonts w:asciiTheme="minorHAnsi" w:hAnsiTheme="minorHAnsi"/>
          <w:b/>
          <w:sz w:val="28"/>
          <w:szCs w:val="28"/>
          <w:u w:val="single"/>
        </w:rPr>
        <w:t>TABLA DE DATOS</w:t>
      </w:r>
    </w:p>
    <w:p w:rsidR="00CE2116" w:rsidRPr="000D64A3" w:rsidRDefault="00CE2116" w:rsidP="00A16A9E">
      <w:pPr>
        <w:pStyle w:val="Default"/>
        <w:spacing w:line="276" w:lineRule="auto"/>
        <w:rPr>
          <w:sz w:val="28"/>
          <w:szCs w:val="28"/>
          <w:u w:val="single"/>
        </w:rPr>
      </w:pPr>
    </w:p>
    <w:p w:rsidR="00A16A9E" w:rsidRPr="00CA582B" w:rsidRDefault="00A16A9E" w:rsidP="00A16A9E">
      <w:pPr>
        <w:pStyle w:val="Prrafodelista"/>
        <w:rPr>
          <w:rFonts w:asciiTheme="minorHAnsi" w:hAnsiTheme="minorHAnsi"/>
        </w:rPr>
      </w:pPr>
    </w:p>
    <w:tbl>
      <w:tblPr>
        <w:tblStyle w:val="Tablaconcuadrcula"/>
        <w:tblW w:w="0" w:type="auto"/>
        <w:tblLook w:val="04A0"/>
      </w:tblPr>
      <w:tblGrid>
        <w:gridCol w:w="358"/>
        <w:gridCol w:w="5103"/>
        <w:gridCol w:w="1931"/>
      </w:tblGrid>
      <w:tr w:rsidR="00A16A9E" w:rsidRPr="00CA582B" w:rsidTr="005B78F7">
        <w:tc>
          <w:tcPr>
            <w:tcW w:w="0" w:type="auto"/>
            <w:gridSpan w:val="3"/>
          </w:tcPr>
          <w:p w:rsidR="00A16A9E" w:rsidRPr="003B43E6" w:rsidRDefault="00A16A9E" w:rsidP="005B78F7">
            <w:pPr>
              <w:jc w:val="center"/>
              <w:rPr>
                <w:sz w:val="28"/>
                <w:szCs w:val="28"/>
              </w:rPr>
            </w:pPr>
            <w:r w:rsidRPr="003B43E6">
              <w:rPr>
                <w:b/>
                <w:sz w:val="28"/>
                <w:szCs w:val="28"/>
              </w:rPr>
              <w:t>TABLA DE DATOS</w:t>
            </w:r>
          </w:p>
        </w:tc>
      </w:tr>
      <w:tr w:rsidR="00A16A9E" w:rsidRPr="00CA582B" w:rsidTr="005B78F7">
        <w:tc>
          <w:tcPr>
            <w:tcW w:w="0" w:type="auto"/>
          </w:tcPr>
          <w:p w:rsidR="00A16A9E" w:rsidRPr="003B43E6" w:rsidRDefault="00A16A9E" w:rsidP="005B78F7">
            <w:pPr>
              <w:rPr>
                <w:sz w:val="28"/>
                <w:szCs w:val="28"/>
              </w:rPr>
            </w:pPr>
            <w:r w:rsidRPr="003B43E6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A16A9E" w:rsidRPr="003B43E6" w:rsidRDefault="00A16A9E" w:rsidP="005B78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Presión atmosférica </w:t>
            </w:r>
          </w:p>
        </w:tc>
        <w:tc>
          <w:tcPr>
            <w:tcW w:w="0" w:type="auto"/>
          </w:tcPr>
          <w:p w:rsidR="00A16A9E" w:rsidRPr="005B2FA2" w:rsidRDefault="00A16A9E" w:rsidP="005B78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  <w:r>
              <w:rPr>
                <w:sz w:val="28"/>
                <w:szCs w:val="28"/>
                <w:vertAlign w:val="superscript"/>
              </w:rPr>
              <w:t>o</w:t>
            </w:r>
            <w:r>
              <w:rPr>
                <w:sz w:val="28"/>
                <w:szCs w:val="28"/>
              </w:rPr>
              <w:t>C a 760 torr</w:t>
            </w:r>
          </w:p>
        </w:tc>
      </w:tr>
      <w:tr w:rsidR="00A16A9E" w:rsidRPr="00CA582B" w:rsidTr="005B78F7">
        <w:tc>
          <w:tcPr>
            <w:tcW w:w="0" w:type="auto"/>
          </w:tcPr>
          <w:p w:rsidR="00A16A9E" w:rsidRPr="003B43E6" w:rsidRDefault="00A16A9E" w:rsidP="005B78F7">
            <w:pPr>
              <w:rPr>
                <w:sz w:val="28"/>
                <w:szCs w:val="28"/>
              </w:rPr>
            </w:pPr>
            <w:r w:rsidRPr="003B43E6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A16A9E" w:rsidRPr="005B2FA2" w:rsidRDefault="00A16A9E" w:rsidP="005B78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Temperatura de ebullición en el 1</w:t>
            </w:r>
            <w:r>
              <w:rPr>
                <w:sz w:val="28"/>
                <w:szCs w:val="28"/>
                <w:vertAlign w:val="superscript"/>
              </w:rPr>
              <w:t>er</w:t>
            </w:r>
            <w:r>
              <w:rPr>
                <w:sz w:val="28"/>
                <w:szCs w:val="28"/>
              </w:rPr>
              <w:t xml:space="preserve"> ensayo</w:t>
            </w:r>
          </w:p>
        </w:tc>
        <w:tc>
          <w:tcPr>
            <w:tcW w:w="0" w:type="auto"/>
          </w:tcPr>
          <w:p w:rsidR="00A16A9E" w:rsidRPr="005B2FA2" w:rsidRDefault="00A16A9E" w:rsidP="005B78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102</w:t>
            </w:r>
            <w:r>
              <w:rPr>
                <w:sz w:val="28"/>
                <w:szCs w:val="28"/>
                <w:vertAlign w:val="superscript"/>
              </w:rPr>
              <w:t>o</w:t>
            </w:r>
            <w:r>
              <w:rPr>
                <w:sz w:val="28"/>
                <w:szCs w:val="28"/>
              </w:rPr>
              <w:t>C</w:t>
            </w:r>
          </w:p>
        </w:tc>
      </w:tr>
      <w:tr w:rsidR="00A16A9E" w:rsidRPr="00CA582B" w:rsidTr="005B78F7">
        <w:tc>
          <w:tcPr>
            <w:tcW w:w="0" w:type="auto"/>
          </w:tcPr>
          <w:p w:rsidR="00A16A9E" w:rsidRPr="003B43E6" w:rsidRDefault="00A16A9E" w:rsidP="005B78F7">
            <w:pPr>
              <w:rPr>
                <w:sz w:val="28"/>
                <w:szCs w:val="28"/>
              </w:rPr>
            </w:pPr>
            <w:r w:rsidRPr="003B43E6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A16A9E" w:rsidRPr="003B43E6" w:rsidRDefault="00A16A9E" w:rsidP="005B78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Temperatura de ebullición en el 2</w:t>
            </w:r>
            <w:r>
              <w:rPr>
                <w:sz w:val="28"/>
                <w:szCs w:val="28"/>
                <w:vertAlign w:val="superscript"/>
              </w:rPr>
              <w:t>do</w:t>
            </w:r>
            <w:r>
              <w:rPr>
                <w:sz w:val="28"/>
                <w:szCs w:val="28"/>
              </w:rPr>
              <w:t xml:space="preserve"> ensayo</w:t>
            </w:r>
          </w:p>
        </w:tc>
        <w:tc>
          <w:tcPr>
            <w:tcW w:w="0" w:type="auto"/>
          </w:tcPr>
          <w:p w:rsidR="00A16A9E" w:rsidRPr="003B43E6" w:rsidRDefault="00A16A9E" w:rsidP="005B78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99</w:t>
            </w:r>
            <w:r>
              <w:rPr>
                <w:sz w:val="28"/>
                <w:szCs w:val="28"/>
                <w:vertAlign w:val="superscript"/>
              </w:rPr>
              <w:t>o</w:t>
            </w:r>
            <w:r>
              <w:rPr>
                <w:sz w:val="28"/>
                <w:szCs w:val="28"/>
              </w:rPr>
              <w:t>C</w:t>
            </w:r>
          </w:p>
        </w:tc>
      </w:tr>
    </w:tbl>
    <w:p w:rsidR="00A16A9E" w:rsidRPr="00CA582B" w:rsidRDefault="00A16A9E" w:rsidP="00A16A9E"/>
    <w:p w:rsidR="00A16A9E" w:rsidRPr="007B6947" w:rsidRDefault="00A16A9E" w:rsidP="00A16A9E">
      <w:pPr>
        <w:tabs>
          <w:tab w:val="left" w:pos="1140"/>
          <w:tab w:val="left" w:pos="1740"/>
        </w:tabs>
        <w:rPr>
          <w:sz w:val="28"/>
          <w:szCs w:val="28"/>
          <w:u w:val="single"/>
        </w:rPr>
      </w:pPr>
      <w:r w:rsidRPr="007B6947">
        <w:rPr>
          <w:b/>
          <w:sz w:val="28"/>
          <w:szCs w:val="28"/>
          <w:u w:val="single"/>
        </w:rPr>
        <w:t>TABLA DE RESULTADOS</w:t>
      </w:r>
    </w:p>
    <w:tbl>
      <w:tblPr>
        <w:tblStyle w:val="Tablaconcuadrcula"/>
        <w:tblW w:w="0" w:type="auto"/>
        <w:tblLook w:val="04A0"/>
      </w:tblPr>
      <w:tblGrid>
        <w:gridCol w:w="358"/>
        <w:gridCol w:w="5608"/>
        <w:gridCol w:w="1098"/>
      </w:tblGrid>
      <w:tr w:rsidR="00A16A9E" w:rsidRPr="00CA582B" w:rsidTr="005B78F7">
        <w:tc>
          <w:tcPr>
            <w:tcW w:w="0" w:type="auto"/>
            <w:gridSpan w:val="3"/>
          </w:tcPr>
          <w:p w:rsidR="00A16A9E" w:rsidRPr="003B43E6" w:rsidRDefault="00A16A9E" w:rsidP="005B78F7">
            <w:pPr>
              <w:jc w:val="center"/>
              <w:rPr>
                <w:sz w:val="28"/>
                <w:szCs w:val="28"/>
              </w:rPr>
            </w:pPr>
            <w:r w:rsidRPr="003B43E6">
              <w:rPr>
                <w:b/>
                <w:sz w:val="28"/>
                <w:szCs w:val="28"/>
              </w:rPr>
              <w:t>TABLA DE RESULTADOS</w:t>
            </w:r>
          </w:p>
        </w:tc>
      </w:tr>
      <w:tr w:rsidR="00A16A9E" w:rsidRPr="00CA582B" w:rsidTr="005B78F7">
        <w:tc>
          <w:tcPr>
            <w:tcW w:w="0" w:type="auto"/>
          </w:tcPr>
          <w:p w:rsidR="00A16A9E" w:rsidRPr="003B43E6" w:rsidRDefault="00A16A9E" w:rsidP="005B78F7">
            <w:pPr>
              <w:rPr>
                <w:sz w:val="28"/>
                <w:szCs w:val="28"/>
              </w:rPr>
            </w:pPr>
            <w:r w:rsidRPr="003B43E6">
              <w:rPr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A16A9E" w:rsidRPr="003B43E6" w:rsidRDefault="00A16A9E" w:rsidP="005B78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Punto de ebullición experimental de la muestra</w:t>
            </w:r>
          </w:p>
        </w:tc>
        <w:tc>
          <w:tcPr>
            <w:tcW w:w="0" w:type="auto"/>
          </w:tcPr>
          <w:p w:rsidR="00A16A9E" w:rsidRPr="003B43E6" w:rsidRDefault="00A16A9E" w:rsidP="005B78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100,5</w:t>
            </w:r>
            <w:r>
              <w:rPr>
                <w:sz w:val="28"/>
                <w:szCs w:val="28"/>
                <w:vertAlign w:val="superscript"/>
              </w:rPr>
              <w:t>o</w:t>
            </w:r>
            <w:r>
              <w:rPr>
                <w:sz w:val="28"/>
                <w:szCs w:val="28"/>
              </w:rPr>
              <w:t>C</w:t>
            </w:r>
          </w:p>
        </w:tc>
      </w:tr>
      <w:tr w:rsidR="00A16A9E" w:rsidRPr="00CA582B" w:rsidTr="005B78F7">
        <w:tc>
          <w:tcPr>
            <w:tcW w:w="0" w:type="auto"/>
          </w:tcPr>
          <w:p w:rsidR="00A16A9E" w:rsidRPr="003B43E6" w:rsidRDefault="00A16A9E" w:rsidP="005B78F7">
            <w:pPr>
              <w:rPr>
                <w:sz w:val="28"/>
                <w:szCs w:val="28"/>
              </w:rPr>
            </w:pPr>
            <w:r w:rsidRPr="003B43E6">
              <w:rPr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A16A9E" w:rsidRPr="003B43E6" w:rsidRDefault="00A16A9E" w:rsidP="005B78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Punto de ebullición teórico de la muestra</w:t>
            </w:r>
          </w:p>
        </w:tc>
        <w:tc>
          <w:tcPr>
            <w:tcW w:w="0" w:type="auto"/>
          </w:tcPr>
          <w:p w:rsidR="00A16A9E" w:rsidRPr="003B43E6" w:rsidRDefault="00A16A9E" w:rsidP="005B78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100</w:t>
            </w:r>
            <w:r>
              <w:rPr>
                <w:sz w:val="28"/>
                <w:szCs w:val="28"/>
                <w:vertAlign w:val="superscript"/>
              </w:rPr>
              <w:t>o</w:t>
            </w:r>
            <w:r>
              <w:rPr>
                <w:sz w:val="28"/>
                <w:szCs w:val="28"/>
              </w:rPr>
              <w:t>C</w:t>
            </w:r>
          </w:p>
        </w:tc>
      </w:tr>
      <w:tr w:rsidR="00A16A9E" w:rsidRPr="00CA582B" w:rsidTr="005B78F7">
        <w:tc>
          <w:tcPr>
            <w:tcW w:w="0" w:type="auto"/>
          </w:tcPr>
          <w:p w:rsidR="00A16A9E" w:rsidRPr="003B43E6" w:rsidRDefault="00A16A9E" w:rsidP="005B78F7">
            <w:pPr>
              <w:rPr>
                <w:sz w:val="28"/>
                <w:szCs w:val="28"/>
              </w:rPr>
            </w:pPr>
            <w:r w:rsidRPr="003B43E6">
              <w:rPr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A16A9E" w:rsidRPr="003B43E6" w:rsidRDefault="00A16A9E" w:rsidP="005B78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La muestra liquida, corresponde al </w:t>
            </w:r>
          </w:p>
        </w:tc>
        <w:tc>
          <w:tcPr>
            <w:tcW w:w="0" w:type="auto"/>
          </w:tcPr>
          <w:p w:rsidR="00A16A9E" w:rsidRPr="003B43E6" w:rsidRDefault="00A16A9E" w:rsidP="005B78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Agua </w:t>
            </w:r>
          </w:p>
        </w:tc>
      </w:tr>
    </w:tbl>
    <w:p w:rsidR="00A16A9E" w:rsidRDefault="00A16A9E" w:rsidP="00A16A9E">
      <w:pPr>
        <w:tabs>
          <w:tab w:val="left" w:pos="1740"/>
        </w:tabs>
      </w:pPr>
    </w:p>
    <w:p w:rsidR="00A16A9E" w:rsidRPr="007B6947" w:rsidRDefault="00A16A9E" w:rsidP="00A16A9E">
      <w:pPr>
        <w:tabs>
          <w:tab w:val="left" w:pos="1740"/>
        </w:tabs>
        <w:rPr>
          <w:sz w:val="28"/>
          <w:szCs w:val="28"/>
          <w:u w:val="single"/>
        </w:rPr>
      </w:pPr>
      <w:r w:rsidRPr="007B6947">
        <w:rPr>
          <w:b/>
          <w:sz w:val="28"/>
          <w:szCs w:val="28"/>
          <w:u w:val="single"/>
        </w:rPr>
        <w:t>CONCLUSIONES</w:t>
      </w:r>
    </w:p>
    <w:p w:rsidR="00A16A9E" w:rsidRDefault="00A16A9E" w:rsidP="00A16A9E">
      <w:pPr>
        <w:tabs>
          <w:tab w:val="left" w:pos="1740"/>
        </w:tabs>
        <w:jc w:val="both"/>
      </w:pPr>
      <w:r>
        <w:t>Con la práctica aprendimos a utilizar el termómetro y otros instrumentos  para determinar a que temperatura que el líquido presenta su punto de ebullición y a través de eso podemos identificar de que liquido se trataba en nuestro caso el liquido era el AGUA.</w:t>
      </w:r>
    </w:p>
    <w:p w:rsidR="00A16A9E" w:rsidRPr="007B6947" w:rsidRDefault="00A16A9E" w:rsidP="00A16A9E">
      <w:pPr>
        <w:tabs>
          <w:tab w:val="left" w:pos="1740"/>
        </w:tabs>
        <w:rPr>
          <w:b/>
          <w:sz w:val="28"/>
          <w:szCs w:val="28"/>
          <w:u w:val="single"/>
        </w:rPr>
      </w:pPr>
      <w:r w:rsidRPr="007B6947">
        <w:rPr>
          <w:b/>
          <w:sz w:val="28"/>
          <w:szCs w:val="28"/>
          <w:u w:val="single"/>
        </w:rPr>
        <w:t>RECOMENDACIONES</w:t>
      </w:r>
    </w:p>
    <w:p w:rsidR="00A16A9E" w:rsidRDefault="00A16A9E" w:rsidP="00A16A9E">
      <w:pPr>
        <w:tabs>
          <w:tab w:val="left" w:pos="1740"/>
        </w:tabs>
      </w:pPr>
      <w:r>
        <w:lastRenderedPageBreak/>
        <w:t>Recomendamos a lo estudiantes que tengan mucha precaución al usar el mechero para no tener inconvenientes con el fuego  y tratar los instrumentos sobre todo los tubos de ensayo con total cuidado y al final de la practica dejar los instrumentos en el lugar que lo encontramos.</w:t>
      </w:r>
    </w:p>
    <w:p w:rsidR="00A16A9E" w:rsidRPr="007B6947" w:rsidRDefault="00A16A9E" w:rsidP="00A16A9E">
      <w:pPr>
        <w:tabs>
          <w:tab w:val="left" w:pos="1740"/>
        </w:tabs>
        <w:rPr>
          <w:b/>
          <w:sz w:val="28"/>
          <w:szCs w:val="28"/>
          <w:u w:val="single"/>
        </w:rPr>
      </w:pPr>
      <w:r w:rsidRPr="007B6947">
        <w:rPr>
          <w:b/>
          <w:sz w:val="28"/>
          <w:szCs w:val="28"/>
          <w:u w:val="single"/>
        </w:rPr>
        <w:t>BIBLIOGRAFIA</w:t>
      </w:r>
    </w:p>
    <w:p w:rsidR="00A16A9E" w:rsidRPr="0072411A" w:rsidRDefault="00A16A9E" w:rsidP="00A16A9E">
      <w:pPr>
        <w:tabs>
          <w:tab w:val="left" w:pos="1740"/>
        </w:tabs>
      </w:pPr>
      <w:r w:rsidRPr="0072411A">
        <w:rPr>
          <w:rStyle w:val="apple-style-span"/>
          <w:rFonts w:ascii="Arial" w:hAnsi="Arial" w:cs="Arial"/>
        </w:rPr>
        <w:t>www.wikipedia.org</w:t>
      </w:r>
    </w:p>
    <w:p w:rsidR="00A16A9E" w:rsidRDefault="00A16A9E" w:rsidP="00A16A9E">
      <w:pPr>
        <w:tabs>
          <w:tab w:val="left" w:pos="1740"/>
        </w:tabs>
      </w:pPr>
    </w:p>
    <w:p w:rsidR="00A16A9E" w:rsidRDefault="00A16A9E" w:rsidP="00A16A9E">
      <w:bookmarkStart w:id="0" w:name="_GoBack"/>
      <w:bookmarkEnd w:id="0"/>
    </w:p>
    <w:p w:rsidR="00A16A9E" w:rsidRDefault="00A16A9E" w:rsidP="00A16A9E"/>
    <w:p w:rsidR="00A16A9E" w:rsidRDefault="00A16A9E" w:rsidP="00A16A9E"/>
    <w:p w:rsidR="00A16A9E" w:rsidRDefault="00A16A9E" w:rsidP="00A16A9E"/>
    <w:p w:rsidR="00A16A9E" w:rsidRDefault="00A16A9E" w:rsidP="00A16A9E"/>
    <w:p w:rsidR="00A16A9E" w:rsidRPr="007B6947" w:rsidRDefault="00A16A9E" w:rsidP="00A16A9E">
      <w:pPr>
        <w:rPr>
          <w:b/>
          <w:sz w:val="28"/>
          <w:szCs w:val="28"/>
          <w:u w:val="single"/>
        </w:rPr>
      </w:pPr>
      <w:r w:rsidRPr="007B6947">
        <w:rPr>
          <w:b/>
          <w:sz w:val="28"/>
          <w:szCs w:val="28"/>
          <w:u w:val="single"/>
        </w:rPr>
        <w:t xml:space="preserve">ANEXOS </w:t>
      </w:r>
    </w:p>
    <w:p w:rsidR="00A16A9E" w:rsidRPr="007B6947" w:rsidRDefault="00A16A9E" w:rsidP="00A16A9E">
      <w:pPr>
        <w:jc w:val="center"/>
        <w:rPr>
          <w:b/>
          <w:sz w:val="40"/>
          <w:szCs w:val="40"/>
        </w:rPr>
      </w:pPr>
      <w:r w:rsidRPr="007B6947">
        <w:rPr>
          <w:b/>
          <w:sz w:val="40"/>
          <w:szCs w:val="40"/>
        </w:rPr>
        <w:t>PROYECTO DEL ARROZ</w:t>
      </w:r>
    </w:p>
    <w:p w:rsidR="00A16A9E" w:rsidRDefault="00A16A9E" w:rsidP="00A16A9E">
      <w:r w:rsidRPr="007B6947">
        <w:rPr>
          <w:b/>
        </w:rPr>
        <w:t>FECHA DE INICIO:</w:t>
      </w:r>
      <w:r>
        <w:t xml:space="preserve"> 1 DE NOVIEMBRE DE 2011</w:t>
      </w:r>
    </w:p>
    <w:p w:rsidR="00A16A9E" w:rsidRDefault="00A16A9E" w:rsidP="00A16A9E">
      <w:r>
        <w:rPr>
          <w:noProof/>
          <w:lang w:val="es-ES" w:eastAsia="es-ES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-2540</wp:posOffset>
            </wp:positionV>
            <wp:extent cx="4152900" cy="2695575"/>
            <wp:effectExtent l="19050" t="0" r="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A9E" w:rsidRPr="007B6947" w:rsidRDefault="00A16A9E" w:rsidP="00A16A9E"/>
    <w:p w:rsidR="00A16A9E" w:rsidRPr="007B6947" w:rsidRDefault="00A16A9E" w:rsidP="00A16A9E"/>
    <w:p w:rsidR="00A16A9E" w:rsidRPr="007B6947" w:rsidRDefault="00A16A9E" w:rsidP="00A16A9E"/>
    <w:p w:rsidR="00A16A9E" w:rsidRPr="007B6947" w:rsidRDefault="00A16A9E" w:rsidP="00A16A9E"/>
    <w:p w:rsidR="00A16A9E" w:rsidRPr="007B6947" w:rsidRDefault="00A16A9E" w:rsidP="00A16A9E"/>
    <w:p w:rsidR="00A16A9E" w:rsidRPr="007B6947" w:rsidRDefault="00A16A9E" w:rsidP="00A16A9E"/>
    <w:p w:rsidR="00A16A9E" w:rsidRPr="007B6947" w:rsidRDefault="00A16A9E" w:rsidP="00A16A9E"/>
    <w:p w:rsidR="00A16A9E" w:rsidRDefault="00A16A9E" w:rsidP="00A16A9E"/>
    <w:p w:rsidR="00A16A9E" w:rsidRPr="007B6947" w:rsidRDefault="00A16A9E" w:rsidP="00A16A9E">
      <w:pPr>
        <w:tabs>
          <w:tab w:val="left" w:pos="3645"/>
        </w:tabs>
        <w:rPr>
          <w:sz w:val="24"/>
          <w:szCs w:val="24"/>
        </w:rPr>
      </w:pPr>
      <w:r>
        <w:tab/>
      </w:r>
      <w:r w:rsidRPr="007B6947">
        <w:rPr>
          <w:sz w:val="24"/>
          <w:szCs w:val="24"/>
        </w:rPr>
        <w:t xml:space="preserve">Semillas de arroz </w:t>
      </w:r>
    </w:p>
    <w:p w:rsidR="00A16A9E" w:rsidRDefault="00A16A9E" w:rsidP="00A16A9E">
      <w:pPr>
        <w:tabs>
          <w:tab w:val="left" w:pos="3645"/>
        </w:tabs>
      </w:pPr>
      <w:r>
        <w:rPr>
          <w:noProof/>
          <w:lang w:val="es-ES" w:eastAsia="es-ES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862965</wp:posOffset>
            </wp:positionH>
            <wp:positionV relativeFrom="paragraph">
              <wp:posOffset>243205</wp:posOffset>
            </wp:positionV>
            <wp:extent cx="4286250" cy="2771775"/>
            <wp:effectExtent l="1905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16A9E" w:rsidRPr="007B6947" w:rsidRDefault="00A16A9E" w:rsidP="00A16A9E"/>
    <w:p w:rsidR="00A16A9E" w:rsidRPr="007B6947" w:rsidRDefault="00A16A9E" w:rsidP="00A16A9E"/>
    <w:p w:rsidR="00A16A9E" w:rsidRPr="007B6947" w:rsidRDefault="00A16A9E" w:rsidP="00A16A9E"/>
    <w:p w:rsidR="00A16A9E" w:rsidRPr="007B6947" w:rsidRDefault="00A16A9E" w:rsidP="00A16A9E"/>
    <w:p w:rsidR="00A16A9E" w:rsidRPr="007B6947" w:rsidRDefault="00A16A9E" w:rsidP="00A16A9E"/>
    <w:p w:rsidR="00A16A9E" w:rsidRPr="007B6947" w:rsidRDefault="00A16A9E" w:rsidP="00A16A9E"/>
    <w:p w:rsidR="00A16A9E" w:rsidRPr="007B6947" w:rsidRDefault="00A16A9E" w:rsidP="00A16A9E"/>
    <w:p w:rsidR="00A16A9E" w:rsidRPr="007B6947" w:rsidRDefault="00A16A9E" w:rsidP="00A16A9E"/>
    <w:p w:rsidR="00A16A9E" w:rsidRDefault="00A16A9E" w:rsidP="00A16A9E"/>
    <w:p w:rsidR="00A16A9E" w:rsidRPr="007B6947" w:rsidRDefault="00A16A9E" w:rsidP="00A16A9E">
      <w:pPr>
        <w:tabs>
          <w:tab w:val="left" w:pos="3030"/>
        </w:tabs>
        <w:rPr>
          <w:sz w:val="24"/>
          <w:szCs w:val="24"/>
        </w:rPr>
      </w:pPr>
      <w:r w:rsidRPr="007B6947">
        <w:rPr>
          <w:sz w:val="24"/>
          <w:szCs w:val="24"/>
        </w:rPr>
        <w:t xml:space="preserve">           </w:t>
      </w:r>
      <w:r>
        <w:rPr>
          <w:sz w:val="24"/>
          <w:szCs w:val="24"/>
        </w:rPr>
        <w:t xml:space="preserve">                           </w:t>
      </w:r>
      <w:r w:rsidRPr="007B6947">
        <w:rPr>
          <w:sz w:val="24"/>
          <w:szCs w:val="24"/>
        </w:rPr>
        <w:t xml:space="preserve">   Recipiente con agua y el arroz envuelto con el periódico</w:t>
      </w:r>
    </w:p>
    <w:p w:rsidR="00A16A9E" w:rsidRDefault="00A16A9E"/>
    <w:sectPr w:rsidR="00A16A9E" w:rsidSect="0034409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nstantia">
    <w:altName w:val="Constantia"/>
    <w:panose1 w:val="02030602050306030303"/>
    <w:charset w:val="00"/>
    <w:family w:val="roman"/>
    <w:pitch w:val="variable"/>
    <w:sig w:usb0="A00002EF" w:usb1="4000204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13202B4"/>
    <w:multiLevelType w:val="hybridMultilevel"/>
    <w:tmpl w:val="B5D677F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C27594F"/>
    <w:multiLevelType w:val="hybridMultilevel"/>
    <w:tmpl w:val="603AE6C6"/>
    <w:lvl w:ilvl="0" w:tplc="300A000F">
      <w:start w:val="1"/>
      <w:numFmt w:val="decimal"/>
      <w:lvlText w:val="%1."/>
      <w:lvlJc w:val="left"/>
      <w:pPr>
        <w:ind w:left="720" w:hanging="360"/>
      </w:p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1871D5B"/>
    <w:multiLevelType w:val="hybridMultilevel"/>
    <w:tmpl w:val="B25E2C4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2950C67"/>
    <w:multiLevelType w:val="hybridMultilevel"/>
    <w:tmpl w:val="9CA4CA7E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0B029E"/>
    <w:multiLevelType w:val="hybridMultilevel"/>
    <w:tmpl w:val="EF38B94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A16A9E"/>
    <w:rsid w:val="00790214"/>
    <w:rsid w:val="00A16A9E"/>
    <w:rsid w:val="00CE2116"/>
    <w:rsid w:val="00E03D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6A9E"/>
    <w:rPr>
      <w:lang w:val="es-EC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A16A9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s-EC"/>
    </w:rPr>
  </w:style>
  <w:style w:type="table" w:styleId="Tablaconcuadrcula">
    <w:name w:val="Table Grid"/>
    <w:basedOn w:val="Tablanormal"/>
    <w:uiPriority w:val="59"/>
    <w:rsid w:val="00A16A9E"/>
    <w:pPr>
      <w:spacing w:after="0" w:line="240" w:lineRule="auto"/>
    </w:pPr>
    <w:rPr>
      <w:lang w:val="es-EC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style-span">
    <w:name w:val="apple-style-span"/>
    <w:basedOn w:val="Fuentedeprrafopredeter"/>
    <w:rsid w:val="00A16A9E"/>
  </w:style>
  <w:style w:type="paragraph" w:customStyle="1" w:styleId="Default">
    <w:name w:val="Default"/>
    <w:rsid w:val="00A16A9E"/>
    <w:pPr>
      <w:autoSpaceDE w:val="0"/>
      <w:autoSpaceDN w:val="0"/>
      <w:adjustRightInd w:val="0"/>
      <w:spacing w:after="0" w:line="240" w:lineRule="auto"/>
    </w:pPr>
    <w:rPr>
      <w:rFonts w:ascii="Constantia" w:hAnsi="Constantia" w:cs="Constantia"/>
      <w:color w:val="000000"/>
      <w:sz w:val="24"/>
      <w:szCs w:val="24"/>
      <w:lang w:val="es-EC"/>
    </w:rPr>
  </w:style>
  <w:style w:type="character" w:customStyle="1" w:styleId="apple-converted-space">
    <w:name w:val="apple-converted-space"/>
    <w:basedOn w:val="Fuentedeprrafopredeter"/>
    <w:rsid w:val="00A16A9E"/>
  </w:style>
  <w:style w:type="character" w:styleId="Hipervnculo">
    <w:name w:val="Hyperlink"/>
    <w:basedOn w:val="Fuentedeprrafopredeter"/>
    <w:uiPriority w:val="99"/>
    <w:semiHidden/>
    <w:unhideWhenUsed/>
    <w:rsid w:val="00A16A9E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A16A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A16A9E"/>
    <w:rPr>
      <w:rFonts w:ascii="Tahoma" w:hAnsi="Tahoma" w:cs="Tahoma"/>
      <w:sz w:val="16"/>
      <w:szCs w:val="16"/>
      <w:lang w:val="es-EC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195</TotalTime>
  <Pages>6</Pages>
  <Words>413</Words>
  <Characters>2276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Windows XP Titan Ultimate Edition</Company>
  <LinksUpToDate>false</LinksUpToDate>
  <CharactersWithSpaces>2684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 Infantino</dc:creator>
  <cp:keywords/>
  <dc:description/>
  <cp:lastModifiedBy>Bar Infantino</cp:lastModifiedBy>
  <cp:revision>1</cp:revision>
  <dcterms:created xsi:type="dcterms:W3CDTF">2005-09-23T04:38:00Z</dcterms:created>
  <dcterms:modified xsi:type="dcterms:W3CDTF">2005-09-23T07:56:00Z</dcterms:modified>
</cp:coreProperties>
</file>