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40" w:rsidRDefault="00A568CF" w:rsidP="006D3927">
      <w:pPr>
        <w:jc w:val="center"/>
        <w:rPr>
          <w:b/>
          <w:sz w:val="40"/>
        </w:rPr>
      </w:pPr>
      <w:r>
        <w:rPr>
          <w:noProof/>
          <w:lang w:eastAsia="es-ES"/>
        </w:rPr>
        <w:drawing>
          <wp:anchor distT="0" distB="0" distL="114300" distR="114300" simplePos="0" relativeHeight="251672576" behindDoc="0" locked="0" layoutInCell="1" allowOverlap="1" wp14:anchorId="2ED6802F" wp14:editId="76004657">
            <wp:simplePos x="0" y="0"/>
            <wp:positionH relativeFrom="column">
              <wp:posOffset>-546100</wp:posOffset>
            </wp:positionH>
            <wp:positionV relativeFrom="paragraph">
              <wp:posOffset>-38100</wp:posOffset>
            </wp:positionV>
            <wp:extent cx="779780" cy="756285"/>
            <wp:effectExtent l="19050" t="0" r="20320" b="272415"/>
            <wp:wrapSquare wrapText="bothSides"/>
            <wp:docPr id="8" name="Imagen 8" descr="C:\Users\Personal\Desktop\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esktop\descarga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9780" cy="7562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6D3927" w:rsidRPr="006D3927">
        <w:rPr>
          <w:b/>
          <w:sz w:val="40"/>
        </w:rPr>
        <w:t>ESCUELA SUPERIOR POLITECNICA DEL LITORAL</w:t>
      </w:r>
    </w:p>
    <w:p w:rsidR="006D3927" w:rsidRDefault="006D3927" w:rsidP="006D3927">
      <w:pPr>
        <w:jc w:val="center"/>
        <w:rPr>
          <w:b/>
          <w:sz w:val="40"/>
        </w:rPr>
      </w:pPr>
    </w:p>
    <w:p w:rsidR="00A568CF" w:rsidRPr="006D3927" w:rsidRDefault="00A568CF"/>
    <w:p w:rsidR="006D3927" w:rsidRPr="006D3927" w:rsidRDefault="006D3927" w:rsidP="006D3927">
      <w:pPr>
        <w:jc w:val="center"/>
        <w:rPr>
          <w:b/>
          <w:sz w:val="36"/>
        </w:rPr>
      </w:pPr>
      <w:r w:rsidRPr="006D3927">
        <w:rPr>
          <w:b/>
          <w:sz w:val="36"/>
        </w:rPr>
        <w:t>FACULTAD DE CIENCIAS  NATURALES Y  MATEMATICAS</w:t>
      </w:r>
    </w:p>
    <w:p w:rsidR="006D3927" w:rsidRPr="006D3927" w:rsidRDefault="006D3927" w:rsidP="006D3927">
      <w:pPr>
        <w:spacing w:after="0"/>
        <w:jc w:val="center"/>
        <w:rPr>
          <w:b/>
          <w:sz w:val="36"/>
        </w:rPr>
      </w:pPr>
      <w:r w:rsidRPr="006D3927">
        <w:rPr>
          <w:b/>
          <w:sz w:val="36"/>
        </w:rPr>
        <w:t>INSTITUTO DE CIENCIAS QUIMICAS Y</w:t>
      </w:r>
    </w:p>
    <w:p w:rsidR="006D3927" w:rsidRPr="006D3927" w:rsidRDefault="006D3927" w:rsidP="006D3927">
      <w:pPr>
        <w:jc w:val="center"/>
        <w:rPr>
          <w:b/>
          <w:sz w:val="36"/>
        </w:rPr>
      </w:pPr>
      <w:r>
        <w:rPr>
          <w:noProof/>
          <w:lang w:eastAsia="es-ES"/>
        </w:rPr>
        <w:drawing>
          <wp:anchor distT="0" distB="0" distL="114300" distR="114300" simplePos="0" relativeHeight="251665408" behindDoc="0" locked="0" layoutInCell="1" allowOverlap="1" wp14:anchorId="74E590E9" wp14:editId="25F539E0">
            <wp:simplePos x="0" y="0"/>
            <wp:positionH relativeFrom="column">
              <wp:posOffset>2120090</wp:posOffset>
            </wp:positionH>
            <wp:positionV relativeFrom="paragraph">
              <wp:posOffset>398145</wp:posOffset>
            </wp:positionV>
            <wp:extent cx="945515" cy="591185"/>
            <wp:effectExtent l="76200" t="95250" r="102235" b="285115"/>
            <wp:wrapNone/>
            <wp:docPr id="3" name="Imagen 3" descr="http://www.chemistry2011.org/system/photos/690/overlay/logoICQA.JPG?131581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emistry2011.org/system/photos/690/overlay/logoICQA.JPG?13158193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5515" cy="59118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6D3927">
        <w:rPr>
          <w:b/>
          <w:sz w:val="36"/>
        </w:rPr>
        <w:t>AMBIENTALES (ICQA)</w:t>
      </w:r>
    </w:p>
    <w:p w:rsidR="006D3927" w:rsidRDefault="006D3927"/>
    <w:p w:rsidR="006D3927" w:rsidRDefault="006D3927" w:rsidP="006D3927">
      <w:pPr>
        <w:jc w:val="center"/>
        <w:rPr>
          <w:b/>
          <w:sz w:val="36"/>
        </w:rPr>
      </w:pPr>
    </w:p>
    <w:p w:rsidR="006D3927" w:rsidRPr="006D3927" w:rsidRDefault="006D3927" w:rsidP="00A568CF">
      <w:pPr>
        <w:spacing w:after="0"/>
        <w:jc w:val="center"/>
        <w:rPr>
          <w:b/>
          <w:sz w:val="36"/>
        </w:rPr>
      </w:pPr>
      <w:r w:rsidRPr="006D3927">
        <w:rPr>
          <w:b/>
          <w:sz w:val="36"/>
        </w:rPr>
        <w:t>LABORATORIO DE QUIMICA GENERAL 1</w:t>
      </w:r>
    </w:p>
    <w:p w:rsidR="00A568CF" w:rsidRDefault="00A568CF" w:rsidP="006D3927">
      <w:pPr>
        <w:jc w:val="center"/>
        <w:rPr>
          <w:b/>
          <w:sz w:val="36"/>
        </w:rPr>
      </w:pPr>
      <w:r>
        <w:rPr>
          <w:b/>
          <w:noProof/>
          <w:sz w:val="40"/>
          <w:lang w:eastAsia="es-ES"/>
        </w:rPr>
        <w:drawing>
          <wp:anchor distT="0" distB="0" distL="114300" distR="114300" simplePos="0" relativeHeight="251673600" behindDoc="1" locked="0" layoutInCell="1" allowOverlap="1" wp14:anchorId="31C859D3" wp14:editId="6E2AB1EA">
            <wp:simplePos x="0" y="0"/>
            <wp:positionH relativeFrom="column">
              <wp:posOffset>2120265</wp:posOffset>
            </wp:positionH>
            <wp:positionV relativeFrom="paragraph">
              <wp:posOffset>434446</wp:posOffset>
            </wp:positionV>
            <wp:extent cx="1181100" cy="1177819"/>
            <wp:effectExtent l="0" t="0" r="0" b="3810"/>
            <wp:wrapNone/>
            <wp:docPr id="9" name="Imagen 9" descr="C:\Users\Personal\Desktop\Ato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Desktop\Atomo.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81100" cy="1177819"/>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rPr>
        <w:t>PRACTICA</w:t>
      </w:r>
    </w:p>
    <w:p w:rsidR="006D3927" w:rsidRDefault="00A568CF" w:rsidP="006D3927">
      <w:pPr>
        <w:jc w:val="center"/>
        <w:rPr>
          <w:b/>
          <w:sz w:val="36"/>
        </w:rPr>
      </w:pPr>
      <w:r>
        <w:rPr>
          <w:b/>
          <w:sz w:val="36"/>
        </w:rPr>
        <w:t xml:space="preserve"> </w:t>
      </w:r>
    </w:p>
    <w:p w:rsidR="006D3927" w:rsidRDefault="00A568CF" w:rsidP="006D3927">
      <w:pPr>
        <w:jc w:val="center"/>
        <w:rPr>
          <w:b/>
          <w:sz w:val="36"/>
        </w:rPr>
      </w:pPr>
      <w:r>
        <w:rPr>
          <w:b/>
          <w:sz w:val="36"/>
        </w:rPr>
        <w:t xml:space="preserve"> </w:t>
      </w:r>
      <w:r w:rsidRPr="006D3927">
        <w:rPr>
          <w:b/>
          <w:sz w:val="36"/>
        </w:rPr>
        <w:t>N</w:t>
      </w:r>
      <w:r>
        <w:rPr>
          <w:b/>
          <w:sz w:val="36"/>
        </w:rPr>
        <w:t>°</w:t>
      </w:r>
      <w:r w:rsidR="006D0829">
        <w:rPr>
          <w:b/>
          <w:sz w:val="36"/>
        </w:rPr>
        <w:t>4</w:t>
      </w:r>
    </w:p>
    <w:p w:rsidR="006D3927" w:rsidRDefault="006D3927"/>
    <w:p w:rsidR="006D3927" w:rsidRDefault="006D3927" w:rsidP="006D3927">
      <w:pPr>
        <w:tabs>
          <w:tab w:val="left" w:pos="1065"/>
          <w:tab w:val="center" w:pos="4252"/>
        </w:tabs>
        <w:jc w:val="center"/>
        <w:rPr>
          <w:b/>
          <w:sz w:val="28"/>
          <w:szCs w:val="28"/>
        </w:rPr>
      </w:pPr>
      <w:r w:rsidRPr="001919BC">
        <w:rPr>
          <w:b/>
          <w:sz w:val="28"/>
          <w:szCs w:val="28"/>
        </w:rPr>
        <w:t>Tema:</w:t>
      </w:r>
    </w:p>
    <w:p w:rsidR="00214C8A" w:rsidRDefault="006D0829" w:rsidP="006D3927">
      <w:pPr>
        <w:tabs>
          <w:tab w:val="left" w:pos="1065"/>
          <w:tab w:val="center" w:pos="4252"/>
        </w:tabs>
        <w:jc w:val="center"/>
        <w:rPr>
          <w:b/>
          <w:sz w:val="28"/>
          <w:szCs w:val="28"/>
        </w:rPr>
      </w:pPr>
      <w:r>
        <w:rPr>
          <w:b/>
          <w:sz w:val="28"/>
          <w:szCs w:val="28"/>
        </w:rPr>
        <w:t>PROPIEDADES QUIMICAS DE LOS ELEMENTOS</w:t>
      </w:r>
      <w:r w:rsidR="00214C8A">
        <w:rPr>
          <w:b/>
          <w:sz w:val="28"/>
          <w:szCs w:val="28"/>
        </w:rPr>
        <w:t>.</w:t>
      </w:r>
    </w:p>
    <w:p w:rsidR="00A9302B" w:rsidRPr="001919BC" w:rsidRDefault="00A9302B" w:rsidP="006D3927">
      <w:pPr>
        <w:tabs>
          <w:tab w:val="left" w:pos="1065"/>
          <w:tab w:val="center" w:pos="4252"/>
        </w:tabs>
        <w:jc w:val="center"/>
        <w:rPr>
          <w:b/>
          <w:sz w:val="28"/>
          <w:szCs w:val="28"/>
        </w:rPr>
      </w:pPr>
    </w:p>
    <w:p w:rsidR="006D3927" w:rsidRDefault="006D3927" w:rsidP="006D3927">
      <w:pPr>
        <w:tabs>
          <w:tab w:val="left" w:pos="1065"/>
          <w:tab w:val="center" w:pos="4252"/>
        </w:tabs>
        <w:jc w:val="both"/>
        <w:rPr>
          <w:sz w:val="28"/>
          <w:szCs w:val="28"/>
        </w:rPr>
      </w:pPr>
      <w:r>
        <w:rPr>
          <w:b/>
          <w:sz w:val="28"/>
          <w:szCs w:val="28"/>
        </w:rPr>
        <w:t xml:space="preserve">Estudiante: </w:t>
      </w:r>
      <w:r>
        <w:rPr>
          <w:sz w:val="28"/>
          <w:szCs w:val="28"/>
        </w:rPr>
        <w:t xml:space="preserve">Luis Felipe Correa </w:t>
      </w:r>
      <w:proofErr w:type="spellStart"/>
      <w:r>
        <w:rPr>
          <w:sz w:val="28"/>
          <w:szCs w:val="28"/>
        </w:rPr>
        <w:t>Gonzalez</w:t>
      </w:r>
      <w:proofErr w:type="spellEnd"/>
      <w:r>
        <w:rPr>
          <w:sz w:val="28"/>
          <w:szCs w:val="28"/>
        </w:rPr>
        <w:t xml:space="preserve"> </w:t>
      </w:r>
    </w:p>
    <w:p w:rsidR="006D3927" w:rsidRPr="0034064D" w:rsidRDefault="006D3927" w:rsidP="006D3927">
      <w:pPr>
        <w:tabs>
          <w:tab w:val="left" w:pos="1065"/>
          <w:tab w:val="center" w:pos="4252"/>
        </w:tabs>
        <w:jc w:val="both"/>
        <w:rPr>
          <w:b/>
          <w:sz w:val="28"/>
          <w:szCs w:val="28"/>
        </w:rPr>
      </w:pPr>
      <w:r>
        <w:rPr>
          <w:b/>
          <w:sz w:val="28"/>
          <w:szCs w:val="28"/>
        </w:rPr>
        <w:t xml:space="preserve">Profesora: </w:t>
      </w:r>
      <w:proofErr w:type="spellStart"/>
      <w:r>
        <w:rPr>
          <w:sz w:val="28"/>
          <w:szCs w:val="28"/>
        </w:rPr>
        <w:t>Msc</w:t>
      </w:r>
      <w:proofErr w:type="spellEnd"/>
      <w:r>
        <w:rPr>
          <w:sz w:val="28"/>
          <w:szCs w:val="28"/>
        </w:rPr>
        <w:t xml:space="preserve">. Sandra Pulgar de </w:t>
      </w:r>
      <w:proofErr w:type="spellStart"/>
      <w:r>
        <w:rPr>
          <w:sz w:val="28"/>
          <w:szCs w:val="28"/>
        </w:rPr>
        <w:t>Marriott</w:t>
      </w:r>
      <w:proofErr w:type="spellEnd"/>
    </w:p>
    <w:p w:rsidR="006D3927" w:rsidRDefault="006D3927" w:rsidP="006D3927">
      <w:pPr>
        <w:tabs>
          <w:tab w:val="left" w:pos="1065"/>
          <w:tab w:val="center" w:pos="4252"/>
        </w:tabs>
        <w:jc w:val="both"/>
        <w:rPr>
          <w:sz w:val="28"/>
          <w:szCs w:val="28"/>
        </w:rPr>
      </w:pPr>
      <w:r>
        <w:rPr>
          <w:b/>
          <w:sz w:val="28"/>
          <w:szCs w:val="28"/>
        </w:rPr>
        <w:t xml:space="preserve">Fecha: </w:t>
      </w:r>
      <w:r w:rsidR="006D0829">
        <w:rPr>
          <w:sz w:val="28"/>
          <w:szCs w:val="28"/>
        </w:rPr>
        <w:t>Miércoles, 11</w:t>
      </w:r>
      <w:r w:rsidR="00701C1B">
        <w:rPr>
          <w:sz w:val="28"/>
          <w:szCs w:val="28"/>
        </w:rPr>
        <w:t xml:space="preserve"> de junio</w:t>
      </w:r>
      <w:r>
        <w:rPr>
          <w:sz w:val="28"/>
          <w:szCs w:val="28"/>
        </w:rPr>
        <w:t xml:space="preserve"> del 2014</w:t>
      </w:r>
    </w:p>
    <w:p w:rsidR="006D3927" w:rsidRPr="006F5BEB" w:rsidRDefault="006D3927" w:rsidP="006D3927">
      <w:pPr>
        <w:tabs>
          <w:tab w:val="left" w:pos="1065"/>
          <w:tab w:val="center" w:pos="4252"/>
        </w:tabs>
        <w:jc w:val="both"/>
        <w:rPr>
          <w:sz w:val="28"/>
          <w:szCs w:val="28"/>
        </w:rPr>
      </w:pPr>
      <w:r>
        <w:rPr>
          <w:b/>
          <w:sz w:val="28"/>
          <w:szCs w:val="28"/>
        </w:rPr>
        <w:t xml:space="preserve">Paralelo: </w:t>
      </w:r>
      <w:r>
        <w:rPr>
          <w:sz w:val="28"/>
          <w:szCs w:val="28"/>
        </w:rPr>
        <w:t>22</w:t>
      </w:r>
    </w:p>
    <w:p w:rsidR="008C1A15" w:rsidRDefault="008C1A15" w:rsidP="00A568CF">
      <w:pPr>
        <w:jc w:val="center"/>
      </w:pPr>
    </w:p>
    <w:p w:rsidR="007820B3" w:rsidRDefault="007820B3" w:rsidP="002877A0">
      <w:pPr>
        <w:jc w:val="both"/>
        <w:rPr>
          <w:noProof/>
          <w:lang w:eastAsia="es-ES"/>
        </w:rPr>
      </w:pPr>
    </w:p>
    <w:p w:rsidR="009D7302" w:rsidRDefault="009D7302" w:rsidP="002877A0">
      <w:pPr>
        <w:jc w:val="both"/>
        <w:rPr>
          <w:b/>
        </w:rPr>
      </w:pPr>
    </w:p>
    <w:p w:rsidR="009D7302" w:rsidRPr="00D82637" w:rsidRDefault="009D7302" w:rsidP="00527135">
      <w:pPr>
        <w:jc w:val="both"/>
        <w:rPr>
          <w:b/>
        </w:rPr>
      </w:pPr>
      <w:r w:rsidRPr="00D82637">
        <w:rPr>
          <w:b/>
        </w:rPr>
        <w:lastRenderedPageBreak/>
        <w:t>OBJETIVO:</w:t>
      </w:r>
    </w:p>
    <w:p w:rsidR="009D7302" w:rsidRDefault="006D0829" w:rsidP="00527135">
      <w:pPr>
        <w:jc w:val="both"/>
      </w:pPr>
      <w:r>
        <w:t>Observar algunas propiedades químicas de algún metal y un no metal (Magnesio y azufre)</w:t>
      </w:r>
      <w:r w:rsidR="00701C1B">
        <w:t>.</w:t>
      </w:r>
    </w:p>
    <w:p w:rsidR="006D0829" w:rsidRPr="00701C1B" w:rsidRDefault="006D0829" w:rsidP="00527135">
      <w:pPr>
        <w:jc w:val="both"/>
      </w:pPr>
      <w:r>
        <w:t>Plantear las ecuaciones químicas correspondientes en base a las observaciones de los ensayos.</w:t>
      </w:r>
    </w:p>
    <w:p w:rsidR="009D7302" w:rsidRDefault="009D7302" w:rsidP="00527135">
      <w:pPr>
        <w:jc w:val="both"/>
        <w:rPr>
          <w:b/>
        </w:rPr>
      </w:pPr>
    </w:p>
    <w:p w:rsidR="00FD0715" w:rsidRPr="00D82637" w:rsidRDefault="00A568CF" w:rsidP="00527135">
      <w:pPr>
        <w:jc w:val="both"/>
        <w:rPr>
          <w:b/>
        </w:rPr>
      </w:pPr>
      <w:r w:rsidRPr="00D82637">
        <w:rPr>
          <w:b/>
        </w:rPr>
        <w:t xml:space="preserve">INTRODUCCION: </w:t>
      </w:r>
    </w:p>
    <w:p w:rsidR="00A568CF" w:rsidRPr="00701C1B" w:rsidRDefault="00570F6C" w:rsidP="00701C1B">
      <w:pPr>
        <w:jc w:val="both"/>
      </w:pPr>
      <w:r>
        <w:rPr>
          <w:b/>
        </w:rPr>
        <w:t>Ley periódica (enunciado, autor</w:t>
      </w:r>
      <w:r w:rsidR="007021F2">
        <w:rPr>
          <w:b/>
        </w:rPr>
        <w:t xml:space="preserve"> y año</w:t>
      </w:r>
      <w:r>
        <w:rPr>
          <w:b/>
        </w:rPr>
        <w:t xml:space="preserve">): </w:t>
      </w:r>
      <w:r w:rsidRPr="00570F6C">
        <w:t xml:space="preserve">Base de la tabla de periódica de los </w:t>
      </w:r>
      <w:proofErr w:type="gramStart"/>
      <w:r w:rsidRPr="00570F6C">
        <w:t>elementos ,</w:t>
      </w:r>
      <w:proofErr w:type="gramEnd"/>
      <w:r w:rsidRPr="00570F6C">
        <w:t xml:space="preserve"> Dimitri Mendeleiev 1834-1907.</w:t>
      </w:r>
      <w:r w:rsidR="00FD0715" w:rsidRPr="00701C1B">
        <w:t xml:space="preserve"> </w:t>
      </w:r>
    </w:p>
    <w:p w:rsidR="00570F6C" w:rsidRDefault="00570F6C" w:rsidP="00527135">
      <w:pPr>
        <w:jc w:val="both"/>
        <w:rPr>
          <w:b/>
        </w:rPr>
      </w:pPr>
      <w:r>
        <w:rPr>
          <w:b/>
        </w:rPr>
        <w:t>Propiedades de los metales:</w:t>
      </w:r>
    </w:p>
    <w:p w:rsidR="00570F6C" w:rsidRDefault="00570F6C" w:rsidP="00570F6C">
      <w:pPr>
        <w:pStyle w:val="Prrafodelista"/>
        <w:numPr>
          <w:ilvl w:val="0"/>
          <w:numId w:val="8"/>
        </w:numPr>
        <w:jc w:val="both"/>
      </w:pPr>
      <w:r>
        <w:t xml:space="preserve">Tienen brillo. </w:t>
      </w:r>
    </w:p>
    <w:p w:rsidR="00570F6C" w:rsidRDefault="00570F6C" w:rsidP="00570F6C">
      <w:pPr>
        <w:pStyle w:val="Prrafodelista"/>
        <w:numPr>
          <w:ilvl w:val="0"/>
          <w:numId w:val="8"/>
        </w:numPr>
        <w:jc w:val="both"/>
      </w:pPr>
      <w:r>
        <w:t>Son maleables.</w:t>
      </w:r>
    </w:p>
    <w:p w:rsidR="00570F6C" w:rsidRDefault="00570F6C" w:rsidP="00570F6C">
      <w:pPr>
        <w:pStyle w:val="Prrafodelista"/>
        <w:numPr>
          <w:ilvl w:val="0"/>
          <w:numId w:val="8"/>
        </w:numPr>
        <w:jc w:val="both"/>
      </w:pPr>
      <w:r>
        <w:t>Dúctiles.</w:t>
      </w:r>
    </w:p>
    <w:p w:rsidR="00570F6C" w:rsidRDefault="00570F6C" w:rsidP="00570F6C">
      <w:pPr>
        <w:pStyle w:val="Prrafodelista"/>
        <w:numPr>
          <w:ilvl w:val="0"/>
          <w:numId w:val="8"/>
        </w:numPr>
        <w:jc w:val="both"/>
      </w:pPr>
      <w:r>
        <w:t>Buenos conductores de calor y electricidad.</w:t>
      </w:r>
    </w:p>
    <w:p w:rsidR="00701C1B" w:rsidRDefault="00570F6C" w:rsidP="00527135">
      <w:pPr>
        <w:jc w:val="both"/>
      </w:pPr>
      <w:r>
        <w:rPr>
          <w:b/>
        </w:rPr>
        <w:t>Propiedades de los no-metales</w:t>
      </w:r>
      <w:r>
        <w:t>:</w:t>
      </w:r>
    </w:p>
    <w:p w:rsidR="00570F6C" w:rsidRDefault="00570F6C" w:rsidP="00570F6C">
      <w:pPr>
        <w:pStyle w:val="Prrafodelista"/>
        <w:numPr>
          <w:ilvl w:val="0"/>
          <w:numId w:val="9"/>
        </w:numPr>
        <w:jc w:val="both"/>
      </w:pPr>
      <w:r>
        <w:t>Solido/liquido/gaseoso</w:t>
      </w:r>
    </w:p>
    <w:p w:rsidR="00570F6C" w:rsidRDefault="00570F6C" w:rsidP="00570F6C">
      <w:pPr>
        <w:pStyle w:val="Prrafodelista"/>
        <w:numPr>
          <w:ilvl w:val="0"/>
          <w:numId w:val="9"/>
        </w:numPr>
        <w:jc w:val="both"/>
      </w:pPr>
      <w:r>
        <w:t xml:space="preserve">Frágiles y quebradizos </w:t>
      </w:r>
    </w:p>
    <w:p w:rsidR="00570F6C" w:rsidRDefault="00570F6C" w:rsidP="00570F6C">
      <w:pPr>
        <w:pStyle w:val="Prrafodelista"/>
        <w:numPr>
          <w:ilvl w:val="0"/>
          <w:numId w:val="9"/>
        </w:numPr>
        <w:jc w:val="both"/>
      </w:pPr>
      <w:r>
        <w:t>Malos conductores de calor.</w:t>
      </w:r>
    </w:p>
    <w:p w:rsidR="007021F2" w:rsidRDefault="00570F6C" w:rsidP="00527135">
      <w:pPr>
        <w:jc w:val="both"/>
        <w:rPr>
          <w:b/>
        </w:rPr>
      </w:pPr>
      <w:r>
        <w:rPr>
          <w:b/>
        </w:rPr>
        <w:t xml:space="preserve">Electronegatividad: </w:t>
      </w:r>
      <w:r w:rsidRPr="007021F2">
        <w:t xml:space="preserve">Es la tendencia del elemento a atraer hacia si </w:t>
      </w:r>
      <w:proofErr w:type="gramStart"/>
      <w:r w:rsidRPr="007021F2">
        <w:t>electrones ,</w:t>
      </w:r>
      <w:proofErr w:type="gramEnd"/>
      <w:r w:rsidRPr="007021F2">
        <w:t xml:space="preserve"> cuanto mayor sea mayor es su capa</w:t>
      </w:r>
      <w:r w:rsidR="007021F2" w:rsidRPr="007021F2">
        <w:t>cidad para atraerlos.</w:t>
      </w:r>
    </w:p>
    <w:p w:rsidR="007021F2" w:rsidRDefault="007021F2" w:rsidP="00527135">
      <w:pPr>
        <w:jc w:val="both"/>
        <w:rPr>
          <w:b/>
        </w:rPr>
      </w:pPr>
      <w:r>
        <w:rPr>
          <w:b/>
        </w:rPr>
        <w:t>Formación de:</w:t>
      </w:r>
    </w:p>
    <w:p w:rsidR="00570F6C" w:rsidRPr="007021F2" w:rsidRDefault="007021F2" w:rsidP="007021F2">
      <w:pPr>
        <w:pStyle w:val="Prrafodelista"/>
        <w:numPr>
          <w:ilvl w:val="0"/>
          <w:numId w:val="10"/>
        </w:numPr>
        <w:jc w:val="both"/>
      </w:pPr>
      <w:r w:rsidRPr="007021F2">
        <w:t>Óxidos metálicos ( METAL + Oxigeno)</w:t>
      </w:r>
    </w:p>
    <w:p w:rsidR="007021F2" w:rsidRPr="007021F2" w:rsidRDefault="007021F2" w:rsidP="007021F2">
      <w:pPr>
        <w:pStyle w:val="Prrafodelista"/>
        <w:numPr>
          <w:ilvl w:val="0"/>
          <w:numId w:val="10"/>
        </w:numPr>
        <w:jc w:val="both"/>
      </w:pPr>
      <w:r w:rsidRPr="007021F2">
        <w:t>Óxidos no-metálicos( No metal + Oxigeno)</w:t>
      </w:r>
    </w:p>
    <w:p w:rsidR="007021F2" w:rsidRPr="007021F2" w:rsidRDefault="007021F2" w:rsidP="007021F2">
      <w:pPr>
        <w:pStyle w:val="Prrafodelista"/>
        <w:numPr>
          <w:ilvl w:val="0"/>
          <w:numId w:val="10"/>
        </w:numPr>
        <w:jc w:val="both"/>
      </w:pPr>
      <w:r w:rsidRPr="007021F2">
        <w:t>Ácidos ( H</w:t>
      </w:r>
      <w:r w:rsidRPr="007021F2">
        <w:rPr>
          <w:vertAlign w:val="subscript"/>
        </w:rPr>
        <w:t>2</w:t>
      </w:r>
      <w:r w:rsidRPr="007021F2">
        <w:t>O + Oxido No metálico)</w:t>
      </w:r>
    </w:p>
    <w:p w:rsidR="007021F2" w:rsidRDefault="007021F2" w:rsidP="007021F2">
      <w:pPr>
        <w:pStyle w:val="Prrafodelista"/>
        <w:numPr>
          <w:ilvl w:val="0"/>
          <w:numId w:val="10"/>
        </w:numPr>
        <w:jc w:val="both"/>
      </w:pPr>
      <w:r w:rsidRPr="007021F2">
        <w:t>BASE ( OH + METAL)</w:t>
      </w:r>
    </w:p>
    <w:p w:rsidR="007021F2" w:rsidRDefault="007021F2" w:rsidP="007021F2">
      <w:pPr>
        <w:jc w:val="both"/>
      </w:pPr>
    </w:p>
    <w:p w:rsidR="002877A0" w:rsidRDefault="002877A0" w:rsidP="00527135">
      <w:pPr>
        <w:jc w:val="both"/>
        <w:rPr>
          <w:b/>
        </w:rPr>
      </w:pPr>
      <w:r w:rsidRPr="00D82637">
        <w:rPr>
          <w:b/>
        </w:rPr>
        <w:t>MATERIALES DE LABORATORIO:</w:t>
      </w:r>
    </w:p>
    <w:p w:rsidR="007021F2" w:rsidRDefault="007021F2" w:rsidP="003F76D0">
      <w:pPr>
        <w:pStyle w:val="Prrafodelista"/>
        <w:numPr>
          <w:ilvl w:val="0"/>
          <w:numId w:val="6"/>
        </w:numPr>
        <w:jc w:val="both"/>
      </w:pPr>
      <w:r>
        <w:t>3 vasos de precipitación.</w:t>
      </w:r>
      <w:r w:rsidR="0030444C">
        <w:t xml:space="preserve">( 100ml) </w:t>
      </w:r>
    </w:p>
    <w:p w:rsidR="007021F2" w:rsidRDefault="007021F2" w:rsidP="007021F2">
      <w:pPr>
        <w:pStyle w:val="Prrafodelista"/>
        <w:numPr>
          <w:ilvl w:val="0"/>
          <w:numId w:val="6"/>
        </w:numPr>
        <w:jc w:val="both"/>
      </w:pPr>
      <w:r w:rsidRPr="005D18C3">
        <w:t>Pipeta (10ml</w:t>
      </w:r>
      <w:r w:rsidRPr="005D18C3">
        <w:rPr>
          <w:rFonts w:cstheme="minorHAnsi"/>
        </w:rPr>
        <w:t>±</w:t>
      </w:r>
      <w:r w:rsidRPr="005D18C3">
        <w:t>0.5ml)</w:t>
      </w:r>
      <w:r>
        <w:t>.</w:t>
      </w:r>
    </w:p>
    <w:p w:rsidR="007021F2" w:rsidRDefault="007021F2" w:rsidP="007021F2">
      <w:pPr>
        <w:pStyle w:val="Prrafodelista"/>
        <w:numPr>
          <w:ilvl w:val="0"/>
          <w:numId w:val="6"/>
        </w:numPr>
        <w:jc w:val="both"/>
      </w:pPr>
      <w:r>
        <w:t xml:space="preserve">Pinza para crisol. </w:t>
      </w:r>
    </w:p>
    <w:p w:rsidR="007021F2" w:rsidRDefault="007021F2" w:rsidP="007021F2">
      <w:pPr>
        <w:pStyle w:val="Prrafodelista"/>
        <w:numPr>
          <w:ilvl w:val="0"/>
          <w:numId w:val="6"/>
        </w:numPr>
        <w:jc w:val="both"/>
      </w:pPr>
      <w:r>
        <w:t>Agitador.</w:t>
      </w:r>
      <w:r w:rsidR="0030444C">
        <w:t>(vidrio)</w:t>
      </w:r>
    </w:p>
    <w:p w:rsidR="007021F2" w:rsidRDefault="007021F2" w:rsidP="007021F2">
      <w:pPr>
        <w:pStyle w:val="Prrafodelista"/>
        <w:numPr>
          <w:ilvl w:val="0"/>
          <w:numId w:val="6"/>
        </w:numPr>
        <w:jc w:val="both"/>
      </w:pPr>
      <w:r>
        <w:t>Pera de succión.</w:t>
      </w:r>
    </w:p>
    <w:p w:rsidR="007021F2" w:rsidRDefault="007021F2" w:rsidP="007021F2">
      <w:pPr>
        <w:pStyle w:val="Prrafodelista"/>
        <w:numPr>
          <w:ilvl w:val="0"/>
          <w:numId w:val="6"/>
        </w:numPr>
        <w:jc w:val="both"/>
      </w:pPr>
      <w:r>
        <w:t xml:space="preserve">Espátula. </w:t>
      </w:r>
    </w:p>
    <w:p w:rsidR="007021F2" w:rsidRDefault="007021F2" w:rsidP="007021F2">
      <w:pPr>
        <w:pStyle w:val="Prrafodelista"/>
        <w:numPr>
          <w:ilvl w:val="0"/>
          <w:numId w:val="6"/>
        </w:numPr>
        <w:jc w:val="both"/>
      </w:pPr>
      <w:r>
        <w:t>Cuchara de deflagración.</w:t>
      </w:r>
    </w:p>
    <w:p w:rsidR="002B6EEC" w:rsidRDefault="002B6EEC" w:rsidP="002B6EEC">
      <w:pPr>
        <w:jc w:val="both"/>
        <w:rPr>
          <w:b/>
        </w:rPr>
      </w:pPr>
    </w:p>
    <w:p w:rsidR="002B6EEC" w:rsidRPr="002B6EEC" w:rsidRDefault="002B6EEC" w:rsidP="002B6EEC">
      <w:pPr>
        <w:jc w:val="both"/>
        <w:rPr>
          <w:b/>
        </w:rPr>
      </w:pPr>
      <w:r w:rsidRPr="002B6EEC">
        <w:rPr>
          <w:b/>
        </w:rPr>
        <w:t>REACTIVOS:</w:t>
      </w:r>
    </w:p>
    <w:p w:rsidR="002B6EEC" w:rsidRPr="002B6EEC" w:rsidRDefault="0030444C" w:rsidP="002B6EEC">
      <w:pPr>
        <w:pStyle w:val="Prrafodelista"/>
        <w:numPr>
          <w:ilvl w:val="0"/>
          <w:numId w:val="12"/>
        </w:numPr>
        <w:jc w:val="both"/>
      </w:pPr>
      <w:r>
        <w:t xml:space="preserve">Ácido clorhídrico </w:t>
      </w:r>
      <w:r w:rsidR="002B6EEC" w:rsidRPr="002B6EEC">
        <w:t>HCL (3molar)</w:t>
      </w:r>
    </w:p>
    <w:p w:rsidR="002B6EEC" w:rsidRPr="002B6EEC" w:rsidRDefault="0030444C" w:rsidP="002B6EEC">
      <w:pPr>
        <w:pStyle w:val="Prrafodelista"/>
        <w:numPr>
          <w:ilvl w:val="0"/>
          <w:numId w:val="12"/>
        </w:numPr>
        <w:jc w:val="both"/>
      </w:pPr>
      <w:r>
        <w:t xml:space="preserve">Azufre </w:t>
      </w:r>
      <w:r w:rsidR="002B6EEC" w:rsidRPr="002B6EEC">
        <w:t>( polvo)</w:t>
      </w:r>
    </w:p>
    <w:p w:rsidR="002B6EEC" w:rsidRPr="002B6EEC" w:rsidRDefault="002B6EEC" w:rsidP="002B6EEC">
      <w:pPr>
        <w:pStyle w:val="Prrafodelista"/>
        <w:numPr>
          <w:ilvl w:val="0"/>
          <w:numId w:val="12"/>
        </w:numPr>
        <w:jc w:val="both"/>
      </w:pPr>
      <w:r w:rsidRPr="002B6EEC">
        <w:t>FENOLFATELINA (0.1%).</w:t>
      </w:r>
    </w:p>
    <w:p w:rsidR="002B6EEC" w:rsidRPr="002B6EEC" w:rsidRDefault="0030444C" w:rsidP="002B6EEC">
      <w:pPr>
        <w:pStyle w:val="Prrafodelista"/>
        <w:numPr>
          <w:ilvl w:val="0"/>
          <w:numId w:val="12"/>
        </w:numPr>
        <w:jc w:val="both"/>
      </w:pPr>
      <w:r>
        <w:t>TIRAS de Magnesio Mg.</w:t>
      </w:r>
    </w:p>
    <w:p w:rsidR="002B6EEC" w:rsidRDefault="002B6EEC" w:rsidP="002B6EEC">
      <w:pPr>
        <w:jc w:val="both"/>
        <w:rPr>
          <w:b/>
          <w:lang w:val="es-EC"/>
        </w:rPr>
      </w:pPr>
      <w:r>
        <w:rPr>
          <w:b/>
        </w:rPr>
        <w:t>EQUIPO</w:t>
      </w:r>
      <w:r>
        <w:rPr>
          <w:b/>
          <w:lang w:val="es-EC"/>
        </w:rPr>
        <w:t>:</w:t>
      </w:r>
    </w:p>
    <w:p w:rsidR="002B6EEC" w:rsidRPr="002B6EEC" w:rsidRDefault="002B6EEC" w:rsidP="002B6EEC">
      <w:pPr>
        <w:pStyle w:val="Prrafodelista"/>
        <w:numPr>
          <w:ilvl w:val="0"/>
          <w:numId w:val="13"/>
        </w:numPr>
        <w:jc w:val="both"/>
        <w:rPr>
          <w:lang w:val="es-EC"/>
        </w:rPr>
      </w:pPr>
      <w:r w:rsidRPr="002B6EEC">
        <w:rPr>
          <w:lang w:val="es-EC"/>
        </w:rPr>
        <w:t>Mechero de bunsen.</w:t>
      </w:r>
    </w:p>
    <w:p w:rsidR="002B6EEC" w:rsidRDefault="002B6EEC" w:rsidP="002B6EEC">
      <w:pPr>
        <w:jc w:val="both"/>
        <w:rPr>
          <w:b/>
          <w:lang w:val="es-EC"/>
        </w:rPr>
      </w:pPr>
      <w:r>
        <w:rPr>
          <w:b/>
          <w:lang w:val="es-EC"/>
        </w:rPr>
        <w:t xml:space="preserve">OTROS MATERIALES </w:t>
      </w:r>
    </w:p>
    <w:p w:rsidR="002B6EEC" w:rsidRPr="002B6EEC" w:rsidRDefault="002B6EEC" w:rsidP="002B6EEC">
      <w:pPr>
        <w:pStyle w:val="Prrafodelista"/>
        <w:numPr>
          <w:ilvl w:val="0"/>
          <w:numId w:val="13"/>
        </w:numPr>
        <w:jc w:val="both"/>
        <w:rPr>
          <w:lang w:val="es-EC"/>
        </w:rPr>
      </w:pPr>
      <w:r w:rsidRPr="002B6EEC">
        <w:rPr>
          <w:lang w:val="es-EC"/>
        </w:rPr>
        <w:t>Tiras de (PH /potencial hidrogeno).</w:t>
      </w:r>
    </w:p>
    <w:p w:rsidR="00D72182" w:rsidRDefault="002B6EEC" w:rsidP="0030444C">
      <w:pPr>
        <w:pStyle w:val="Prrafodelista"/>
        <w:numPr>
          <w:ilvl w:val="0"/>
          <w:numId w:val="13"/>
        </w:numPr>
        <w:jc w:val="both"/>
        <w:rPr>
          <w:lang w:val="es-EC"/>
        </w:rPr>
      </w:pPr>
      <w:r w:rsidRPr="002B6EEC">
        <w:rPr>
          <w:lang w:val="es-EC"/>
        </w:rPr>
        <w:t>Frasco de vidrio.</w:t>
      </w:r>
    </w:p>
    <w:p w:rsidR="00BA7B12" w:rsidRPr="00BA7B12" w:rsidRDefault="00BA7B12" w:rsidP="0030444C">
      <w:pPr>
        <w:pStyle w:val="Prrafodelista"/>
        <w:numPr>
          <w:ilvl w:val="0"/>
          <w:numId w:val="13"/>
        </w:numPr>
        <w:jc w:val="both"/>
        <w:rPr>
          <w:lang w:val="es-EC"/>
        </w:rPr>
      </w:pPr>
    </w:p>
    <w:p w:rsidR="009D7302" w:rsidRDefault="009D7302" w:rsidP="00527135">
      <w:pPr>
        <w:pStyle w:val="Prrafodelista"/>
        <w:jc w:val="both"/>
        <w:rPr>
          <w:rFonts w:ascii="Arial" w:hAnsi="Arial" w:cs="Arial"/>
          <w:b/>
          <w:color w:val="252525"/>
          <w:sz w:val="21"/>
          <w:szCs w:val="21"/>
          <w:shd w:val="clear" w:color="auto" w:fill="FFFFFF"/>
        </w:rPr>
      </w:pPr>
      <w:r w:rsidRPr="009D7302">
        <w:rPr>
          <w:rFonts w:ascii="Arial" w:hAnsi="Arial" w:cs="Arial"/>
          <w:b/>
          <w:color w:val="252525"/>
          <w:sz w:val="21"/>
          <w:szCs w:val="21"/>
          <w:shd w:val="clear" w:color="auto" w:fill="FFFFFF"/>
        </w:rPr>
        <w:t>Esquema del procedimiento:</w:t>
      </w:r>
    </w:p>
    <w:p w:rsidR="00BB7D1C" w:rsidRDefault="00487BD4" w:rsidP="00527135">
      <w:pPr>
        <w:pStyle w:val="Prrafodelista"/>
        <w:jc w:val="both"/>
        <w:rPr>
          <w:rFonts w:ascii="Arial" w:hAnsi="Arial" w:cs="Arial"/>
          <w:b/>
          <w:color w:val="252525"/>
          <w:sz w:val="21"/>
          <w:szCs w:val="21"/>
          <w:shd w:val="clear" w:color="auto" w:fill="FFFFFF"/>
        </w:rPr>
      </w:pPr>
      <w:r>
        <w:rPr>
          <w:rFonts w:ascii="Arial" w:hAnsi="Arial" w:cs="Arial"/>
          <w:noProof/>
          <w:color w:val="252525"/>
          <w:sz w:val="21"/>
          <w:szCs w:val="21"/>
          <w:lang w:eastAsia="es-ES"/>
        </w:rPr>
        <mc:AlternateContent>
          <mc:Choice Requires="wps">
            <w:drawing>
              <wp:anchor distT="0" distB="0" distL="114300" distR="114300" simplePos="0" relativeHeight="251685888" behindDoc="0" locked="0" layoutInCell="1" allowOverlap="1" wp14:anchorId="34C165A7" wp14:editId="7A65794D">
                <wp:simplePos x="0" y="0"/>
                <wp:positionH relativeFrom="column">
                  <wp:posOffset>1705595</wp:posOffset>
                </wp:positionH>
                <wp:positionV relativeFrom="paragraph">
                  <wp:posOffset>141590</wp:posOffset>
                </wp:positionV>
                <wp:extent cx="2009554" cy="595423"/>
                <wp:effectExtent l="0" t="0" r="10160" b="14605"/>
                <wp:wrapNone/>
                <wp:docPr id="30" name="30 Llamada de flecha hacia abajo"/>
                <wp:cNvGraphicFramePr/>
                <a:graphic xmlns:a="http://schemas.openxmlformats.org/drawingml/2006/main">
                  <a:graphicData uri="http://schemas.microsoft.com/office/word/2010/wordprocessingShape">
                    <wps:wsp>
                      <wps:cNvSpPr/>
                      <wps:spPr>
                        <a:xfrm>
                          <a:off x="0" y="0"/>
                          <a:ext cx="2009554" cy="595423"/>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37660A" w:rsidRPr="00487BD4" w:rsidRDefault="0037660A" w:rsidP="00BB7D1C">
                            <w:pPr>
                              <w:jc w:val="center"/>
                              <w:rPr>
                                <w:b/>
                                <w:sz w:val="40"/>
                                <w:lang w:val="es-EC"/>
                              </w:rPr>
                            </w:pPr>
                            <w:r>
                              <w:rPr>
                                <w:rFonts w:ascii="Arial" w:hAnsi="Arial" w:cs="Arial"/>
                                <w:b/>
                                <w:color w:val="252525"/>
                                <w:sz w:val="28"/>
                                <w:szCs w:val="21"/>
                                <w:shd w:val="clear" w:color="auto" w:fill="FFFFFF"/>
                                <w:lang w:val="es-EC"/>
                              </w:rPr>
                              <w:t xml:space="preserve">Procedimiento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30 Llamada de flecha hacia abajo" o:spid="_x0000_s1026" type="#_x0000_t80" style="position:absolute;left:0;text-align:left;margin-left:134.3pt;margin-top:11.15pt;width:158.25pt;height:4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" adj="14035,9200,16200,10000" fillcolor="white [3201]" strokecolor="black [3200]" strokeweight="2pt">
                <v:textbox>
                  <w:txbxContent>
                    <w:p w:rsidR="0037660A" w:rsidRPr="00487BD4" w:rsidRDefault="0037660A" w:rsidP="00BB7D1C">
                      <w:pPr>
                        <w:jc w:val="center"/>
                        <w:rPr>
                          <w:b/>
                          <w:sz w:val="40"/>
                          <w:lang w:val="es-EC"/>
                        </w:rPr>
                      </w:pPr>
                      <w:r>
                        <w:rPr>
                          <w:rFonts w:ascii="Arial" w:hAnsi="Arial" w:cs="Arial"/>
                          <w:b/>
                          <w:color w:val="252525"/>
                          <w:sz w:val="28"/>
                          <w:szCs w:val="21"/>
                          <w:shd w:val="clear" w:color="auto" w:fill="FFFFFF"/>
                          <w:lang w:val="es-EC"/>
                        </w:rPr>
                        <w:t xml:space="preserve">Procedimiento </w:t>
                      </w:r>
                    </w:p>
                  </w:txbxContent>
                </v:textbox>
              </v:shape>
            </w:pict>
          </mc:Fallback>
        </mc:AlternateContent>
      </w:r>
    </w:p>
    <w:p w:rsidR="00BB7D1C" w:rsidRDefault="00BB7D1C" w:rsidP="00527135">
      <w:pPr>
        <w:pStyle w:val="Prrafodelista"/>
        <w:jc w:val="both"/>
        <w:rPr>
          <w:rFonts w:ascii="Arial" w:hAnsi="Arial" w:cs="Arial"/>
          <w:b/>
          <w:color w:val="252525"/>
          <w:sz w:val="21"/>
          <w:szCs w:val="21"/>
          <w:shd w:val="clear" w:color="auto" w:fill="FFFFFF"/>
        </w:rPr>
      </w:pPr>
    </w:p>
    <w:p w:rsidR="00BB7D1C" w:rsidRDefault="00BB7D1C" w:rsidP="00527135">
      <w:pPr>
        <w:pStyle w:val="Prrafodelista"/>
        <w:jc w:val="both"/>
        <w:rPr>
          <w:rFonts w:ascii="Arial" w:hAnsi="Arial" w:cs="Arial"/>
          <w:b/>
          <w:color w:val="252525"/>
          <w:sz w:val="21"/>
          <w:szCs w:val="21"/>
          <w:shd w:val="clear" w:color="auto" w:fill="FFFFFF"/>
        </w:rPr>
      </w:pPr>
    </w:p>
    <w:p w:rsidR="00BB7D1C" w:rsidRDefault="00BB7D1C" w:rsidP="00527135">
      <w:pPr>
        <w:pStyle w:val="Prrafodelista"/>
        <w:jc w:val="both"/>
        <w:rPr>
          <w:rFonts w:ascii="Arial" w:hAnsi="Arial" w:cs="Arial"/>
          <w:b/>
          <w:color w:val="252525"/>
          <w:sz w:val="21"/>
          <w:szCs w:val="21"/>
          <w:shd w:val="clear" w:color="auto" w:fill="FFFFFF"/>
        </w:rPr>
      </w:pPr>
    </w:p>
    <w:p w:rsidR="00BB7D1C" w:rsidRDefault="00A23A7C" w:rsidP="00527135">
      <w:pPr>
        <w:pStyle w:val="Prrafodelista"/>
        <w:jc w:val="both"/>
        <w:rPr>
          <w:rFonts w:ascii="Arial" w:hAnsi="Arial" w:cs="Arial"/>
          <w:b/>
          <w:color w:val="252525"/>
          <w:sz w:val="21"/>
          <w:szCs w:val="21"/>
          <w:shd w:val="clear" w:color="auto" w:fill="FFFFFF"/>
        </w:rPr>
      </w:pPr>
      <w:r>
        <w:rPr>
          <w:rFonts w:ascii="Arial" w:hAnsi="Arial" w:cs="Arial"/>
          <w:noProof/>
          <w:color w:val="252525"/>
          <w:sz w:val="21"/>
          <w:szCs w:val="21"/>
          <w:lang w:eastAsia="es-ES"/>
        </w:rPr>
        <mc:AlternateContent>
          <mc:Choice Requires="wps">
            <w:drawing>
              <wp:anchor distT="0" distB="0" distL="114300" distR="114300" simplePos="0" relativeHeight="251674624" behindDoc="0" locked="0" layoutInCell="1" allowOverlap="1" wp14:anchorId="28393916" wp14:editId="364FC866">
                <wp:simplePos x="0" y="0"/>
                <wp:positionH relativeFrom="column">
                  <wp:posOffset>281940</wp:posOffset>
                </wp:positionH>
                <wp:positionV relativeFrom="paragraph">
                  <wp:posOffset>23495</wp:posOffset>
                </wp:positionV>
                <wp:extent cx="4838700" cy="742950"/>
                <wp:effectExtent l="0" t="0" r="19050" b="19050"/>
                <wp:wrapNone/>
                <wp:docPr id="2" name="2 Llamada de flecha hacia abajo"/>
                <wp:cNvGraphicFramePr/>
                <a:graphic xmlns:a="http://schemas.openxmlformats.org/drawingml/2006/main">
                  <a:graphicData uri="http://schemas.microsoft.com/office/word/2010/wordprocessingShape">
                    <wps:wsp>
                      <wps:cNvSpPr/>
                      <wps:spPr>
                        <a:xfrm>
                          <a:off x="0" y="0"/>
                          <a:ext cx="4838700" cy="742950"/>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37660A" w:rsidRPr="00BA7B12" w:rsidRDefault="0030444C" w:rsidP="00042237">
                            <w:pPr>
                              <w:jc w:val="both"/>
                              <w:rPr>
                                <w:sz w:val="24"/>
                                <w:lang w:val="es-EC"/>
                              </w:rPr>
                            </w:pPr>
                            <w:r w:rsidRPr="00BA7B12">
                              <w:rPr>
                                <w:sz w:val="24"/>
                                <w:lang w:val="es-EC"/>
                              </w:rPr>
                              <w:t>Colocar en dos vasos de precipitación de 100ml, 10ml de ácido clorhídrico.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Llamada de flecha hacia abajo" o:spid="_x0000_s1027" type="#_x0000_t80" style="position:absolute;left:0;text-align:left;margin-left:22.2pt;margin-top:1.85pt;width:381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" adj="14035,9971,16200,10385" fillcolor="white [3201]" strokecolor="black [3200]" strokeweight="2pt">
                <v:textbox>
                  <w:txbxContent>
                    <w:p w:rsidR="0037660A" w:rsidRPr="00BA7B12" w:rsidRDefault="0030444C" w:rsidP="00042237">
                      <w:pPr>
                        <w:jc w:val="both"/>
                        <w:rPr>
                          <w:sz w:val="24"/>
                          <w:lang w:val="es-EC"/>
                        </w:rPr>
                      </w:pPr>
                      <w:r w:rsidRPr="00BA7B12">
                        <w:rPr>
                          <w:sz w:val="24"/>
                          <w:lang w:val="es-EC"/>
                        </w:rPr>
                        <w:t>Colocar en dos vasos de precipitación de 100ml, 10ml de ácido clorhídrico.</w:t>
                      </w:r>
                    </w:p>
                  </w:txbxContent>
                </v:textbox>
              </v:shape>
            </w:pict>
          </mc:Fallback>
        </mc:AlternateContent>
      </w:r>
    </w:p>
    <w:p w:rsidR="00BB7D1C" w:rsidRDefault="00BB7D1C" w:rsidP="00527135">
      <w:pPr>
        <w:pStyle w:val="Prrafodelista"/>
        <w:jc w:val="both"/>
        <w:rPr>
          <w:rFonts w:ascii="Arial" w:hAnsi="Arial" w:cs="Arial"/>
          <w:b/>
          <w:color w:val="252525"/>
          <w:sz w:val="21"/>
          <w:szCs w:val="21"/>
          <w:shd w:val="clear" w:color="auto" w:fill="FFFFFF"/>
        </w:rPr>
      </w:pPr>
    </w:p>
    <w:p w:rsidR="00BB7D1C" w:rsidRDefault="00BB7D1C" w:rsidP="00527135">
      <w:pPr>
        <w:pStyle w:val="Prrafodelista"/>
        <w:jc w:val="both"/>
        <w:rPr>
          <w:rFonts w:ascii="Arial" w:hAnsi="Arial" w:cs="Arial"/>
          <w:b/>
          <w:color w:val="252525"/>
          <w:sz w:val="21"/>
          <w:szCs w:val="21"/>
          <w:shd w:val="clear" w:color="auto" w:fill="FFFFFF"/>
        </w:rPr>
      </w:pPr>
    </w:p>
    <w:p w:rsidR="00BB7D1C" w:rsidRDefault="00BB7D1C" w:rsidP="00527135">
      <w:pPr>
        <w:pStyle w:val="Prrafodelista"/>
        <w:jc w:val="both"/>
        <w:rPr>
          <w:rFonts w:ascii="Arial" w:hAnsi="Arial" w:cs="Arial"/>
          <w:b/>
          <w:color w:val="252525"/>
          <w:sz w:val="21"/>
          <w:szCs w:val="21"/>
          <w:shd w:val="clear" w:color="auto" w:fill="FFFFFF"/>
        </w:rPr>
      </w:pPr>
    </w:p>
    <w:p w:rsidR="001302CC" w:rsidRDefault="00E354B1" w:rsidP="00527135">
      <w:pPr>
        <w:pStyle w:val="Prrafodelista"/>
        <w:jc w:val="both"/>
        <w:rPr>
          <w:rFonts w:ascii="Arial" w:hAnsi="Arial" w:cs="Arial"/>
          <w:color w:val="252525"/>
          <w:sz w:val="21"/>
          <w:szCs w:val="21"/>
          <w:shd w:val="clear" w:color="auto" w:fill="FFFFFF"/>
        </w:rPr>
      </w:pPr>
      <w:r>
        <w:rPr>
          <w:rFonts w:ascii="Arial" w:hAnsi="Arial" w:cs="Arial"/>
          <w:noProof/>
          <w:color w:val="252525"/>
          <w:sz w:val="21"/>
          <w:szCs w:val="21"/>
          <w:lang w:eastAsia="es-ES"/>
        </w:rPr>
        <mc:AlternateContent>
          <mc:Choice Requires="wps">
            <w:drawing>
              <wp:anchor distT="0" distB="0" distL="114300" distR="114300" simplePos="0" relativeHeight="251676672" behindDoc="0" locked="0" layoutInCell="1" allowOverlap="1" wp14:anchorId="5A3084B5" wp14:editId="125FFD7B">
                <wp:simplePos x="0" y="0"/>
                <wp:positionH relativeFrom="column">
                  <wp:posOffset>-441960</wp:posOffset>
                </wp:positionH>
                <wp:positionV relativeFrom="paragraph">
                  <wp:posOffset>60960</wp:posOffset>
                </wp:positionV>
                <wp:extent cx="6353175" cy="809625"/>
                <wp:effectExtent l="0" t="0" r="28575" b="28575"/>
                <wp:wrapNone/>
                <wp:docPr id="4" name="4 Llamada de flecha hacia abajo"/>
                <wp:cNvGraphicFramePr/>
                <a:graphic xmlns:a="http://schemas.openxmlformats.org/drawingml/2006/main">
                  <a:graphicData uri="http://schemas.microsoft.com/office/word/2010/wordprocessingShape">
                    <wps:wsp>
                      <wps:cNvSpPr/>
                      <wps:spPr>
                        <a:xfrm>
                          <a:off x="0" y="0"/>
                          <a:ext cx="6353175" cy="80962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37660A" w:rsidRPr="00BA7B12" w:rsidRDefault="0030444C" w:rsidP="00042237">
                            <w:pPr>
                              <w:jc w:val="both"/>
                              <w:rPr>
                                <w:sz w:val="24"/>
                                <w:lang w:val="es-EC"/>
                              </w:rPr>
                            </w:pPr>
                            <w:r w:rsidRPr="00BA7B12">
                              <w:rPr>
                                <w:sz w:val="24"/>
                                <w:lang w:val="es-EC"/>
                              </w:rPr>
                              <w:t>Añadir a uno de ellos un trocito de cinta de magnesio y al otro una pequeña cantidad de azufre en polvo; observe y anote. Ver gráfico adjunto</w:t>
                            </w:r>
                            <w:r w:rsidR="0037660A"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Llamada de flecha hacia abajo" o:spid="_x0000_s1028" type="#_x0000_t80" style="position:absolute;left:0;text-align:left;margin-left:-34.8pt;margin-top:4.8pt;width:500.25pt;height:6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" adj="14035,10112,16200,10456" fillcolor="white [3201]" strokecolor="black [3200]" strokeweight="2pt">
                <v:textbox>
                  <w:txbxContent>
                    <w:p w:rsidR="0037660A" w:rsidRPr="00BA7B12" w:rsidRDefault="0030444C" w:rsidP="00042237">
                      <w:pPr>
                        <w:jc w:val="both"/>
                        <w:rPr>
                          <w:sz w:val="24"/>
                          <w:lang w:val="es-EC"/>
                        </w:rPr>
                      </w:pPr>
                      <w:r w:rsidRPr="00BA7B12">
                        <w:rPr>
                          <w:sz w:val="24"/>
                          <w:lang w:val="es-EC"/>
                        </w:rPr>
                        <w:t>Añadir a uno de ellos un trocito de cinta de magnesio y al otro una pequeña cantidad de azufre en polvo; observe y anote. Ver gráfico adjunto</w:t>
                      </w:r>
                      <w:r w:rsidR="0037660A" w:rsidRPr="00BA7B12">
                        <w:rPr>
                          <w:sz w:val="24"/>
                          <w:lang w:val="es-EC"/>
                        </w:rPr>
                        <w:t>.</w:t>
                      </w:r>
                    </w:p>
                  </w:txbxContent>
                </v:textbox>
              </v:shape>
            </w:pict>
          </mc:Fallback>
        </mc:AlternateContent>
      </w:r>
      <w:r w:rsidR="001302CC">
        <w:rPr>
          <w:rFonts w:ascii="Arial" w:hAnsi="Arial" w:cs="Arial"/>
          <w:color w:val="252525"/>
          <w:sz w:val="21"/>
          <w:szCs w:val="21"/>
          <w:shd w:val="clear" w:color="auto" w:fill="FFFFFF"/>
        </w:rPr>
        <w:t xml:space="preserve"> </w:t>
      </w:r>
    </w:p>
    <w:p w:rsidR="002877A0" w:rsidRPr="00FC4B02" w:rsidRDefault="002877A0" w:rsidP="00527135">
      <w:pPr>
        <w:pStyle w:val="Prrafodelista"/>
        <w:jc w:val="both"/>
        <w:rPr>
          <w:rFonts w:ascii="Arial" w:hAnsi="Arial" w:cs="Arial"/>
          <w:color w:val="252525"/>
          <w:sz w:val="21"/>
          <w:szCs w:val="21"/>
          <w:shd w:val="clear" w:color="auto" w:fill="FFFFFF"/>
        </w:rPr>
      </w:pPr>
    </w:p>
    <w:p w:rsidR="00A568CF" w:rsidRDefault="00A568CF" w:rsidP="00527135">
      <w:pPr>
        <w:jc w:val="both"/>
      </w:pPr>
    </w:p>
    <w:p w:rsidR="00042237" w:rsidRDefault="00A56563" w:rsidP="00527135">
      <w:pPr>
        <w:jc w:val="both"/>
      </w:pPr>
      <w:r>
        <w:rPr>
          <w:rFonts w:ascii="Arial" w:hAnsi="Arial" w:cs="Arial"/>
          <w:noProof/>
          <w:color w:val="252525"/>
          <w:sz w:val="21"/>
          <w:szCs w:val="21"/>
          <w:lang w:eastAsia="es-ES"/>
        </w:rPr>
        <mc:AlternateContent>
          <mc:Choice Requires="wps">
            <w:drawing>
              <wp:anchor distT="0" distB="0" distL="114300" distR="114300" simplePos="0" relativeHeight="251678720" behindDoc="0" locked="0" layoutInCell="1" allowOverlap="1" wp14:anchorId="37090582" wp14:editId="7025108F">
                <wp:simplePos x="0" y="0"/>
                <wp:positionH relativeFrom="column">
                  <wp:posOffset>-441960</wp:posOffset>
                </wp:positionH>
                <wp:positionV relativeFrom="paragraph">
                  <wp:posOffset>67945</wp:posOffset>
                </wp:positionV>
                <wp:extent cx="6353175" cy="1057275"/>
                <wp:effectExtent l="0" t="0" r="28575" b="28575"/>
                <wp:wrapNone/>
                <wp:docPr id="5" name="5 Llamada de flecha hacia abajo"/>
                <wp:cNvGraphicFramePr/>
                <a:graphic xmlns:a="http://schemas.openxmlformats.org/drawingml/2006/main">
                  <a:graphicData uri="http://schemas.microsoft.com/office/word/2010/wordprocessingShape">
                    <wps:wsp>
                      <wps:cNvSpPr/>
                      <wps:spPr>
                        <a:xfrm>
                          <a:off x="0" y="0"/>
                          <a:ext cx="6353175" cy="105727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37660A" w:rsidRPr="00BA7B12" w:rsidRDefault="0030444C" w:rsidP="00042237">
                            <w:pPr>
                              <w:jc w:val="both"/>
                              <w:rPr>
                                <w:sz w:val="24"/>
                                <w:lang w:val="es-EC"/>
                              </w:rPr>
                            </w:pPr>
                            <w:r w:rsidRPr="00BA7B12">
                              <w:rPr>
                                <w:sz w:val="24"/>
                                <w:lang w:val="es-EC"/>
                              </w:rPr>
                              <w:t>Llevar a la llama del mechero de bunsen un trozo de cinta de m</w:t>
                            </w:r>
                            <w:r w:rsidR="00BA7B12" w:rsidRPr="00BA7B12">
                              <w:rPr>
                                <w:sz w:val="24"/>
                                <w:lang w:val="es-EC"/>
                              </w:rPr>
                              <w:t>a</w:t>
                            </w:r>
                            <w:r w:rsidRPr="00BA7B12">
                              <w:rPr>
                                <w:sz w:val="24"/>
                                <w:lang w:val="es-EC"/>
                              </w:rPr>
                              <w:t>gnesio tomándolo de una punta con la pinza de crisol,</w:t>
                            </w:r>
                            <w:r w:rsidR="00BA7B12" w:rsidRPr="00BA7B12">
                              <w:rPr>
                                <w:sz w:val="24"/>
                                <w:lang w:val="es-EC"/>
                              </w:rPr>
                              <w:t xml:space="preserve"> manteniéndolo así hasta que se queme, para dejar caer las cenizas en un vaso de 100ml</w:t>
                            </w:r>
                            <w:r w:rsidR="0037660A"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Llamada de flecha hacia abajo" o:spid="_x0000_s1029" type="#_x0000_t80" style="position:absolute;left:0;text-align:left;margin-left:-34.8pt;margin-top:5.35pt;width:500.2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" adj="14035,9901,16200,10351" fillcolor="white [3201]" strokecolor="black [3200]" strokeweight="2pt">
                <v:textbox>
                  <w:txbxContent>
                    <w:p w:rsidR="0037660A" w:rsidRPr="00BA7B12" w:rsidRDefault="0030444C" w:rsidP="00042237">
                      <w:pPr>
                        <w:jc w:val="both"/>
                        <w:rPr>
                          <w:sz w:val="24"/>
                          <w:lang w:val="es-EC"/>
                        </w:rPr>
                      </w:pPr>
                      <w:r w:rsidRPr="00BA7B12">
                        <w:rPr>
                          <w:sz w:val="24"/>
                          <w:lang w:val="es-EC"/>
                        </w:rPr>
                        <w:t>Llevar a la llama del mechero de bunsen un trozo de cinta de m</w:t>
                      </w:r>
                      <w:r w:rsidR="00BA7B12" w:rsidRPr="00BA7B12">
                        <w:rPr>
                          <w:sz w:val="24"/>
                          <w:lang w:val="es-EC"/>
                        </w:rPr>
                        <w:t>a</w:t>
                      </w:r>
                      <w:r w:rsidRPr="00BA7B12">
                        <w:rPr>
                          <w:sz w:val="24"/>
                          <w:lang w:val="es-EC"/>
                        </w:rPr>
                        <w:t>gnesio tomándolo de una punta con la pinza de crisol,</w:t>
                      </w:r>
                      <w:r w:rsidR="00BA7B12" w:rsidRPr="00BA7B12">
                        <w:rPr>
                          <w:sz w:val="24"/>
                          <w:lang w:val="es-EC"/>
                        </w:rPr>
                        <w:t xml:space="preserve"> manteniéndolo así hasta que se queme, para dejar caer las cenizas en un vaso de 100ml</w:t>
                      </w:r>
                      <w:r w:rsidR="0037660A" w:rsidRPr="00BA7B12">
                        <w:rPr>
                          <w:sz w:val="24"/>
                          <w:lang w:val="es-EC"/>
                        </w:rPr>
                        <w:t>.</w:t>
                      </w:r>
                    </w:p>
                  </w:txbxContent>
                </v:textbox>
              </v:shape>
            </w:pict>
          </mc:Fallback>
        </mc:AlternateContent>
      </w:r>
      <w:r w:rsidR="00042237">
        <w:t xml:space="preserve">                                                                                                      </w:t>
      </w:r>
    </w:p>
    <w:p w:rsidR="00042237" w:rsidRDefault="00042237" w:rsidP="00527135">
      <w:pPr>
        <w:jc w:val="both"/>
      </w:pPr>
    </w:p>
    <w:p w:rsidR="00042237" w:rsidRDefault="00042237" w:rsidP="00527135">
      <w:pPr>
        <w:jc w:val="both"/>
      </w:pPr>
    </w:p>
    <w:p w:rsidR="00042237" w:rsidRDefault="0030444C" w:rsidP="00527135">
      <w:pPr>
        <w:jc w:val="both"/>
      </w:pPr>
      <w:r>
        <w:rPr>
          <w:rFonts w:ascii="Arial" w:hAnsi="Arial" w:cs="Arial"/>
          <w:noProof/>
          <w:color w:val="252525"/>
          <w:sz w:val="21"/>
          <w:szCs w:val="21"/>
          <w:lang w:eastAsia="es-ES"/>
        </w:rPr>
        <mc:AlternateContent>
          <mc:Choice Requires="wps">
            <w:drawing>
              <wp:anchor distT="0" distB="0" distL="114300" distR="114300" simplePos="0" relativeHeight="251718656" behindDoc="0" locked="0" layoutInCell="1" allowOverlap="1" wp14:anchorId="31E88B43" wp14:editId="4133638E">
                <wp:simplePos x="0" y="0"/>
                <wp:positionH relativeFrom="column">
                  <wp:posOffset>-518160</wp:posOffset>
                </wp:positionH>
                <wp:positionV relativeFrom="paragraph">
                  <wp:posOffset>155575</wp:posOffset>
                </wp:positionV>
                <wp:extent cx="6493510" cy="857250"/>
                <wp:effectExtent l="0" t="0" r="21590" b="19050"/>
                <wp:wrapNone/>
                <wp:docPr id="1" name="1 Llamada de flecha hacia abajo"/>
                <wp:cNvGraphicFramePr/>
                <a:graphic xmlns:a="http://schemas.openxmlformats.org/drawingml/2006/main">
                  <a:graphicData uri="http://schemas.microsoft.com/office/word/2010/wordprocessingShape">
                    <wps:wsp>
                      <wps:cNvSpPr/>
                      <wps:spPr>
                        <a:xfrm>
                          <a:off x="0" y="0"/>
                          <a:ext cx="6493510" cy="857250"/>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37660A" w:rsidRPr="00BA7B12" w:rsidRDefault="00BA7B12" w:rsidP="00A56563">
                            <w:pPr>
                              <w:jc w:val="both"/>
                              <w:rPr>
                                <w:sz w:val="24"/>
                                <w:lang w:val="es-EC"/>
                              </w:rPr>
                            </w:pPr>
                            <w:r w:rsidRPr="00BA7B12">
                              <w:rPr>
                                <w:sz w:val="24"/>
                                <w:lang w:val="es-EC"/>
                              </w:rPr>
                              <w:t>Agregar 25ml de agua a la ceniza, agitar fuertemente y ensayar la solución formada con gotas del indicador fenolftaleína</w:t>
                            </w:r>
                            <w:r w:rsidR="0037660A" w:rsidRPr="00BA7B12">
                              <w:rPr>
                                <w:sz w:val="24"/>
                                <w:lang w:val="es-EC"/>
                              </w:rPr>
                              <w:t>.</w:t>
                            </w:r>
                            <w:r w:rsidRPr="00BA7B12">
                              <w:rPr>
                                <w:sz w:val="24"/>
                                <w:lang w:val="es-EC"/>
                              </w:rPr>
                              <w:t xml:space="preserve"> Anote las observaciones.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Llamada de flecha hacia abajo" o:spid="_x0000_s1030" type="#_x0000_t80" style="position:absolute;left:0;text-align:left;margin-left:-40.8pt;margin-top:12.25pt;width:511.3pt;height: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" adj="14035,10087,16200,10444" fillcolor="white [3201]" strokecolor="black [3200]" strokeweight="2pt">
                <v:textbox>
                  <w:txbxContent>
                    <w:p w:rsidR="0037660A" w:rsidRPr="00BA7B12" w:rsidRDefault="00BA7B12" w:rsidP="00A56563">
                      <w:pPr>
                        <w:jc w:val="both"/>
                        <w:rPr>
                          <w:sz w:val="24"/>
                          <w:lang w:val="es-EC"/>
                        </w:rPr>
                      </w:pPr>
                      <w:r w:rsidRPr="00BA7B12">
                        <w:rPr>
                          <w:sz w:val="24"/>
                          <w:lang w:val="es-EC"/>
                        </w:rPr>
                        <w:t>Agregar 25ml de agua a la ceniza, agitar fuertemente y ensayar la solución formada con gotas del indicador fenolftaleína</w:t>
                      </w:r>
                      <w:r w:rsidR="0037660A" w:rsidRPr="00BA7B12">
                        <w:rPr>
                          <w:sz w:val="24"/>
                          <w:lang w:val="es-EC"/>
                        </w:rPr>
                        <w:t>.</w:t>
                      </w:r>
                      <w:r w:rsidRPr="00BA7B12">
                        <w:rPr>
                          <w:sz w:val="24"/>
                          <w:lang w:val="es-EC"/>
                        </w:rPr>
                        <w:t xml:space="preserve"> Anote las observaciones.</w:t>
                      </w:r>
                    </w:p>
                  </w:txbxContent>
                </v:textbox>
              </v:shape>
            </w:pict>
          </mc:Fallback>
        </mc:AlternateContent>
      </w:r>
    </w:p>
    <w:p w:rsidR="00042237" w:rsidRDefault="00042237" w:rsidP="00527135">
      <w:pPr>
        <w:jc w:val="both"/>
      </w:pPr>
    </w:p>
    <w:p w:rsidR="00042237" w:rsidRDefault="00042237" w:rsidP="00527135">
      <w:pPr>
        <w:jc w:val="both"/>
      </w:pPr>
    </w:p>
    <w:p w:rsidR="00042237" w:rsidRDefault="00A56563" w:rsidP="00527135">
      <w:pPr>
        <w:jc w:val="both"/>
      </w:pPr>
      <w:r>
        <w:rPr>
          <w:rFonts w:ascii="Arial" w:hAnsi="Arial" w:cs="Arial"/>
          <w:noProof/>
          <w:color w:val="252525"/>
          <w:sz w:val="21"/>
          <w:szCs w:val="21"/>
          <w:lang w:eastAsia="es-ES"/>
        </w:rPr>
        <mc:AlternateContent>
          <mc:Choice Requires="wps">
            <w:drawing>
              <wp:anchor distT="0" distB="0" distL="114300" distR="114300" simplePos="0" relativeHeight="251720704" behindDoc="0" locked="0" layoutInCell="1" allowOverlap="1" wp14:anchorId="3A4CD170" wp14:editId="300B850A">
                <wp:simplePos x="0" y="0"/>
                <wp:positionH relativeFrom="column">
                  <wp:posOffset>-622935</wp:posOffset>
                </wp:positionH>
                <wp:positionV relativeFrom="paragraph">
                  <wp:posOffset>43815</wp:posOffset>
                </wp:positionV>
                <wp:extent cx="6534150" cy="1209675"/>
                <wp:effectExtent l="0" t="0" r="19050" b="28575"/>
                <wp:wrapNone/>
                <wp:docPr id="7" name="7 Llamada de flecha hacia abajo"/>
                <wp:cNvGraphicFramePr/>
                <a:graphic xmlns:a="http://schemas.openxmlformats.org/drawingml/2006/main">
                  <a:graphicData uri="http://schemas.microsoft.com/office/word/2010/wordprocessingShape">
                    <wps:wsp>
                      <wps:cNvSpPr/>
                      <wps:spPr>
                        <a:xfrm>
                          <a:off x="0" y="0"/>
                          <a:ext cx="6534150" cy="120967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37660A" w:rsidRPr="00BA7B12" w:rsidRDefault="00BA7B12" w:rsidP="00A56563">
                            <w:pPr>
                              <w:jc w:val="both"/>
                              <w:rPr>
                                <w:sz w:val="24"/>
                                <w:lang w:val="es-EC"/>
                              </w:rPr>
                            </w:pPr>
                            <w:r w:rsidRPr="00BA7B12">
                              <w:rPr>
                                <w:sz w:val="24"/>
                                <w:lang w:val="es-EC"/>
                              </w:rPr>
                              <w:t xml:space="preserve">Tomar con la cuchara de deflagración, una pequeña porción de polvo de azufre y mantenerla en la llama del mechero hasta que arda, para introducirlo en un frasco de boca ancha, cubriendo la boca del frasco con una hoja de papel insertada para que no escape el producto </w:t>
                            </w:r>
                            <w:r>
                              <w:rPr>
                                <w:sz w:val="24"/>
                                <w:lang w:val="es-EC"/>
                              </w:rPr>
                              <w:t>(</w:t>
                            </w:r>
                            <w:r w:rsidRPr="00BA7B12">
                              <w:rPr>
                                <w:sz w:val="24"/>
                                <w:lang w:val="es-EC"/>
                              </w:rPr>
                              <w:t>gas tóxico)</w:t>
                            </w:r>
                            <w:r w:rsidR="0037660A" w:rsidRPr="00BA7B12">
                              <w:rPr>
                                <w:sz w:val="24"/>
                                <w:lang w:val="es-E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Llamada de flecha hacia abajo" o:spid="_x0000_s1031" type="#_x0000_t80" style="position:absolute;left:0;text-align:left;margin-left:-49.05pt;margin-top:3.45pt;width:514.5pt;height:9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" adj="14035,9800,16200,10300" fillcolor="white [3201]" strokecolor="black [3200]" strokeweight="2pt">
                <v:textbox>
                  <w:txbxContent>
                    <w:p w:rsidR="0037660A" w:rsidRPr="00BA7B12" w:rsidRDefault="00BA7B12" w:rsidP="00A56563">
                      <w:pPr>
                        <w:jc w:val="both"/>
                        <w:rPr>
                          <w:sz w:val="24"/>
                          <w:lang w:val="es-EC"/>
                        </w:rPr>
                      </w:pPr>
                      <w:r w:rsidRPr="00BA7B12">
                        <w:rPr>
                          <w:sz w:val="24"/>
                          <w:lang w:val="es-EC"/>
                        </w:rPr>
                        <w:t xml:space="preserve">Tomar con la cuchara de deflagración, una pequeña porción de polvo de azufre y mantenerla en la llama del mechero hasta que arda, para introducirlo en un frasco de boca ancha, cubriendo la boca del frasco con una hoja de papel insertada para que no escape el producto </w:t>
                      </w:r>
                      <w:r>
                        <w:rPr>
                          <w:sz w:val="24"/>
                          <w:lang w:val="es-EC"/>
                        </w:rPr>
                        <w:t>(</w:t>
                      </w:r>
                      <w:r w:rsidRPr="00BA7B12">
                        <w:rPr>
                          <w:sz w:val="24"/>
                          <w:lang w:val="es-EC"/>
                        </w:rPr>
                        <w:t>gas tóxico)</w:t>
                      </w:r>
                      <w:r w:rsidR="0037660A" w:rsidRPr="00BA7B12">
                        <w:rPr>
                          <w:sz w:val="24"/>
                          <w:lang w:val="es-EC"/>
                        </w:rPr>
                        <w:t>.</w:t>
                      </w:r>
                    </w:p>
                  </w:txbxContent>
                </v:textbox>
              </v:shape>
            </w:pict>
          </mc:Fallback>
        </mc:AlternateContent>
      </w:r>
    </w:p>
    <w:p w:rsidR="00042237" w:rsidRDefault="00042237" w:rsidP="00527135">
      <w:pPr>
        <w:jc w:val="both"/>
      </w:pPr>
    </w:p>
    <w:p w:rsidR="00042237" w:rsidRDefault="00042237" w:rsidP="00527135">
      <w:pPr>
        <w:jc w:val="both"/>
      </w:pPr>
    </w:p>
    <w:p w:rsidR="00042237" w:rsidRDefault="00042237" w:rsidP="00527135">
      <w:pPr>
        <w:jc w:val="both"/>
      </w:pPr>
    </w:p>
    <w:p w:rsidR="00BA7B12" w:rsidRDefault="00BA7B12" w:rsidP="00527135">
      <w:pPr>
        <w:jc w:val="both"/>
      </w:pPr>
    </w:p>
    <w:p w:rsidR="00BA7B12" w:rsidRDefault="00DF6FBB" w:rsidP="00527135">
      <w:pPr>
        <w:jc w:val="both"/>
      </w:pPr>
      <w:r>
        <w:rPr>
          <w:rFonts w:ascii="Arial" w:hAnsi="Arial" w:cs="Arial"/>
          <w:noProof/>
          <w:color w:val="252525"/>
          <w:sz w:val="21"/>
          <w:szCs w:val="21"/>
          <w:lang w:eastAsia="es-ES"/>
        </w:rPr>
        <mc:AlternateContent>
          <mc:Choice Requires="wps">
            <w:drawing>
              <wp:anchor distT="0" distB="0" distL="114300" distR="114300" simplePos="0" relativeHeight="251722752" behindDoc="0" locked="0" layoutInCell="1" allowOverlap="1" wp14:anchorId="64F70987" wp14:editId="743576E1">
                <wp:simplePos x="0" y="0"/>
                <wp:positionH relativeFrom="column">
                  <wp:posOffset>-613410</wp:posOffset>
                </wp:positionH>
                <wp:positionV relativeFrom="paragraph">
                  <wp:posOffset>-223520</wp:posOffset>
                </wp:positionV>
                <wp:extent cx="6599555" cy="1162050"/>
                <wp:effectExtent l="0" t="0" r="10795" b="19050"/>
                <wp:wrapNone/>
                <wp:docPr id="10" name="10 Llamada de flecha hacia abajo"/>
                <wp:cNvGraphicFramePr/>
                <a:graphic xmlns:a="http://schemas.openxmlformats.org/drawingml/2006/main">
                  <a:graphicData uri="http://schemas.microsoft.com/office/word/2010/wordprocessingShape">
                    <wps:wsp>
                      <wps:cNvSpPr/>
                      <wps:spPr>
                        <a:xfrm>
                          <a:off x="0" y="0"/>
                          <a:ext cx="6599555" cy="1162050"/>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37660A" w:rsidRPr="00DF6FBB" w:rsidRDefault="00BA7B12" w:rsidP="00CD708B">
                            <w:pPr>
                              <w:jc w:val="both"/>
                              <w:rPr>
                                <w:sz w:val="24"/>
                                <w:lang w:val="es-EC"/>
                              </w:rPr>
                            </w:pPr>
                            <w:r w:rsidRPr="00DF6FBB">
                              <w:rPr>
                                <w:sz w:val="24"/>
                                <w:lang w:val="es-EC"/>
                              </w:rPr>
                              <w:t xml:space="preserve">Esperar que haya concentración de gas en el frasco, para añadir 25mL de agua sobre la cuchara, y retirarla, e inmediatamente tapar el frasco con su respectiva tapa. </w:t>
                            </w:r>
                            <w:r w:rsidR="00DF6FBB" w:rsidRPr="00DF6FBB">
                              <w:rPr>
                                <w:sz w:val="24"/>
                                <w:lang w:val="es-EC"/>
                              </w:rPr>
                              <w:t>Ayúdese con el grafico del procedimiento ilustrado.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Llamada de flecha hacia abajo" o:spid="_x0000_s1032" type="#_x0000_t80" style="position:absolute;left:0;text-align:left;margin-left:-48.3pt;margin-top:-17.6pt;width:519.65pt;height:9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" adj="14035,9849,16200,10325" fillcolor="white [3201]" strokecolor="black [3200]" strokeweight="2pt">
                <v:textbox>
                  <w:txbxContent>
                    <w:p w:rsidR="0037660A" w:rsidRPr="00DF6FBB" w:rsidRDefault="00BA7B12" w:rsidP="00CD708B">
                      <w:pPr>
                        <w:jc w:val="both"/>
                        <w:rPr>
                          <w:sz w:val="24"/>
                          <w:lang w:val="es-EC"/>
                        </w:rPr>
                      </w:pPr>
                      <w:r w:rsidRPr="00DF6FBB">
                        <w:rPr>
                          <w:sz w:val="24"/>
                          <w:lang w:val="es-EC"/>
                        </w:rPr>
                        <w:t xml:space="preserve">Esperar que haya concentración de gas en el frasco, para añadir 25mL de agua sobre la cuchara, y retirarla, e inmediatamente tapar el frasco con su respectiva tapa. </w:t>
                      </w:r>
                      <w:r w:rsidR="00DF6FBB" w:rsidRPr="00DF6FBB">
                        <w:rPr>
                          <w:sz w:val="24"/>
                          <w:lang w:val="es-EC"/>
                        </w:rPr>
                        <w:t>Ayúdese con el grafico del procedimiento ilustrado.</w:t>
                      </w:r>
                    </w:p>
                  </w:txbxContent>
                </v:textbox>
              </v:shape>
            </w:pict>
          </mc:Fallback>
        </mc:AlternateContent>
      </w:r>
    </w:p>
    <w:p w:rsidR="00042237" w:rsidRDefault="00042237" w:rsidP="00527135">
      <w:pPr>
        <w:jc w:val="both"/>
      </w:pPr>
    </w:p>
    <w:p w:rsidR="00042237" w:rsidRDefault="00DF6FBB" w:rsidP="00527135">
      <w:pPr>
        <w:jc w:val="both"/>
      </w:pPr>
      <w:r>
        <w:rPr>
          <w:rFonts w:ascii="Arial" w:hAnsi="Arial" w:cs="Arial"/>
          <w:noProof/>
          <w:color w:val="252525"/>
          <w:sz w:val="21"/>
          <w:szCs w:val="21"/>
          <w:lang w:eastAsia="es-ES"/>
        </w:rPr>
        <mc:AlternateContent>
          <mc:Choice Requires="wps">
            <w:drawing>
              <wp:anchor distT="0" distB="0" distL="114300" distR="114300" simplePos="0" relativeHeight="251724800" behindDoc="0" locked="0" layoutInCell="1" allowOverlap="1" wp14:anchorId="553FF0A5" wp14:editId="10FFD2D8">
                <wp:simplePos x="0" y="0"/>
                <wp:positionH relativeFrom="column">
                  <wp:posOffset>-470535</wp:posOffset>
                </wp:positionH>
                <wp:positionV relativeFrom="paragraph">
                  <wp:posOffset>292100</wp:posOffset>
                </wp:positionV>
                <wp:extent cx="6296025" cy="1114425"/>
                <wp:effectExtent l="0" t="0" r="28575" b="28575"/>
                <wp:wrapNone/>
                <wp:docPr id="11" name="11 Llamada de flecha hacia abajo"/>
                <wp:cNvGraphicFramePr/>
                <a:graphic xmlns:a="http://schemas.openxmlformats.org/drawingml/2006/main">
                  <a:graphicData uri="http://schemas.microsoft.com/office/word/2010/wordprocessingShape">
                    <wps:wsp>
                      <wps:cNvSpPr/>
                      <wps:spPr>
                        <a:xfrm>
                          <a:off x="0" y="0"/>
                          <a:ext cx="6296025" cy="111442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37660A" w:rsidRPr="00DF6FBB" w:rsidRDefault="00DF6FBB" w:rsidP="00E60ECD">
                            <w:pPr>
                              <w:jc w:val="both"/>
                              <w:rPr>
                                <w:sz w:val="24"/>
                                <w:lang w:val="es-EC"/>
                              </w:rPr>
                            </w:pPr>
                            <w:r w:rsidRPr="00DF6FBB">
                              <w:rPr>
                                <w:sz w:val="24"/>
                                <w:lang w:val="es-EC"/>
                              </w:rPr>
                              <w:t>Agitar fuertemente el frasco hacia todos los lados hasta que se combine el agua con el gas; para ensayar la solución obtenida con papel indicador amarillo, tipo universal</w:t>
                            </w:r>
                            <w:r w:rsidR="0037660A" w:rsidRPr="00DF6FBB">
                              <w:rPr>
                                <w:sz w:val="24"/>
                                <w:lang w:val="es-EC"/>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Llamada de flecha hacia abajo" o:spid="_x0000_s1033" type="#_x0000_t80" style="position:absolute;left:0;text-align:left;margin-left:-37.05pt;margin-top:23pt;width:495.75pt;height:8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" adj="14035,9844,16200,10322" fillcolor="white [3201]" strokecolor="black [3200]" strokeweight="2pt">
                <v:textbox>
                  <w:txbxContent>
                    <w:p w:rsidR="0037660A" w:rsidRPr="00DF6FBB" w:rsidRDefault="00DF6FBB" w:rsidP="00E60ECD">
                      <w:pPr>
                        <w:jc w:val="both"/>
                        <w:rPr>
                          <w:sz w:val="24"/>
                          <w:lang w:val="es-EC"/>
                        </w:rPr>
                      </w:pPr>
                      <w:r w:rsidRPr="00DF6FBB">
                        <w:rPr>
                          <w:sz w:val="24"/>
                          <w:lang w:val="es-EC"/>
                        </w:rPr>
                        <w:t>Agitar fuertemente el frasco hacia todos los lados hasta que se combine el agua con el gas; para ensayar la solución obtenida con papel indicador amarillo, tipo universal</w:t>
                      </w:r>
                      <w:r w:rsidR="0037660A" w:rsidRPr="00DF6FBB">
                        <w:rPr>
                          <w:sz w:val="24"/>
                          <w:lang w:val="es-EC"/>
                        </w:rPr>
                        <w:t xml:space="preserve">. </w:t>
                      </w:r>
                    </w:p>
                  </w:txbxContent>
                </v:textbox>
              </v:shape>
            </w:pict>
          </mc:Fallback>
        </mc:AlternateContent>
      </w:r>
    </w:p>
    <w:p w:rsidR="00042237" w:rsidRDefault="00042237" w:rsidP="00527135">
      <w:pPr>
        <w:jc w:val="both"/>
      </w:pPr>
    </w:p>
    <w:p w:rsidR="00042237" w:rsidRDefault="00042237" w:rsidP="00527135">
      <w:pPr>
        <w:jc w:val="both"/>
      </w:pPr>
    </w:p>
    <w:p w:rsidR="00042237" w:rsidRDefault="00042237" w:rsidP="00527135">
      <w:pPr>
        <w:jc w:val="both"/>
      </w:pPr>
    </w:p>
    <w:p w:rsidR="00042237" w:rsidRDefault="00DF6FBB" w:rsidP="00527135">
      <w:pPr>
        <w:jc w:val="both"/>
      </w:pPr>
      <w:r>
        <w:rPr>
          <w:noProof/>
          <w:lang w:eastAsia="es-ES"/>
        </w:rPr>
        <mc:AlternateContent>
          <mc:Choice Requires="wps">
            <w:drawing>
              <wp:anchor distT="0" distB="0" distL="114300" distR="114300" simplePos="0" relativeHeight="251738112" behindDoc="0" locked="0" layoutInCell="1" allowOverlap="1" wp14:anchorId="08DEC7ED" wp14:editId="65A874EF">
                <wp:simplePos x="0" y="0"/>
                <wp:positionH relativeFrom="column">
                  <wp:posOffset>-13335</wp:posOffset>
                </wp:positionH>
                <wp:positionV relativeFrom="paragraph">
                  <wp:posOffset>114300</wp:posOffset>
                </wp:positionV>
                <wp:extent cx="5438775" cy="571500"/>
                <wp:effectExtent l="0" t="0" r="28575" b="19050"/>
                <wp:wrapNone/>
                <wp:docPr id="18" name="18 Rectángulo"/>
                <wp:cNvGraphicFramePr/>
                <a:graphic xmlns:a="http://schemas.openxmlformats.org/drawingml/2006/main">
                  <a:graphicData uri="http://schemas.microsoft.com/office/word/2010/wordprocessingShape">
                    <wps:wsp>
                      <wps:cNvSpPr/>
                      <wps:spPr>
                        <a:xfrm>
                          <a:off x="0" y="0"/>
                          <a:ext cx="5438775" cy="571500"/>
                        </a:xfrm>
                        <a:prstGeom prst="rect">
                          <a:avLst/>
                        </a:prstGeom>
                      </wps:spPr>
                      <wps:style>
                        <a:lnRef idx="2">
                          <a:schemeClr val="dk1"/>
                        </a:lnRef>
                        <a:fillRef idx="1">
                          <a:schemeClr val="lt1"/>
                        </a:fillRef>
                        <a:effectRef idx="0">
                          <a:schemeClr val="dk1"/>
                        </a:effectRef>
                        <a:fontRef idx="minor">
                          <a:schemeClr val="dk1"/>
                        </a:fontRef>
                      </wps:style>
                      <wps:txbx>
                        <w:txbxContent>
                          <w:p w:rsidR="00DF6FBB" w:rsidRPr="009D7302" w:rsidRDefault="00DF6FBB" w:rsidP="00DF6FBB">
                            <w:pPr>
                              <w:jc w:val="both"/>
                              <w:rPr>
                                <w:sz w:val="28"/>
                                <w:lang w:val="es-EC"/>
                              </w:rPr>
                            </w:pPr>
                            <w:r>
                              <w:rPr>
                                <w:sz w:val="28"/>
                                <w:lang w:val="es-EC"/>
                              </w:rPr>
                              <w:t>Elaborar la tabla de datos, realizar las ecuaciones y la tabla de resultados.</w:t>
                            </w:r>
                          </w:p>
                          <w:p w:rsidR="0037660A" w:rsidRPr="006D13A7" w:rsidRDefault="0037660A" w:rsidP="006D13A7">
                            <w:pPr>
                              <w:jc w:val="center"/>
                              <w:rPr>
                                <w:lang w:val="es-E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8 Rectángulo" o:spid="_x0000_s1034" style="position:absolute;left:0;text-align:left;margin-left:-1.05pt;margin-top:9pt;width:428.25pt;height: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" fillcolor="white [3201]" strokecolor="black [3200]" strokeweight="2pt">
                <v:textbox>
                  <w:txbxContent>
                    <w:p w:rsidR="00DF6FBB" w:rsidRPr="009D7302" w:rsidRDefault="00DF6FBB" w:rsidP="00DF6FBB">
                      <w:pPr>
                        <w:jc w:val="both"/>
                        <w:rPr>
                          <w:sz w:val="28"/>
                          <w:lang w:val="es-EC"/>
                        </w:rPr>
                      </w:pPr>
                      <w:r>
                        <w:rPr>
                          <w:sz w:val="28"/>
                          <w:lang w:val="es-EC"/>
                        </w:rPr>
                        <w:t>Elaborar la tabla de datos, realizar las ecuaciones y la tabla de resultados.</w:t>
                      </w:r>
                    </w:p>
                    <w:p w:rsidR="0037660A" w:rsidRPr="006D13A7" w:rsidRDefault="0037660A" w:rsidP="006D13A7">
                      <w:pPr>
                        <w:jc w:val="center"/>
                        <w:rPr>
                          <w:lang w:val="es-EC"/>
                        </w:rPr>
                      </w:pPr>
                    </w:p>
                  </w:txbxContent>
                </v:textbox>
              </v:rect>
            </w:pict>
          </mc:Fallback>
        </mc:AlternateContent>
      </w:r>
    </w:p>
    <w:p w:rsidR="00042237" w:rsidRDefault="00042237" w:rsidP="00527135">
      <w:pPr>
        <w:jc w:val="both"/>
      </w:pPr>
    </w:p>
    <w:p w:rsidR="00DF6FBB" w:rsidRDefault="00DF6FBB" w:rsidP="00527135">
      <w:pPr>
        <w:jc w:val="both"/>
      </w:pPr>
    </w:p>
    <w:p w:rsidR="00DF6FBB" w:rsidRDefault="00DF6FBB" w:rsidP="00527135">
      <w:pPr>
        <w:jc w:val="both"/>
      </w:pPr>
    </w:p>
    <w:p w:rsidR="00042237" w:rsidRPr="00DF6FBB" w:rsidRDefault="006D13A7" w:rsidP="00527135">
      <w:pPr>
        <w:jc w:val="both"/>
        <w:rPr>
          <w:b/>
        </w:rPr>
      </w:pPr>
      <w:r w:rsidRPr="00DF6FBB">
        <w:rPr>
          <w:b/>
          <w:noProof/>
          <w:lang w:eastAsia="es-ES"/>
        </w:rPr>
        <mc:AlternateContent>
          <mc:Choice Requires="wps">
            <w:drawing>
              <wp:anchor distT="0" distB="0" distL="114300" distR="114300" simplePos="0" relativeHeight="251739136" behindDoc="0" locked="0" layoutInCell="1" allowOverlap="1" wp14:anchorId="0542EBD5" wp14:editId="735E00D9">
                <wp:simplePos x="0" y="0"/>
                <wp:positionH relativeFrom="column">
                  <wp:posOffset>-451485</wp:posOffset>
                </wp:positionH>
                <wp:positionV relativeFrom="paragraph">
                  <wp:posOffset>260350</wp:posOffset>
                </wp:positionV>
                <wp:extent cx="6343650" cy="4429125"/>
                <wp:effectExtent l="0" t="0" r="19050" b="28575"/>
                <wp:wrapNone/>
                <wp:docPr id="19" name="19 Rectángulo"/>
                <wp:cNvGraphicFramePr/>
                <a:graphic xmlns:a="http://schemas.openxmlformats.org/drawingml/2006/main">
                  <a:graphicData uri="http://schemas.microsoft.com/office/word/2010/wordprocessingShape">
                    <wps:wsp>
                      <wps:cNvSpPr/>
                      <wps:spPr>
                        <a:xfrm>
                          <a:off x="0" y="0"/>
                          <a:ext cx="6343650" cy="4429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9 Rectángulo" o:spid="_x0000_s1026" style="position:absolute;margin-left:-35.55pt;margin-top:20.5pt;width:499.5pt;height:34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" fillcolor="white [3201]" strokecolor="black [3200]" strokeweight="2pt"/>
            </w:pict>
          </mc:Fallback>
        </mc:AlternateContent>
      </w:r>
      <w:r w:rsidRPr="00DF6FBB">
        <w:rPr>
          <w:b/>
        </w:rPr>
        <w:t>PROCEDIMIENTO:</w:t>
      </w:r>
    </w:p>
    <w:p w:rsidR="006D13A7" w:rsidRDefault="006D13A7" w:rsidP="00527135">
      <w:pPr>
        <w:jc w:val="both"/>
      </w:pPr>
    </w:p>
    <w:p w:rsidR="006D13A7" w:rsidRDefault="006D13A7" w:rsidP="00527135">
      <w:pPr>
        <w:jc w:val="both"/>
      </w:pPr>
    </w:p>
    <w:p w:rsidR="006D13A7" w:rsidRDefault="006D13A7" w:rsidP="00527135">
      <w:pPr>
        <w:jc w:val="both"/>
      </w:pPr>
    </w:p>
    <w:p w:rsidR="006D13A7" w:rsidRDefault="006D13A7" w:rsidP="00527135">
      <w:pPr>
        <w:jc w:val="both"/>
      </w:pPr>
    </w:p>
    <w:p w:rsidR="006D13A7" w:rsidRDefault="006D13A7" w:rsidP="00527135">
      <w:pPr>
        <w:jc w:val="both"/>
      </w:pPr>
    </w:p>
    <w:p w:rsidR="006D13A7" w:rsidRDefault="006D13A7" w:rsidP="00527135">
      <w:pPr>
        <w:jc w:val="both"/>
      </w:pPr>
    </w:p>
    <w:p w:rsidR="006D13A7" w:rsidRDefault="006D13A7" w:rsidP="00527135">
      <w:pPr>
        <w:jc w:val="both"/>
      </w:pPr>
    </w:p>
    <w:p w:rsidR="006D13A7" w:rsidRDefault="006D13A7" w:rsidP="00527135">
      <w:pPr>
        <w:jc w:val="both"/>
      </w:pPr>
    </w:p>
    <w:p w:rsidR="006D13A7" w:rsidRDefault="006D13A7" w:rsidP="00527135">
      <w:pPr>
        <w:jc w:val="both"/>
      </w:pPr>
    </w:p>
    <w:p w:rsidR="006D13A7" w:rsidRDefault="006D13A7" w:rsidP="00527135">
      <w:pPr>
        <w:jc w:val="both"/>
      </w:pPr>
    </w:p>
    <w:p w:rsidR="006D13A7" w:rsidRDefault="006D13A7" w:rsidP="00527135">
      <w:pPr>
        <w:jc w:val="both"/>
      </w:pPr>
    </w:p>
    <w:p w:rsidR="006D13A7" w:rsidRDefault="006D13A7" w:rsidP="00527135">
      <w:pPr>
        <w:jc w:val="both"/>
      </w:pPr>
    </w:p>
    <w:p w:rsidR="006D13A7" w:rsidRDefault="006D13A7" w:rsidP="00527135">
      <w:pPr>
        <w:jc w:val="both"/>
      </w:pPr>
    </w:p>
    <w:p w:rsidR="006D13A7" w:rsidRDefault="006D13A7" w:rsidP="00527135">
      <w:pPr>
        <w:jc w:val="both"/>
      </w:pPr>
    </w:p>
    <w:p w:rsidR="00DF6FBB" w:rsidRDefault="00DF6FBB" w:rsidP="00527135">
      <w:pPr>
        <w:jc w:val="both"/>
        <w:rPr>
          <w:b/>
        </w:rPr>
      </w:pPr>
    </w:p>
    <w:p w:rsidR="00DF6FBB" w:rsidRDefault="00DF6FBB" w:rsidP="00527135">
      <w:pPr>
        <w:jc w:val="both"/>
        <w:rPr>
          <w:b/>
        </w:rPr>
      </w:pPr>
    </w:p>
    <w:p w:rsidR="00042237" w:rsidRDefault="00FD03ED" w:rsidP="00527135">
      <w:pPr>
        <w:jc w:val="both"/>
      </w:pPr>
      <w:r w:rsidRPr="00FD03ED">
        <w:rPr>
          <w:b/>
        </w:rPr>
        <w:t>TABLA DE DATOS</w:t>
      </w:r>
      <w:r>
        <w:t>:</w:t>
      </w:r>
    </w:p>
    <w:tbl>
      <w:tblPr>
        <w:tblStyle w:val="Tablaconcuadrcula"/>
        <w:tblW w:w="8025" w:type="dxa"/>
        <w:tblInd w:w="-328" w:type="dxa"/>
        <w:tblLook w:val="04A0" w:firstRow="1" w:lastRow="0" w:firstColumn="1" w:lastColumn="0" w:noHBand="0" w:noVBand="1"/>
      </w:tblPr>
      <w:tblGrid>
        <w:gridCol w:w="328"/>
        <w:gridCol w:w="2120"/>
        <w:gridCol w:w="5577"/>
      </w:tblGrid>
      <w:tr w:rsidR="00E74796" w:rsidTr="00DF6FBB">
        <w:trPr>
          <w:trHeight w:val="115"/>
        </w:trPr>
        <w:tc>
          <w:tcPr>
            <w:tcW w:w="328" w:type="dxa"/>
          </w:tcPr>
          <w:p w:rsidR="00E74796" w:rsidRPr="00FD03ED" w:rsidRDefault="00E74796" w:rsidP="00527135">
            <w:pPr>
              <w:jc w:val="both"/>
              <w:rPr>
                <w:b/>
                <w:vertAlign w:val="superscript"/>
              </w:rPr>
            </w:pPr>
          </w:p>
        </w:tc>
        <w:tc>
          <w:tcPr>
            <w:tcW w:w="2120" w:type="dxa"/>
          </w:tcPr>
          <w:p w:rsidR="007D7FBA" w:rsidRDefault="00DF6FBB" w:rsidP="007D7FBA">
            <w:pPr>
              <w:jc w:val="center"/>
            </w:pPr>
            <w:r>
              <w:t>Reactivos</w:t>
            </w:r>
          </w:p>
          <w:p w:rsidR="00E74796" w:rsidRDefault="00DF6FBB" w:rsidP="007D7FBA">
            <w:pPr>
              <w:jc w:val="center"/>
            </w:pPr>
            <w:r>
              <w:t>utilizados</w:t>
            </w:r>
          </w:p>
        </w:tc>
        <w:tc>
          <w:tcPr>
            <w:tcW w:w="5577" w:type="dxa"/>
          </w:tcPr>
          <w:p w:rsidR="00E74796" w:rsidRDefault="00DF6FBB" w:rsidP="00527135">
            <w:pPr>
              <w:jc w:val="both"/>
            </w:pPr>
            <w:r>
              <w:t xml:space="preserve">Observaciones </w:t>
            </w:r>
          </w:p>
          <w:p w:rsidR="00DF6FBB" w:rsidRDefault="00DF6FBB" w:rsidP="00DF6FBB">
            <w:pPr>
              <w:jc w:val="both"/>
            </w:pPr>
            <w:r>
              <w:t xml:space="preserve">(Apreciación al momento de la combinación) </w:t>
            </w:r>
          </w:p>
        </w:tc>
      </w:tr>
      <w:tr w:rsidR="00E74796" w:rsidTr="007D7FBA">
        <w:trPr>
          <w:trHeight w:val="355"/>
        </w:trPr>
        <w:tc>
          <w:tcPr>
            <w:tcW w:w="328" w:type="dxa"/>
          </w:tcPr>
          <w:p w:rsidR="00E74796" w:rsidRPr="00FD03ED" w:rsidRDefault="00DF6FBB" w:rsidP="00527135">
            <w:pPr>
              <w:jc w:val="both"/>
              <w:rPr>
                <w:b/>
              </w:rPr>
            </w:pPr>
            <w:r>
              <w:rPr>
                <w:b/>
              </w:rPr>
              <w:t>1</w:t>
            </w:r>
          </w:p>
        </w:tc>
        <w:tc>
          <w:tcPr>
            <w:tcW w:w="2120" w:type="dxa"/>
            <w:vAlign w:val="bottom"/>
          </w:tcPr>
          <w:p w:rsidR="00F8076E" w:rsidRDefault="00F8076E" w:rsidP="007D7FBA"/>
          <w:p w:rsidR="00DF6FBB" w:rsidRDefault="00DF6FBB" w:rsidP="007D7FBA">
            <w:pPr>
              <w:jc w:val="center"/>
            </w:pPr>
            <w:r>
              <w:t>HCL + Mg</w:t>
            </w:r>
          </w:p>
        </w:tc>
        <w:tc>
          <w:tcPr>
            <w:tcW w:w="5577" w:type="dxa"/>
          </w:tcPr>
          <w:p w:rsidR="00E74796" w:rsidRDefault="00F8076E" w:rsidP="00527135">
            <w:pPr>
              <w:jc w:val="both"/>
            </w:pPr>
            <w:r>
              <w:t xml:space="preserve">Se produce una efervescencia, emitiendo gas </w:t>
            </w:r>
          </w:p>
          <w:p w:rsidR="00F8076E" w:rsidRDefault="007D7FBA" w:rsidP="00527135">
            <w:pPr>
              <w:jc w:val="both"/>
            </w:pPr>
            <w:r>
              <w:t>El</w:t>
            </w:r>
            <w:r w:rsidR="00F8076E">
              <w:t xml:space="preserve"> cual se lo identifica como Hidrogeno.</w:t>
            </w:r>
          </w:p>
        </w:tc>
      </w:tr>
      <w:tr w:rsidR="00E74796" w:rsidTr="00DF6FBB">
        <w:trPr>
          <w:trHeight w:val="109"/>
        </w:trPr>
        <w:tc>
          <w:tcPr>
            <w:tcW w:w="328" w:type="dxa"/>
          </w:tcPr>
          <w:p w:rsidR="00E74796" w:rsidRPr="00FD03ED" w:rsidRDefault="00DF6FBB" w:rsidP="00527135">
            <w:pPr>
              <w:jc w:val="both"/>
              <w:rPr>
                <w:b/>
              </w:rPr>
            </w:pPr>
            <w:r>
              <w:rPr>
                <w:b/>
              </w:rPr>
              <w:t>2</w:t>
            </w:r>
          </w:p>
        </w:tc>
        <w:tc>
          <w:tcPr>
            <w:tcW w:w="2120" w:type="dxa"/>
          </w:tcPr>
          <w:p w:rsidR="00E74796" w:rsidRDefault="00E74796" w:rsidP="00E74796">
            <w:pPr>
              <w:jc w:val="both"/>
            </w:pPr>
          </w:p>
          <w:p w:rsidR="007D7FBA" w:rsidRDefault="007D7FBA" w:rsidP="007D7FBA">
            <w:pPr>
              <w:jc w:val="center"/>
            </w:pPr>
            <w:r>
              <w:t>HCL + S</w:t>
            </w:r>
          </w:p>
        </w:tc>
        <w:tc>
          <w:tcPr>
            <w:tcW w:w="5577" w:type="dxa"/>
          </w:tcPr>
          <w:p w:rsidR="00E74796" w:rsidRDefault="007D7FBA" w:rsidP="00527135">
            <w:pPr>
              <w:jc w:val="both"/>
            </w:pPr>
            <w:r>
              <w:t xml:space="preserve">No se combina, no reacciona y no emite gas, ausencia   color y carece de efervescencia. </w:t>
            </w:r>
          </w:p>
        </w:tc>
      </w:tr>
      <w:tr w:rsidR="00E74796" w:rsidTr="00DF6FBB">
        <w:trPr>
          <w:trHeight w:val="115"/>
        </w:trPr>
        <w:tc>
          <w:tcPr>
            <w:tcW w:w="328" w:type="dxa"/>
          </w:tcPr>
          <w:p w:rsidR="00DF6FBB" w:rsidRPr="00FD03ED" w:rsidRDefault="00DF6FBB" w:rsidP="00527135">
            <w:pPr>
              <w:jc w:val="both"/>
              <w:rPr>
                <w:b/>
              </w:rPr>
            </w:pPr>
            <w:r>
              <w:rPr>
                <w:b/>
              </w:rPr>
              <w:t>3</w:t>
            </w:r>
          </w:p>
        </w:tc>
        <w:tc>
          <w:tcPr>
            <w:tcW w:w="2120" w:type="dxa"/>
          </w:tcPr>
          <w:p w:rsidR="00E74796" w:rsidRDefault="00E74796" w:rsidP="00E74796">
            <w:pPr>
              <w:jc w:val="both"/>
            </w:pPr>
          </w:p>
          <w:p w:rsidR="00DF6FBB" w:rsidRPr="007D7FBA" w:rsidRDefault="007D7FBA" w:rsidP="007D7FBA">
            <w:pPr>
              <w:jc w:val="center"/>
              <w:rPr>
                <w:vertAlign w:val="subscript"/>
              </w:rPr>
            </w:pPr>
            <w:r>
              <w:t>Mg + O</w:t>
            </w:r>
            <w:r>
              <w:rPr>
                <w:vertAlign w:val="subscript"/>
              </w:rPr>
              <w:t>2</w:t>
            </w:r>
          </w:p>
        </w:tc>
        <w:tc>
          <w:tcPr>
            <w:tcW w:w="5577" w:type="dxa"/>
          </w:tcPr>
          <w:p w:rsidR="00E74796" w:rsidRDefault="00753F8B" w:rsidP="00527135">
            <w:pPr>
              <w:jc w:val="both"/>
            </w:pPr>
            <w:r>
              <w:t xml:space="preserve">Al quemar la tira de magnesio se produce un oxido, aparte en su combustión produce una chispa. </w:t>
            </w:r>
          </w:p>
        </w:tc>
      </w:tr>
      <w:tr w:rsidR="00DF6FBB" w:rsidTr="00DF6FBB">
        <w:trPr>
          <w:trHeight w:val="115"/>
        </w:trPr>
        <w:tc>
          <w:tcPr>
            <w:tcW w:w="328" w:type="dxa"/>
          </w:tcPr>
          <w:p w:rsidR="00DF6FBB" w:rsidRDefault="00DF6FBB" w:rsidP="00527135">
            <w:pPr>
              <w:jc w:val="both"/>
              <w:rPr>
                <w:b/>
              </w:rPr>
            </w:pPr>
            <w:r>
              <w:rPr>
                <w:b/>
              </w:rPr>
              <w:t>4</w:t>
            </w:r>
          </w:p>
        </w:tc>
        <w:tc>
          <w:tcPr>
            <w:tcW w:w="2120" w:type="dxa"/>
          </w:tcPr>
          <w:p w:rsidR="00DF6FBB" w:rsidRDefault="00DF6FBB" w:rsidP="00E74796">
            <w:pPr>
              <w:jc w:val="both"/>
            </w:pPr>
          </w:p>
          <w:p w:rsidR="00DF6FBB" w:rsidRPr="007D7FBA" w:rsidRDefault="007D7FBA" w:rsidP="007D7FBA">
            <w:pPr>
              <w:jc w:val="center"/>
            </w:pPr>
            <w:r>
              <w:t xml:space="preserve">Óxido + </w:t>
            </w:r>
            <w:bookmarkStart w:id="0" w:name="OLE_LINK1"/>
            <w:r>
              <w:t>H</w:t>
            </w:r>
            <w:r w:rsidRPr="007D7FBA">
              <w:rPr>
                <w:vertAlign w:val="subscript"/>
              </w:rPr>
              <w:t>2</w:t>
            </w:r>
            <w:r>
              <w:t>O</w:t>
            </w:r>
            <w:bookmarkEnd w:id="0"/>
          </w:p>
        </w:tc>
        <w:tc>
          <w:tcPr>
            <w:tcW w:w="5577" w:type="dxa"/>
          </w:tcPr>
          <w:p w:rsidR="00DF6FBB" w:rsidRDefault="00CD0A7B" w:rsidP="00527135">
            <w:pPr>
              <w:jc w:val="both"/>
            </w:pPr>
            <w:r>
              <w:t xml:space="preserve">Se produce un cambio de color al aplicar la fenolftaleína, el color que se da es un violeta encendido. </w:t>
            </w:r>
          </w:p>
        </w:tc>
      </w:tr>
      <w:tr w:rsidR="00DF6FBB" w:rsidTr="00DF6FBB">
        <w:trPr>
          <w:trHeight w:val="115"/>
        </w:trPr>
        <w:tc>
          <w:tcPr>
            <w:tcW w:w="328" w:type="dxa"/>
          </w:tcPr>
          <w:p w:rsidR="00DF6FBB" w:rsidRDefault="00DF6FBB" w:rsidP="00527135">
            <w:pPr>
              <w:jc w:val="both"/>
              <w:rPr>
                <w:b/>
              </w:rPr>
            </w:pPr>
            <w:r>
              <w:rPr>
                <w:b/>
              </w:rPr>
              <w:t>5</w:t>
            </w:r>
          </w:p>
        </w:tc>
        <w:tc>
          <w:tcPr>
            <w:tcW w:w="2120" w:type="dxa"/>
          </w:tcPr>
          <w:p w:rsidR="00DF6FBB" w:rsidRDefault="00DF6FBB" w:rsidP="00E74796">
            <w:pPr>
              <w:jc w:val="both"/>
            </w:pPr>
          </w:p>
          <w:p w:rsidR="00DF6FBB" w:rsidRPr="007D7FBA" w:rsidRDefault="007D7FBA" w:rsidP="007D7FBA">
            <w:pPr>
              <w:jc w:val="center"/>
              <w:rPr>
                <w:vertAlign w:val="subscript"/>
              </w:rPr>
            </w:pPr>
            <w:r>
              <w:t>S + O</w:t>
            </w:r>
            <w:r>
              <w:rPr>
                <w:vertAlign w:val="subscript"/>
              </w:rPr>
              <w:t>2</w:t>
            </w:r>
          </w:p>
        </w:tc>
        <w:tc>
          <w:tcPr>
            <w:tcW w:w="5577" w:type="dxa"/>
          </w:tcPr>
          <w:p w:rsidR="00DF6FBB" w:rsidRDefault="00452FDD" w:rsidP="00527135">
            <w:pPr>
              <w:jc w:val="both"/>
            </w:pPr>
            <w:r>
              <w:t xml:space="preserve">Al calentar el azufre se produce una masa oscura similar a la que se produce cuando se hace el punto caramelo. </w:t>
            </w:r>
          </w:p>
        </w:tc>
      </w:tr>
      <w:tr w:rsidR="00DF6FBB" w:rsidTr="00DF6FBB">
        <w:trPr>
          <w:trHeight w:val="115"/>
        </w:trPr>
        <w:tc>
          <w:tcPr>
            <w:tcW w:w="328" w:type="dxa"/>
          </w:tcPr>
          <w:p w:rsidR="00DF6FBB" w:rsidRDefault="00DF6FBB" w:rsidP="00527135">
            <w:pPr>
              <w:jc w:val="both"/>
              <w:rPr>
                <w:b/>
              </w:rPr>
            </w:pPr>
            <w:r>
              <w:rPr>
                <w:b/>
              </w:rPr>
              <w:t>6</w:t>
            </w:r>
          </w:p>
        </w:tc>
        <w:tc>
          <w:tcPr>
            <w:tcW w:w="2120" w:type="dxa"/>
          </w:tcPr>
          <w:p w:rsidR="00DF6FBB" w:rsidRDefault="00DF6FBB" w:rsidP="00E74796">
            <w:pPr>
              <w:jc w:val="both"/>
            </w:pPr>
          </w:p>
          <w:p w:rsidR="00DF6FBB" w:rsidRDefault="007D7FBA" w:rsidP="007D7FBA">
            <w:pPr>
              <w:jc w:val="center"/>
            </w:pPr>
            <w:r>
              <w:t>Óxido de S + H</w:t>
            </w:r>
            <w:r w:rsidRPr="007D7FBA">
              <w:rPr>
                <w:vertAlign w:val="subscript"/>
              </w:rPr>
              <w:t>2</w:t>
            </w:r>
            <w:r>
              <w:t>O</w:t>
            </w:r>
          </w:p>
        </w:tc>
        <w:tc>
          <w:tcPr>
            <w:tcW w:w="5577" w:type="dxa"/>
          </w:tcPr>
          <w:p w:rsidR="00DF6FBB" w:rsidRDefault="00452FDD" w:rsidP="00527135">
            <w:pPr>
              <w:jc w:val="both"/>
            </w:pPr>
            <w:r>
              <w:t>El agua absorbe todo el gas que se encuentra en el frasco de vidrio.</w:t>
            </w:r>
          </w:p>
        </w:tc>
      </w:tr>
    </w:tbl>
    <w:p w:rsidR="00D72182" w:rsidRPr="009C0453" w:rsidRDefault="00D72182" w:rsidP="00527135">
      <w:pPr>
        <w:jc w:val="both"/>
      </w:pPr>
    </w:p>
    <w:p w:rsidR="00042237" w:rsidRDefault="00EB5A90" w:rsidP="00527135">
      <w:pPr>
        <w:jc w:val="both"/>
        <w:rPr>
          <w:b/>
          <w:sz w:val="24"/>
        </w:rPr>
      </w:pPr>
      <w:r w:rsidRPr="00EB5A90">
        <w:rPr>
          <w:b/>
          <w:sz w:val="24"/>
        </w:rPr>
        <w:t xml:space="preserve">Tabla de resultados: </w:t>
      </w:r>
    </w:p>
    <w:tbl>
      <w:tblPr>
        <w:tblW w:w="6256" w:type="dxa"/>
        <w:tblInd w:w="55" w:type="dxa"/>
        <w:tblCellMar>
          <w:left w:w="70" w:type="dxa"/>
          <w:right w:w="70" w:type="dxa"/>
        </w:tblCellMar>
        <w:tblLook w:val="04A0" w:firstRow="1" w:lastRow="0" w:firstColumn="1" w:lastColumn="0" w:noHBand="0" w:noVBand="1"/>
      </w:tblPr>
      <w:tblGrid>
        <w:gridCol w:w="1251"/>
        <w:gridCol w:w="5005"/>
      </w:tblGrid>
      <w:tr w:rsidR="00491824" w:rsidRPr="00491824" w:rsidTr="00491824">
        <w:trPr>
          <w:trHeight w:val="306"/>
        </w:trPr>
        <w:tc>
          <w:tcPr>
            <w:tcW w:w="6256" w:type="dxa"/>
            <w:gridSpan w:val="2"/>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r w:rsidRPr="00491824">
              <w:rPr>
                <w:rFonts w:ascii="Calibri" w:eastAsia="Times New Roman" w:hAnsi="Calibri" w:cs="Calibri"/>
                <w:color w:val="000000"/>
                <w:lang w:eastAsia="es-ES"/>
              </w:rPr>
              <w:t xml:space="preserve">Ecuaciones con los nombres de las sustancias que las integran. </w:t>
            </w:r>
          </w:p>
        </w:tc>
      </w:tr>
      <w:tr w:rsidR="00491824" w:rsidRPr="00491824" w:rsidTr="00491824">
        <w:trPr>
          <w:trHeight w:val="306"/>
        </w:trPr>
        <w:tc>
          <w:tcPr>
            <w:tcW w:w="6256" w:type="dxa"/>
            <w:gridSpan w:val="2"/>
            <w:vMerge/>
            <w:tcBorders>
              <w:top w:val="single" w:sz="4" w:space="0" w:color="auto"/>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r>
      <w:tr w:rsidR="00491824" w:rsidRPr="00491824" w:rsidTr="00491824">
        <w:trPr>
          <w:trHeight w:val="306"/>
        </w:trPr>
        <w:tc>
          <w:tcPr>
            <w:tcW w:w="1251" w:type="dxa"/>
            <w:vMerge w:val="restart"/>
            <w:tcBorders>
              <w:top w:val="nil"/>
              <w:left w:val="single" w:sz="4" w:space="0" w:color="auto"/>
              <w:bottom w:val="single" w:sz="4" w:space="0" w:color="auto"/>
              <w:right w:val="single" w:sz="4" w:space="0" w:color="auto"/>
            </w:tcBorders>
            <w:shd w:val="clear" w:color="000000" w:fill="DCE6F1"/>
            <w:vAlign w:val="bottom"/>
            <w:hideMark/>
          </w:tcPr>
          <w:p w:rsidR="00491824" w:rsidRPr="00491824" w:rsidRDefault="00491824" w:rsidP="00491824">
            <w:pPr>
              <w:spacing w:after="0" w:line="240" w:lineRule="auto"/>
              <w:jc w:val="center"/>
              <w:rPr>
                <w:rFonts w:ascii="Calibri" w:eastAsia="Times New Roman" w:hAnsi="Calibri" w:cs="Calibri"/>
                <w:color w:val="000000"/>
                <w:lang w:eastAsia="es-ES"/>
              </w:rPr>
            </w:pPr>
            <w:r w:rsidRPr="00491824">
              <w:rPr>
                <w:rFonts w:ascii="Calibri" w:eastAsia="Times New Roman" w:hAnsi="Calibri" w:cs="Calibri"/>
                <w:color w:val="000000"/>
                <w:lang w:eastAsia="es-ES"/>
              </w:rPr>
              <w:t xml:space="preserve">Reactivos empleados </w:t>
            </w:r>
          </w:p>
        </w:tc>
        <w:tc>
          <w:tcPr>
            <w:tcW w:w="5004"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r w:rsidRPr="00491824">
              <w:rPr>
                <w:rFonts w:ascii="Calibri" w:eastAsia="Times New Roman" w:hAnsi="Calibri" w:cs="Calibri"/>
                <w:color w:val="000000"/>
                <w:lang w:eastAsia="es-ES"/>
              </w:rPr>
              <w:t>Ecuaciones de las reacciones.</w:t>
            </w:r>
          </w:p>
        </w:tc>
      </w:tr>
      <w:tr w:rsidR="00491824" w:rsidRPr="00491824" w:rsidTr="00491824">
        <w:trPr>
          <w:trHeight w:val="306"/>
        </w:trPr>
        <w:tc>
          <w:tcPr>
            <w:tcW w:w="1251" w:type="dxa"/>
            <w:vMerge/>
            <w:tcBorders>
              <w:top w:val="nil"/>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r>
      <w:tr w:rsidR="00491824" w:rsidRPr="00491824" w:rsidTr="00491824">
        <w:trPr>
          <w:trHeight w:val="306"/>
        </w:trPr>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r w:rsidRPr="00491824">
              <w:rPr>
                <w:rFonts w:ascii="Calibri" w:eastAsia="Times New Roman" w:hAnsi="Calibri" w:cs="Calibri"/>
                <w:color w:val="000000"/>
                <w:lang w:eastAsia="es-ES"/>
              </w:rPr>
              <w:t>Mg + HCL</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r w:rsidRPr="00491824">
              <w:rPr>
                <w:rFonts w:ascii="Calibri" w:eastAsia="Times New Roman" w:hAnsi="Calibri" w:cs="Calibri"/>
                <w:color w:val="000000"/>
                <w:lang w:eastAsia="es-ES"/>
              </w:rPr>
              <w:t>Mg</w:t>
            </w:r>
            <w:r w:rsidRPr="00491824">
              <w:rPr>
                <w:rFonts w:ascii="Calibri" w:eastAsia="Times New Roman" w:hAnsi="Calibri" w:cs="Calibri"/>
                <w:color w:val="000000"/>
                <w:vertAlign w:val="subscript"/>
                <w:lang w:eastAsia="es-ES"/>
              </w:rPr>
              <w:t xml:space="preserve">2 </w:t>
            </w:r>
            <w:r w:rsidRPr="00491824">
              <w:rPr>
                <w:rFonts w:ascii="Calibri" w:eastAsia="Times New Roman" w:hAnsi="Calibri" w:cs="Calibri"/>
                <w:color w:val="000000"/>
                <w:lang w:eastAsia="es-ES"/>
              </w:rPr>
              <w:t>+ HCL  → MgCl</w:t>
            </w:r>
            <w:r w:rsidRPr="00491824">
              <w:rPr>
                <w:rFonts w:ascii="Calibri" w:eastAsia="Times New Roman" w:hAnsi="Calibri" w:cs="Calibri"/>
                <w:color w:val="000000"/>
                <w:vertAlign w:val="subscript"/>
                <w:lang w:eastAsia="es-ES"/>
              </w:rPr>
              <w:t xml:space="preserve">2 </w:t>
            </w:r>
            <w:r w:rsidRPr="00491824">
              <w:rPr>
                <w:rFonts w:ascii="Calibri" w:eastAsia="Times New Roman" w:hAnsi="Calibri" w:cs="Calibri"/>
                <w:color w:val="000000"/>
                <w:lang w:eastAsia="es-ES"/>
              </w:rPr>
              <w:t xml:space="preserve">+ </w:t>
            </w:r>
            <w:r w:rsidRPr="00491824">
              <w:rPr>
                <w:rFonts w:ascii="Calibri" w:eastAsia="Times New Roman" w:hAnsi="Calibri" w:cs="Calibri"/>
                <w:color w:val="000000"/>
                <w:sz w:val="24"/>
                <w:szCs w:val="24"/>
                <w:lang w:eastAsia="es-ES"/>
              </w:rPr>
              <w:t>H</w:t>
            </w:r>
            <w:r w:rsidRPr="00491824">
              <w:rPr>
                <w:rFonts w:ascii="Calibri" w:eastAsia="Times New Roman" w:hAnsi="Calibri" w:cs="Calibri"/>
                <w:color w:val="000000"/>
                <w:vertAlign w:val="subscript"/>
                <w:lang w:eastAsia="es-ES"/>
              </w:rPr>
              <w:t>2</w:t>
            </w:r>
            <w:r w:rsidRPr="00491824">
              <w:rPr>
                <w:rFonts w:ascii="Calibri" w:eastAsia="Times New Roman" w:hAnsi="Calibri" w:cs="Calibri"/>
                <w:color w:val="000000"/>
                <w:lang w:eastAsia="es-ES"/>
              </w:rPr>
              <w:t>↑</w:t>
            </w:r>
          </w:p>
        </w:tc>
      </w:tr>
      <w:tr w:rsidR="00491824" w:rsidRPr="00491824" w:rsidTr="00491824">
        <w:trPr>
          <w:trHeight w:val="306"/>
        </w:trPr>
        <w:tc>
          <w:tcPr>
            <w:tcW w:w="1251" w:type="dxa"/>
            <w:vMerge/>
            <w:tcBorders>
              <w:top w:val="nil"/>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r>
      <w:tr w:rsidR="00491824" w:rsidRPr="00491824" w:rsidTr="00491824">
        <w:trPr>
          <w:trHeight w:val="306"/>
        </w:trPr>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r w:rsidRPr="00491824">
              <w:rPr>
                <w:rFonts w:ascii="Calibri" w:eastAsia="Times New Roman" w:hAnsi="Calibri" w:cs="Calibri"/>
                <w:color w:val="000000"/>
                <w:lang w:eastAsia="es-ES"/>
              </w:rPr>
              <w:t xml:space="preserve">S + HCL </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r w:rsidRPr="00491824">
              <w:rPr>
                <w:rFonts w:ascii="Calibri" w:eastAsia="Times New Roman" w:hAnsi="Calibri" w:cs="Calibri"/>
                <w:color w:val="000000"/>
                <w:lang w:eastAsia="es-ES"/>
              </w:rPr>
              <w:t>S + HCL → NADA</w:t>
            </w:r>
          </w:p>
        </w:tc>
      </w:tr>
      <w:tr w:rsidR="00491824" w:rsidRPr="00491824" w:rsidTr="00491824">
        <w:trPr>
          <w:trHeight w:val="306"/>
        </w:trPr>
        <w:tc>
          <w:tcPr>
            <w:tcW w:w="1251" w:type="dxa"/>
            <w:vMerge/>
            <w:tcBorders>
              <w:top w:val="nil"/>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r>
      <w:tr w:rsidR="00491824" w:rsidRPr="00491824" w:rsidTr="00491824">
        <w:trPr>
          <w:trHeight w:val="306"/>
        </w:trPr>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r w:rsidRPr="00491824">
              <w:rPr>
                <w:rFonts w:ascii="Calibri" w:eastAsia="Times New Roman" w:hAnsi="Calibri" w:cs="Calibri"/>
                <w:color w:val="000000"/>
                <w:lang w:eastAsia="es-ES"/>
              </w:rPr>
              <w:t>Mg + O</w:t>
            </w:r>
            <w:r w:rsidRPr="00491824">
              <w:rPr>
                <w:rFonts w:ascii="Calibri" w:eastAsia="Times New Roman" w:hAnsi="Calibri" w:cs="Calibri"/>
                <w:color w:val="000000"/>
                <w:vertAlign w:val="subscript"/>
                <w:lang w:eastAsia="es-ES"/>
              </w:rPr>
              <w:t>2</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r w:rsidRPr="00491824">
              <w:rPr>
                <w:rFonts w:ascii="Calibri" w:eastAsia="Times New Roman" w:hAnsi="Calibri" w:cs="Calibri"/>
                <w:color w:val="000000"/>
                <w:lang w:eastAsia="es-ES"/>
              </w:rPr>
              <w:t xml:space="preserve"> Mg + O2 → Mg</w:t>
            </w:r>
            <w:r w:rsidRPr="00491824">
              <w:rPr>
                <w:rFonts w:ascii="Calibri" w:eastAsia="Times New Roman" w:hAnsi="Calibri" w:cs="Calibri"/>
                <w:color w:val="000000"/>
                <w:vertAlign w:val="subscript"/>
                <w:lang w:eastAsia="es-ES"/>
              </w:rPr>
              <w:t>2</w:t>
            </w:r>
            <w:r w:rsidRPr="00491824">
              <w:rPr>
                <w:rFonts w:ascii="Calibri" w:eastAsia="Times New Roman" w:hAnsi="Calibri" w:cs="Calibri"/>
                <w:color w:val="000000"/>
                <w:lang w:eastAsia="es-ES"/>
              </w:rPr>
              <w:t>O</w:t>
            </w:r>
          </w:p>
        </w:tc>
      </w:tr>
      <w:tr w:rsidR="00491824" w:rsidRPr="00491824" w:rsidTr="00491824">
        <w:trPr>
          <w:trHeight w:val="306"/>
        </w:trPr>
        <w:tc>
          <w:tcPr>
            <w:tcW w:w="1251" w:type="dxa"/>
            <w:vMerge/>
            <w:tcBorders>
              <w:top w:val="nil"/>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r>
      <w:tr w:rsidR="00491824" w:rsidRPr="00491824" w:rsidTr="00491824">
        <w:trPr>
          <w:trHeight w:val="306"/>
        </w:trPr>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proofErr w:type="spellStart"/>
            <w:r w:rsidRPr="00491824">
              <w:rPr>
                <w:rFonts w:ascii="Calibri" w:eastAsia="Times New Roman" w:hAnsi="Calibri" w:cs="Calibri"/>
                <w:color w:val="000000"/>
                <w:lang w:eastAsia="es-ES"/>
              </w:rPr>
              <w:t>MgO</w:t>
            </w:r>
            <w:r w:rsidRPr="00491824">
              <w:rPr>
                <w:rFonts w:ascii="Calibri" w:eastAsia="Times New Roman" w:hAnsi="Calibri" w:cs="Calibri"/>
                <w:color w:val="000000"/>
                <w:vertAlign w:val="subscript"/>
                <w:lang w:eastAsia="es-ES"/>
              </w:rPr>
              <w:t>x</w:t>
            </w:r>
            <w:proofErr w:type="spellEnd"/>
            <w:r>
              <w:rPr>
                <w:rFonts w:ascii="Calibri" w:eastAsia="Times New Roman" w:hAnsi="Calibri" w:cs="Calibri"/>
                <w:color w:val="000000"/>
                <w:lang w:eastAsia="es-ES"/>
              </w:rPr>
              <w:t xml:space="preserve"> + </w:t>
            </w:r>
            <w:r w:rsidRPr="00491824">
              <w:rPr>
                <w:rFonts w:ascii="Calibri" w:eastAsia="Times New Roman" w:hAnsi="Calibri" w:cs="Calibri"/>
                <w:color w:val="000000"/>
                <w:lang w:eastAsia="es-ES"/>
              </w:rPr>
              <w:t>H</w:t>
            </w:r>
            <w:r w:rsidRPr="00491824">
              <w:rPr>
                <w:rFonts w:ascii="Calibri" w:eastAsia="Times New Roman" w:hAnsi="Calibri" w:cs="Calibri"/>
                <w:color w:val="000000"/>
                <w:vertAlign w:val="subscript"/>
                <w:lang w:eastAsia="es-ES"/>
              </w:rPr>
              <w:t>2</w:t>
            </w:r>
            <w:r w:rsidRPr="00491824">
              <w:rPr>
                <w:rFonts w:ascii="Calibri" w:eastAsia="Times New Roman" w:hAnsi="Calibri" w:cs="Calibri"/>
                <w:color w:val="000000"/>
                <w:lang w:eastAsia="es-ES"/>
              </w:rPr>
              <w:t>O</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proofErr w:type="spellStart"/>
            <w:r w:rsidRPr="00491824">
              <w:rPr>
                <w:rFonts w:ascii="Calibri" w:eastAsia="Times New Roman" w:hAnsi="Calibri" w:cs="Calibri"/>
                <w:color w:val="000000"/>
                <w:lang w:eastAsia="es-ES"/>
              </w:rPr>
              <w:t>MgOx</w:t>
            </w:r>
            <w:proofErr w:type="spellEnd"/>
            <w:r w:rsidRPr="00491824">
              <w:rPr>
                <w:rFonts w:ascii="Calibri" w:eastAsia="Times New Roman" w:hAnsi="Calibri" w:cs="Calibri"/>
                <w:color w:val="000000"/>
                <w:lang w:eastAsia="es-ES"/>
              </w:rPr>
              <w:t xml:space="preserve"> + H2O → Hg(OH)</w:t>
            </w:r>
            <w:r w:rsidRPr="00491824">
              <w:rPr>
                <w:rFonts w:ascii="Calibri" w:eastAsia="Times New Roman" w:hAnsi="Calibri" w:cs="Calibri"/>
                <w:color w:val="000000"/>
                <w:vertAlign w:val="subscript"/>
                <w:lang w:eastAsia="es-ES"/>
              </w:rPr>
              <w:t>2</w:t>
            </w:r>
          </w:p>
        </w:tc>
      </w:tr>
      <w:tr w:rsidR="00491824" w:rsidRPr="00491824" w:rsidTr="00491824">
        <w:trPr>
          <w:trHeight w:val="306"/>
        </w:trPr>
        <w:tc>
          <w:tcPr>
            <w:tcW w:w="1251" w:type="dxa"/>
            <w:vMerge/>
            <w:tcBorders>
              <w:top w:val="nil"/>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r>
      <w:tr w:rsidR="00491824" w:rsidRPr="00491824" w:rsidTr="00491824">
        <w:trPr>
          <w:trHeight w:val="306"/>
        </w:trPr>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r w:rsidRPr="00491824">
              <w:rPr>
                <w:rFonts w:ascii="Calibri" w:eastAsia="Times New Roman" w:hAnsi="Calibri" w:cs="Calibri"/>
                <w:color w:val="000000"/>
                <w:lang w:eastAsia="es-ES"/>
              </w:rPr>
              <w:t>S + O</w:t>
            </w:r>
            <w:r w:rsidRPr="00491824">
              <w:rPr>
                <w:rFonts w:ascii="Calibri" w:eastAsia="Times New Roman" w:hAnsi="Calibri" w:cs="Calibri"/>
                <w:color w:val="000000"/>
                <w:vertAlign w:val="subscript"/>
                <w:lang w:eastAsia="es-ES"/>
              </w:rPr>
              <w:t>2</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r w:rsidRPr="00491824">
              <w:rPr>
                <w:rFonts w:ascii="Calibri" w:eastAsia="Times New Roman" w:hAnsi="Calibri" w:cs="Calibri"/>
                <w:color w:val="000000"/>
                <w:lang w:eastAsia="es-ES"/>
              </w:rPr>
              <w:t>S + O</w:t>
            </w:r>
            <w:r w:rsidRPr="00491824">
              <w:rPr>
                <w:rFonts w:ascii="Calibri" w:eastAsia="Times New Roman" w:hAnsi="Calibri" w:cs="Calibri"/>
                <w:color w:val="000000"/>
                <w:vertAlign w:val="subscript"/>
                <w:lang w:eastAsia="es-ES"/>
              </w:rPr>
              <w:t>2</w:t>
            </w:r>
            <w:r w:rsidRPr="00491824">
              <w:rPr>
                <w:rFonts w:ascii="Calibri" w:eastAsia="Times New Roman" w:hAnsi="Calibri" w:cs="Calibri"/>
                <w:color w:val="000000"/>
                <w:lang w:eastAsia="es-ES"/>
              </w:rPr>
              <w:t xml:space="preserve">  → SO</w:t>
            </w:r>
            <w:r w:rsidRPr="00491824">
              <w:rPr>
                <w:rFonts w:ascii="Calibri" w:eastAsia="Times New Roman" w:hAnsi="Calibri" w:cs="Calibri"/>
                <w:color w:val="000000"/>
                <w:vertAlign w:val="subscript"/>
                <w:lang w:eastAsia="es-ES"/>
              </w:rPr>
              <w:t>2</w:t>
            </w:r>
          </w:p>
        </w:tc>
      </w:tr>
      <w:tr w:rsidR="00491824" w:rsidRPr="00491824" w:rsidTr="00491824">
        <w:trPr>
          <w:trHeight w:val="306"/>
        </w:trPr>
        <w:tc>
          <w:tcPr>
            <w:tcW w:w="1251" w:type="dxa"/>
            <w:vMerge/>
            <w:tcBorders>
              <w:top w:val="nil"/>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r>
      <w:tr w:rsidR="00491824" w:rsidRPr="00491824" w:rsidTr="00491824">
        <w:trPr>
          <w:trHeight w:val="306"/>
        </w:trPr>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proofErr w:type="spellStart"/>
            <w:r w:rsidRPr="00491824">
              <w:rPr>
                <w:rFonts w:ascii="Calibri" w:eastAsia="Times New Roman" w:hAnsi="Calibri" w:cs="Calibri"/>
                <w:color w:val="000000"/>
                <w:lang w:eastAsia="es-ES"/>
              </w:rPr>
              <w:t>SO</w:t>
            </w:r>
            <w:r w:rsidRPr="00491824">
              <w:rPr>
                <w:rFonts w:ascii="Calibri" w:eastAsia="Times New Roman" w:hAnsi="Calibri" w:cs="Calibri"/>
                <w:color w:val="000000"/>
                <w:vertAlign w:val="subscript"/>
                <w:lang w:eastAsia="es-ES"/>
              </w:rPr>
              <w:t>x</w:t>
            </w:r>
            <w:proofErr w:type="spellEnd"/>
            <w:r w:rsidRPr="00491824">
              <w:rPr>
                <w:rFonts w:ascii="Calibri" w:eastAsia="Times New Roman" w:hAnsi="Calibri" w:cs="Calibri"/>
                <w:color w:val="000000"/>
                <w:lang w:eastAsia="es-ES"/>
              </w:rPr>
              <w:t xml:space="preserve"> + H</w:t>
            </w:r>
            <w:r w:rsidRPr="00491824">
              <w:rPr>
                <w:rFonts w:ascii="Calibri" w:eastAsia="Times New Roman" w:hAnsi="Calibri" w:cs="Calibri"/>
                <w:color w:val="000000"/>
                <w:vertAlign w:val="subscript"/>
                <w:lang w:eastAsia="es-ES"/>
              </w:rPr>
              <w:t>2</w:t>
            </w:r>
            <w:r w:rsidRPr="00491824">
              <w:rPr>
                <w:rFonts w:ascii="Calibri" w:eastAsia="Times New Roman" w:hAnsi="Calibri" w:cs="Calibri"/>
                <w:color w:val="000000"/>
                <w:lang w:eastAsia="es-ES"/>
              </w:rPr>
              <w:t>O</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824" w:rsidRPr="00491824" w:rsidRDefault="00491824" w:rsidP="00491824">
            <w:pPr>
              <w:spacing w:after="0" w:line="240" w:lineRule="auto"/>
              <w:jc w:val="center"/>
              <w:rPr>
                <w:rFonts w:ascii="Calibri" w:eastAsia="Times New Roman" w:hAnsi="Calibri" w:cs="Calibri"/>
                <w:color w:val="000000"/>
                <w:lang w:eastAsia="es-ES"/>
              </w:rPr>
            </w:pPr>
            <w:proofErr w:type="spellStart"/>
            <w:r w:rsidRPr="00491824">
              <w:rPr>
                <w:rFonts w:ascii="Calibri" w:eastAsia="Times New Roman" w:hAnsi="Calibri" w:cs="Calibri"/>
                <w:color w:val="000000"/>
                <w:lang w:eastAsia="es-ES"/>
              </w:rPr>
              <w:t>SO</w:t>
            </w:r>
            <w:r w:rsidRPr="00491824">
              <w:rPr>
                <w:rFonts w:ascii="Calibri" w:eastAsia="Times New Roman" w:hAnsi="Calibri" w:cs="Calibri"/>
                <w:color w:val="000000"/>
                <w:vertAlign w:val="subscript"/>
                <w:lang w:eastAsia="es-ES"/>
              </w:rPr>
              <w:t>x</w:t>
            </w:r>
            <w:proofErr w:type="spellEnd"/>
            <w:r w:rsidRPr="00491824">
              <w:rPr>
                <w:rFonts w:ascii="Calibri" w:eastAsia="Times New Roman" w:hAnsi="Calibri" w:cs="Calibri"/>
                <w:color w:val="000000"/>
                <w:lang w:eastAsia="es-ES"/>
              </w:rPr>
              <w:t xml:space="preserve"> + H</w:t>
            </w:r>
            <w:r w:rsidRPr="00491824">
              <w:rPr>
                <w:rFonts w:ascii="Calibri" w:eastAsia="Times New Roman" w:hAnsi="Calibri" w:cs="Calibri"/>
                <w:color w:val="000000"/>
                <w:vertAlign w:val="subscript"/>
                <w:lang w:eastAsia="es-ES"/>
              </w:rPr>
              <w:t>2</w:t>
            </w:r>
            <w:r w:rsidRPr="00491824">
              <w:rPr>
                <w:rFonts w:ascii="Calibri" w:eastAsia="Times New Roman" w:hAnsi="Calibri" w:cs="Calibri"/>
                <w:color w:val="000000"/>
                <w:lang w:eastAsia="es-ES"/>
              </w:rPr>
              <w:t xml:space="preserve">O → </w:t>
            </w:r>
            <w:proofErr w:type="spellStart"/>
            <w:r w:rsidRPr="00491824">
              <w:rPr>
                <w:rFonts w:ascii="Calibri" w:eastAsia="Times New Roman" w:hAnsi="Calibri" w:cs="Calibri"/>
                <w:color w:val="000000"/>
                <w:lang w:eastAsia="es-ES"/>
              </w:rPr>
              <w:t>SO</w:t>
            </w:r>
            <w:r w:rsidRPr="00491824">
              <w:rPr>
                <w:rFonts w:ascii="Calibri" w:eastAsia="Times New Roman" w:hAnsi="Calibri" w:cs="Calibri"/>
                <w:color w:val="000000"/>
                <w:vertAlign w:val="subscript"/>
                <w:lang w:eastAsia="es-ES"/>
              </w:rPr>
              <w:t>x</w:t>
            </w:r>
            <w:proofErr w:type="spellEnd"/>
            <w:r w:rsidRPr="00491824">
              <w:rPr>
                <w:rFonts w:ascii="Calibri" w:eastAsia="Times New Roman" w:hAnsi="Calibri" w:cs="Calibri"/>
                <w:color w:val="000000"/>
                <w:lang w:eastAsia="es-ES"/>
              </w:rPr>
              <w:t xml:space="preserve"> + H</w:t>
            </w:r>
            <w:r w:rsidRPr="00491824">
              <w:rPr>
                <w:rFonts w:ascii="Calibri" w:eastAsia="Times New Roman" w:hAnsi="Calibri" w:cs="Calibri"/>
                <w:color w:val="000000"/>
                <w:vertAlign w:val="subscript"/>
                <w:lang w:eastAsia="es-ES"/>
              </w:rPr>
              <w:t>2</w:t>
            </w:r>
            <w:r w:rsidRPr="00491824">
              <w:rPr>
                <w:rFonts w:ascii="Calibri" w:eastAsia="Times New Roman" w:hAnsi="Calibri" w:cs="Calibri"/>
                <w:color w:val="000000"/>
                <w:lang w:eastAsia="es-ES"/>
              </w:rPr>
              <w:t>SO</w:t>
            </w:r>
            <w:r w:rsidRPr="00491824">
              <w:rPr>
                <w:rFonts w:ascii="Calibri" w:eastAsia="Times New Roman" w:hAnsi="Calibri" w:cs="Calibri"/>
                <w:color w:val="000000"/>
                <w:vertAlign w:val="subscript"/>
                <w:lang w:eastAsia="es-ES"/>
              </w:rPr>
              <w:t>3</w:t>
            </w:r>
          </w:p>
        </w:tc>
      </w:tr>
      <w:tr w:rsidR="00491824" w:rsidRPr="00491824" w:rsidTr="00491824">
        <w:trPr>
          <w:trHeight w:val="306"/>
        </w:trPr>
        <w:tc>
          <w:tcPr>
            <w:tcW w:w="1251" w:type="dxa"/>
            <w:vMerge/>
            <w:tcBorders>
              <w:top w:val="nil"/>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491824" w:rsidRPr="00491824" w:rsidRDefault="00491824" w:rsidP="00491824">
            <w:pPr>
              <w:spacing w:after="0" w:line="240" w:lineRule="auto"/>
              <w:rPr>
                <w:rFonts w:ascii="Calibri" w:eastAsia="Times New Roman" w:hAnsi="Calibri" w:cs="Calibri"/>
                <w:color w:val="000000"/>
                <w:lang w:eastAsia="es-ES"/>
              </w:rPr>
            </w:pPr>
          </w:p>
        </w:tc>
      </w:tr>
    </w:tbl>
    <w:p w:rsidR="00EB5A90" w:rsidRDefault="00EB5A90" w:rsidP="00527135">
      <w:pPr>
        <w:jc w:val="both"/>
        <w:rPr>
          <w:b/>
          <w:sz w:val="24"/>
        </w:rPr>
      </w:pPr>
    </w:p>
    <w:p w:rsidR="00EB5A90" w:rsidRDefault="00EB5A90" w:rsidP="00527135">
      <w:pPr>
        <w:jc w:val="both"/>
        <w:rPr>
          <w:b/>
          <w:sz w:val="24"/>
        </w:rPr>
      </w:pPr>
      <w:r>
        <w:rPr>
          <w:b/>
          <w:sz w:val="24"/>
        </w:rPr>
        <w:t>Observaciones:</w:t>
      </w:r>
    </w:p>
    <w:p w:rsidR="00491824" w:rsidRDefault="00E8181C" w:rsidP="00527135">
      <w:pPr>
        <w:jc w:val="both"/>
        <w:rPr>
          <w:sz w:val="24"/>
        </w:rPr>
      </w:pPr>
      <w:r>
        <w:rPr>
          <w:sz w:val="24"/>
        </w:rPr>
        <w:t>Es muy importante realizar la practica con agua destilada debido a que el agua normal de la llame contiene materiales como minerales aniones y radicales libres esto altera la reacción que se busca</w:t>
      </w:r>
      <w:r w:rsidR="007A4FD4">
        <w:rPr>
          <w:sz w:val="24"/>
        </w:rPr>
        <w:t>.</w:t>
      </w:r>
    </w:p>
    <w:p w:rsidR="000E7B10" w:rsidRDefault="000E7B10" w:rsidP="00527135">
      <w:pPr>
        <w:jc w:val="both"/>
        <w:rPr>
          <w:b/>
          <w:sz w:val="24"/>
        </w:rPr>
      </w:pPr>
      <w:r>
        <w:rPr>
          <w:b/>
          <w:sz w:val="24"/>
        </w:rPr>
        <w:t xml:space="preserve">Conclusiones: </w:t>
      </w:r>
    </w:p>
    <w:p w:rsidR="000E7B10" w:rsidRPr="007A4FD4" w:rsidRDefault="00E8181C" w:rsidP="00527135">
      <w:pPr>
        <w:jc w:val="both"/>
        <w:rPr>
          <w:rFonts w:cstheme="minorHAnsi"/>
          <w:color w:val="000000" w:themeColor="text1"/>
          <w:sz w:val="24"/>
          <w:szCs w:val="24"/>
          <w:shd w:val="clear" w:color="auto" w:fill="FFFFFF"/>
        </w:rPr>
      </w:pPr>
      <w:r>
        <w:rPr>
          <w:color w:val="000000" w:themeColor="text1"/>
          <w:sz w:val="24"/>
        </w:rPr>
        <w:t xml:space="preserve">Al realizar esta </w:t>
      </w:r>
      <w:r w:rsidR="002B16AD">
        <w:rPr>
          <w:color w:val="000000" w:themeColor="text1"/>
          <w:sz w:val="24"/>
        </w:rPr>
        <w:t>práctica</w:t>
      </w:r>
      <w:r>
        <w:rPr>
          <w:color w:val="000000" w:themeColor="text1"/>
          <w:sz w:val="24"/>
        </w:rPr>
        <w:t xml:space="preserve"> podemos observar ciertas características que ocurren entre los elementos tales como gases ef</w:t>
      </w:r>
      <w:r w:rsidR="00724450">
        <w:rPr>
          <w:color w:val="000000" w:themeColor="text1"/>
          <w:sz w:val="24"/>
        </w:rPr>
        <w:t>ervescencia</w:t>
      </w:r>
      <w:r w:rsidR="007A4FD4">
        <w:rPr>
          <w:color w:val="000000" w:themeColor="text1"/>
          <w:sz w:val="24"/>
        </w:rPr>
        <w:t>.</w:t>
      </w:r>
    </w:p>
    <w:p w:rsidR="00527135" w:rsidRPr="00527135" w:rsidRDefault="00527135" w:rsidP="00527135">
      <w:pPr>
        <w:jc w:val="both"/>
        <w:rPr>
          <w:b/>
          <w:color w:val="000000" w:themeColor="text1"/>
          <w:sz w:val="24"/>
        </w:rPr>
      </w:pPr>
      <w:r w:rsidRPr="00527135">
        <w:rPr>
          <w:b/>
          <w:color w:val="000000" w:themeColor="text1"/>
          <w:sz w:val="24"/>
        </w:rPr>
        <w:t>Recomendaciones:</w:t>
      </w:r>
    </w:p>
    <w:p w:rsidR="007A4FD4" w:rsidRDefault="007A4FD4" w:rsidP="00724450">
      <w:pPr>
        <w:spacing w:after="0"/>
        <w:jc w:val="both"/>
        <w:rPr>
          <w:sz w:val="24"/>
        </w:rPr>
      </w:pPr>
      <w:r>
        <w:rPr>
          <w:sz w:val="24"/>
        </w:rPr>
        <w:t xml:space="preserve">Para poder realizar esta práctica se debe tener las debidas precauciones como el buen uso del mechero de bunsen, no jugar con él. </w:t>
      </w:r>
    </w:p>
    <w:p w:rsidR="007A4FD4" w:rsidRDefault="007A4FD4" w:rsidP="007A4FD4">
      <w:pPr>
        <w:jc w:val="both"/>
        <w:rPr>
          <w:sz w:val="24"/>
        </w:rPr>
      </w:pPr>
      <w:r>
        <w:rPr>
          <w:sz w:val="24"/>
        </w:rPr>
        <w:t xml:space="preserve">Se debe tener en cuenta </w:t>
      </w:r>
      <w:r w:rsidR="002B16AD">
        <w:rPr>
          <w:sz w:val="24"/>
        </w:rPr>
        <w:t>que al calentar el azufre se producirá una reacción emitiendo así un gas molestoso para las vías respiratorias se recomienda el uso de mascarillas especiales</w:t>
      </w:r>
      <w:r>
        <w:rPr>
          <w:sz w:val="24"/>
        </w:rPr>
        <w:t>.</w:t>
      </w:r>
    </w:p>
    <w:p w:rsidR="00527135" w:rsidRPr="00527135" w:rsidRDefault="00527135" w:rsidP="007A4FD4">
      <w:pPr>
        <w:jc w:val="both"/>
        <w:rPr>
          <w:b/>
          <w:sz w:val="24"/>
        </w:rPr>
      </w:pPr>
      <w:r w:rsidRPr="00527135">
        <w:rPr>
          <w:b/>
          <w:sz w:val="24"/>
        </w:rPr>
        <w:t xml:space="preserve">Bibliografía: </w:t>
      </w:r>
    </w:p>
    <w:p w:rsidR="004A08B0" w:rsidRDefault="00D221D2" w:rsidP="007A4FD4">
      <w:pPr>
        <w:spacing w:after="0"/>
      </w:pPr>
      <w:sdt>
        <w:sdtPr>
          <w:id w:val="-1997255531"/>
          <w:citation/>
        </w:sdtPr>
        <w:sdtEndPr/>
        <w:sdtContent>
          <w:r w:rsidR="007A4FD4">
            <w:fldChar w:fldCharType="begin"/>
          </w:r>
          <w:r w:rsidR="007A4FD4">
            <w:rPr>
              <w:lang w:val="es-EC"/>
            </w:rPr>
            <w:instrText xml:space="preserve"> CITATION Def08 \l 12298 </w:instrText>
          </w:r>
          <w:r w:rsidR="007A4FD4">
            <w:fldChar w:fldCharType="separate"/>
          </w:r>
          <w:r w:rsidR="007A4FD4">
            <w:rPr>
              <w:noProof/>
              <w:lang w:val="es-EC"/>
            </w:rPr>
            <w:t>(Definicion.de, 2008)</w:t>
          </w:r>
          <w:r w:rsidR="007A4FD4">
            <w:fldChar w:fldCharType="end"/>
          </w:r>
        </w:sdtContent>
      </w:sdt>
    </w:p>
    <w:p w:rsidR="00D72182" w:rsidRDefault="00593D9E" w:rsidP="00A568CF">
      <w:sdt>
        <w:sdtPr>
          <w:id w:val="-812406483"/>
          <w:citation/>
        </w:sdtPr>
        <w:sdtContent>
          <w:r>
            <w:fldChar w:fldCharType="begin"/>
          </w:r>
          <w:r>
            <w:rPr>
              <w:lang w:val="es-EC"/>
            </w:rPr>
            <w:instrText xml:space="preserve"> CITATION pro \l 12298 </w:instrText>
          </w:r>
          <w:r>
            <w:fldChar w:fldCharType="separate"/>
          </w:r>
          <w:r>
            <w:rPr>
              <w:noProof/>
              <w:lang w:val="es-EC"/>
            </w:rPr>
            <w:t>(propiedades de los metales y no metales )</w:t>
          </w:r>
          <w:r>
            <w:fldChar w:fldCharType="end"/>
          </w:r>
        </w:sdtContent>
      </w:sdt>
    </w:p>
    <w:p w:rsidR="00D72182" w:rsidRDefault="00593D9E" w:rsidP="00A568CF">
      <w:sdt>
        <w:sdtPr>
          <w:id w:val="1858690303"/>
          <w:citation/>
        </w:sdtPr>
        <w:sdtContent>
          <w:r>
            <w:fldChar w:fldCharType="begin"/>
          </w:r>
          <w:r>
            <w:rPr>
              <w:lang w:val="es-EC"/>
            </w:rPr>
            <w:instrText xml:space="preserve"> CITATION ele \l 12298 </w:instrText>
          </w:r>
          <w:r>
            <w:fldChar w:fldCharType="separate"/>
          </w:r>
          <w:r>
            <w:rPr>
              <w:noProof/>
              <w:lang w:val="es-EC"/>
            </w:rPr>
            <w:t>(electronegatividad tutorial )</w:t>
          </w:r>
          <w:r>
            <w:fldChar w:fldCharType="end"/>
          </w:r>
        </w:sdtContent>
      </w:sdt>
    </w:p>
    <w:p w:rsidR="002D04A5" w:rsidRPr="002D04A5" w:rsidRDefault="002D04A5" w:rsidP="00A568CF">
      <w:pPr>
        <w:rPr>
          <w:b/>
        </w:rPr>
      </w:pPr>
      <w:r w:rsidRPr="002D04A5">
        <w:rPr>
          <w:b/>
        </w:rPr>
        <w:t xml:space="preserve">Anexos: </w:t>
      </w:r>
    </w:p>
    <w:p w:rsidR="00724450" w:rsidRDefault="00724450" w:rsidP="00724450">
      <w:pPr>
        <w:spacing w:after="0"/>
        <w:rPr>
          <w:b/>
        </w:rPr>
      </w:pPr>
      <w:r>
        <w:rPr>
          <w:b/>
          <w:noProof/>
          <w:lang w:eastAsia="es-ES"/>
        </w:rPr>
        <w:drawing>
          <wp:anchor distT="0" distB="0" distL="114300" distR="114300" simplePos="0" relativeHeight="251740160" behindDoc="0" locked="0" layoutInCell="1" allowOverlap="1" wp14:anchorId="71DD78F6" wp14:editId="58765E0A">
            <wp:simplePos x="0" y="0"/>
            <wp:positionH relativeFrom="column">
              <wp:posOffset>2797175</wp:posOffset>
            </wp:positionH>
            <wp:positionV relativeFrom="paragraph">
              <wp:posOffset>213995</wp:posOffset>
            </wp:positionV>
            <wp:extent cx="2301240" cy="1726565"/>
            <wp:effectExtent l="0" t="0" r="3810" b="6985"/>
            <wp:wrapSquare wrapText="bothSides"/>
            <wp:docPr id="12" name="Imagen 12" descr="C:\Users\Personal\Desktop\REPOQUIMICA\fotos\2014-06-04 16.4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Desktop\REPOQUIMICA\fotos\2014-06-04 16.45.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240" cy="172656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PRACTICA N3                                                                 </w:t>
      </w:r>
      <w:proofErr w:type="gramStart"/>
      <w:r>
        <w:rPr>
          <w:b/>
        </w:rPr>
        <w:t>PRACTICA</w:t>
      </w:r>
      <w:proofErr w:type="gramEnd"/>
      <w:r>
        <w:rPr>
          <w:b/>
        </w:rPr>
        <w:t xml:space="preserve"> N3</w:t>
      </w:r>
    </w:p>
    <w:p w:rsidR="002D04A5" w:rsidRDefault="00724450" w:rsidP="002D04A5">
      <w:pPr>
        <w:spacing w:after="0"/>
        <w:rPr>
          <w:b/>
        </w:rPr>
      </w:pPr>
      <w:r>
        <w:rPr>
          <w:b/>
          <w:noProof/>
          <w:lang w:eastAsia="es-ES"/>
        </w:rPr>
        <w:drawing>
          <wp:anchor distT="0" distB="0" distL="114300" distR="114300" simplePos="0" relativeHeight="251741184" behindDoc="0" locked="0" layoutInCell="1" allowOverlap="1" wp14:anchorId="2F5DEE70" wp14:editId="4190FA41">
            <wp:simplePos x="0" y="0"/>
            <wp:positionH relativeFrom="column">
              <wp:posOffset>7620</wp:posOffset>
            </wp:positionH>
            <wp:positionV relativeFrom="paragraph">
              <wp:posOffset>26670</wp:posOffset>
            </wp:positionV>
            <wp:extent cx="2412365" cy="1809750"/>
            <wp:effectExtent l="0" t="0" r="6985" b="0"/>
            <wp:wrapSquare wrapText="bothSides"/>
            <wp:docPr id="6" name="Imagen 6" descr="C:\Users\Personal\Desktop\REPOQUIMICA\fotos\2014-06-04 16.4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esktop\REPOQUIMICA\fotos\2014-06-04 16.45.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236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450" w:rsidRDefault="00724450" w:rsidP="002D04A5">
      <w:pPr>
        <w:spacing w:after="0"/>
        <w:rPr>
          <w:b/>
        </w:rPr>
      </w:pPr>
      <w:r>
        <w:rPr>
          <w:b/>
        </w:rPr>
        <w:t xml:space="preserve">   </w:t>
      </w:r>
      <w:sdt>
        <w:sdtPr>
          <w:rPr>
            <w:b/>
          </w:rPr>
          <w:id w:val="-342320786"/>
          <w:citation/>
        </w:sdtPr>
        <w:sdtContent>
          <w:r>
            <w:rPr>
              <w:b/>
            </w:rPr>
            <w:fldChar w:fldCharType="begin"/>
          </w:r>
          <w:r>
            <w:rPr>
              <w:b/>
              <w:lang w:val="es-EC"/>
            </w:rPr>
            <w:instrText xml:space="preserve"> CITATION LUI \l 12298 </w:instrText>
          </w:r>
          <w:r>
            <w:rPr>
              <w:b/>
            </w:rPr>
            <w:fldChar w:fldCharType="separate"/>
          </w:r>
          <w:r>
            <w:rPr>
              <w:noProof/>
              <w:lang w:val="es-EC"/>
            </w:rPr>
            <w:t>( LUIS FELIPE CORREA)</w:t>
          </w:r>
          <w:r>
            <w:rPr>
              <w:b/>
            </w:rPr>
            <w:fldChar w:fldCharType="end"/>
          </w:r>
        </w:sdtContent>
      </w:sdt>
      <w:r>
        <w:rPr>
          <w:b/>
        </w:rPr>
        <w:t xml:space="preserve">                                                </w:t>
      </w:r>
      <w:sdt>
        <w:sdtPr>
          <w:rPr>
            <w:b/>
          </w:rPr>
          <w:id w:val="513582278"/>
          <w:citation/>
        </w:sdtPr>
        <w:sdtContent>
          <w:r>
            <w:rPr>
              <w:b/>
            </w:rPr>
            <w:fldChar w:fldCharType="begin"/>
          </w:r>
          <w:r>
            <w:rPr>
              <w:b/>
              <w:lang w:val="es-EC"/>
            </w:rPr>
            <w:instrText xml:space="preserve"> CITATION LUI \l 12298 </w:instrText>
          </w:r>
          <w:r>
            <w:rPr>
              <w:b/>
            </w:rPr>
            <w:fldChar w:fldCharType="separate"/>
          </w:r>
          <w:r>
            <w:rPr>
              <w:noProof/>
              <w:lang w:val="es-EC"/>
            </w:rPr>
            <w:t>( LUIS FELIPE CORREA)</w:t>
          </w:r>
          <w:r>
            <w:rPr>
              <w:b/>
            </w:rPr>
            <w:fldChar w:fldCharType="end"/>
          </w:r>
        </w:sdtContent>
      </w:sdt>
    </w:p>
    <w:p w:rsidR="002D04A5" w:rsidRDefault="002D04A5" w:rsidP="002D04A5">
      <w:pPr>
        <w:spacing w:after="0"/>
        <w:rPr>
          <w:b/>
        </w:rPr>
      </w:pPr>
    </w:p>
    <w:p w:rsidR="002D04A5" w:rsidRDefault="00F47B37" w:rsidP="00F47B37">
      <w:pPr>
        <w:spacing w:after="0"/>
        <w:jc w:val="center"/>
        <w:rPr>
          <w:b/>
        </w:rPr>
      </w:pPr>
      <w:r>
        <w:rPr>
          <w:b/>
        </w:rPr>
        <w:t>Preguntas para ser respondidas por los alumnos a criterio del profesor.</w:t>
      </w:r>
    </w:p>
    <w:p w:rsidR="00F47B37" w:rsidRDefault="00724450" w:rsidP="00724450">
      <w:pPr>
        <w:pStyle w:val="Prrafodelista"/>
        <w:numPr>
          <w:ilvl w:val="0"/>
          <w:numId w:val="7"/>
        </w:numPr>
        <w:spacing w:after="0"/>
        <w:rPr>
          <w:b/>
        </w:rPr>
      </w:pPr>
      <w:r>
        <w:rPr>
          <w:b/>
        </w:rPr>
        <w:t>¿Qué explicación usted consideraría sobre el comportamiento del azufre frente al ácido clorhídrico, según lo obtenido en la primera parte de su trabajo experimental?</w:t>
      </w:r>
    </w:p>
    <w:p w:rsidR="00F47B37" w:rsidRPr="00CB46C9" w:rsidRDefault="00CB46C9" w:rsidP="00CB46C9">
      <w:pPr>
        <w:spacing w:after="0"/>
        <w:ind w:left="360"/>
        <w:rPr>
          <w:b/>
        </w:rPr>
      </w:pPr>
      <w:r>
        <w:rPr>
          <w:b/>
        </w:rPr>
        <w:t xml:space="preserve"> </w:t>
      </w:r>
      <w:r w:rsidRPr="00CB46C9">
        <w:t xml:space="preserve">Al poner estos dos compuestos o elementos en contacto </w:t>
      </w:r>
      <w:r w:rsidRPr="00CB46C9">
        <w:rPr>
          <w:szCs w:val="24"/>
        </w:rPr>
        <w:t>se</w:t>
      </w:r>
      <w:r w:rsidRPr="00CB46C9">
        <w:rPr>
          <w:szCs w:val="24"/>
        </w:rPr>
        <w:t xml:space="preserve"> forma Ácido sulfhídrico (H</w:t>
      </w:r>
      <w:r w:rsidRPr="00CB46C9">
        <w:rPr>
          <w:szCs w:val="24"/>
          <w:vertAlign w:val="subscript"/>
        </w:rPr>
        <w:t>2</w:t>
      </w:r>
      <w:r w:rsidRPr="00CB46C9">
        <w:rPr>
          <w:szCs w:val="24"/>
        </w:rPr>
        <w:t xml:space="preserve">S), el </w:t>
      </w:r>
      <w:r w:rsidRPr="00CB46C9">
        <w:rPr>
          <w:szCs w:val="24"/>
        </w:rPr>
        <w:t xml:space="preserve">azufre no se disolvió en el </w:t>
      </w:r>
      <w:proofErr w:type="spellStart"/>
      <w:r w:rsidRPr="00CB46C9">
        <w:rPr>
          <w:szCs w:val="24"/>
        </w:rPr>
        <w:t>HCl</w:t>
      </w:r>
      <w:proofErr w:type="spellEnd"/>
      <w:r w:rsidRPr="00CB46C9">
        <w:rPr>
          <w:szCs w:val="24"/>
        </w:rPr>
        <w:t xml:space="preserve"> y las </w:t>
      </w:r>
      <w:r w:rsidRPr="00CB46C9">
        <w:rPr>
          <w:szCs w:val="24"/>
        </w:rPr>
        <w:t xml:space="preserve"> partículas de azufre quedaron en la superficie</w:t>
      </w:r>
      <w:r w:rsidRPr="00CB46C9">
        <w:rPr>
          <w:szCs w:val="24"/>
        </w:rPr>
        <w:t xml:space="preserve"> sin disolverse</w:t>
      </w:r>
      <w:r>
        <w:rPr>
          <w:szCs w:val="24"/>
        </w:rPr>
        <w:t>.</w:t>
      </w:r>
    </w:p>
    <w:p w:rsidR="00F47B37" w:rsidRDefault="00CB46C9" w:rsidP="00CB46C9">
      <w:pPr>
        <w:pStyle w:val="Prrafodelista"/>
        <w:numPr>
          <w:ilvl w:val="0"/>
          <w:numId w:val="7"/>
        </w:numPr>
        <w:spacing w:after="0"/>
      </w:pPr>
      <w:r>
        <w:rPr>
          <w:b/>
        </w:rPr>
        <w:t xml:space="preserve">Con el conocimiento adquirido en esta clase experimental ¿Podría dar un breve comentario sobre lo que es la lluvia ácida? </w:t>
      </w:r>
      <w:r w:rsidR="00D72182">
        <w:t xml:space="preserve"> </w:t>
      </w:r>
    </w:p>
    <w:p w:rsidR="00D221D2" w:rsidRPr="002D04A5" w:rsidRDefault="00D221D2" w:rsidP="00D221D2">
      <w:pPr>
        <w:pStyle w:val="Prrafodelista"/>
        <w:spacing w:after="0"/>
      </w:pPr>
      <w:r>
        <w:rPr>
          <w:noProof/>
          <w:lang w:eastAsia="es-ES"/>
        </w:rPr>
        <w:drawing>
          <wp:anchor distT="0" distB="0" distL="114300" distR="114300" simplePos="0" relativeHeight="251742208" behindDoc="0" locked="0" layoutInCell="1" allowOverlap="1" wp14:anchorId="69C89342" wp14:editId="4EC62A49">
            <wp:simplePos x="0" y="0"/>
            <wp:positionH relativeFrom="column">
              <wp:posOffset>342265</wp:posOffset>
            </wp:positionH>
            <wp:positionV relativeFrom="paragraph">
              <wp:posOffset>57785</wp:posOffset>
            </wp:positionV>
            <wp:extent cx="1405890" cy="1112520"/>
            <wp:effectExtent l="0" t="0" r="3810" b="0"/>
            <wp:wrapSquare wrapText="bothSides"/>
            <wp:docPr id="13" name="Imagen 13" descr="http://www.gobiernodecanarias.org/educacion/3/usrn/lentiscal/1-cdquimica-tic/WebQuest/WebQuestlluvia%20%C3%A1cida/Imagenes/LluviAcid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biernodecanarias.org/educacion/3/usrn/lentiscal/1-cdquimica-tic/WebQuest/WebQuestlluvia%20%C3%A1cida/Imagenes/LluviAcida3.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589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t>La lluvia acida se produce por la emisión de gases que contienen azufre por lo cual estos gases son atrapados por las distintas fuentes de agua naturales esto sucede  mediante el proceso de evaporación, condensación del agua se produce este fenómeno muy perjudicial para los humanos y la naturaleza.</w:t>
      </w:r>
      <w:r w:rsidRPr="00D221D2">
        <w:t xml:space="preserve"> </w:t>
      </w:r>
      <w:bookmarkStart w:id="1" w:name="_GoBack"/>
      <w:bookmarkEnd w:id="1"/>
    </w:p>
    <w:sectPr w:rsidR="00D221D2" w:rsidRPr="002D04A5" w:rsidSect="00862140">
      <w:pgSz w:w="11906" w:h="16838"/>
      <w:pgMar w:top="1417" w:right="1701" w:bottom="1417" w:left="1701"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6C36"/>
    <w:multiLevelType w:val="hybridMultilevel"/>
    <w:tmpl w:val="29E6E1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F537A3A"/>
    <w:multiLevelType w:val="hybridMultilevel"/>
    <w:tmpl w:val="A8D46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1B78B9"/>
    <w:multiLevelType w:val="hybridMultilevel"/>
    <w:tmpl w:val="A50A035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nsid w:val="37AD2344"/>
    <w:multiLevelType w:val="hybridMultilevel"/>
    <w:tmpl w:val="812E2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8C15A9"/>
    <w:multiLevelType w:val="hybridMultilevel"/>
    <w:tmpl w:val="D5000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553ABE"/>
    <w:multiLevelType w:val="hybridMultilevel"/>
    <w:tmpl w:val="AAE219F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6">
    <w:nsid w:val="3FE333AB"/>
    <w:multiLevelType w:val="hybridMultilevel"/>
    <w:tmpl w:val="EEF86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D2F580D"/>
    <w:multiLevelType w:val="hybridMultilevel"/>
    <w:tmpl w:val="75F0E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9E740E5"/>
    <w:multiLevelType w:val="hybridMultilevel"/>
    <w:tmpl w:val="98649A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BF93683"/>
    <w:multiLevelType w:val="hybridMultilevel"/>
    <w:tmpl w:val="0896C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23C6D57"/>
    <w:multiLevelType w:val="hybridMultilevel"/>
    <w:tmpl w:val="C7E898B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6B01530B"/>
    <w:multiLevelType w:val="hybridMultilevel"/>
    <w:tmpl w:val="A94A22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EC4126"/>
    <w:multiLevelType w:val="hybridMultilevel"/>
    <w:tmpl w:val="15908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8"/>
  </w:num>
  <w:num w:numId="5">
    <w:abstractNumId w:val="6"/>
  </w:num>
  <w:num w:numId="6">
    <w:abstractNumId w:val="2"/>
  </w:num>
  <w:num w:numId="7">
    <w:abstractNumId w:val="11"/>
  </w:num>
  <w:num w:numId="8">
    <w:abstractNumId w:val="1"/>
  </w:num>
  <w:num w:numId="9">
    <w:abstractNumId w:val="9"/>
  </w:num>
  <w:num w:numId="10">
    <w:abstractNumId w:val="5"/>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40"/>
    <w:rsid w:val="00001590"/>
    <w:rsid w:val="00004CB7"/>
    <w:rsid w:val="00042237"/>
    <w:rsid w:val="000E7B10"/>
    <w:rsid w:val="001302CC"/>
    <w:rsid w:val="001C1C63"/>
    <w:rsid w:val="001E7E64"/>
    <w:rsid w:val="00214C8A"/>
    <w:rsid w:val="002877A0"/>
    <w:rsid w:val="002A660E"/>
    <w:rsid w:val="002B16AD"/>
    <w:rsid w:val="002B6EEC"/>
    <w:rsid w:val="002D04A5"/>
    <w:rsid w:val="002E6616"/>
    <w:rsid w:val="002F5F55"/>
    <w:rsid w:val="0030444C"/>
    <w:rsid w:val="0037660A"/>
    <w:rsid w:val="003F76D0"/>
    <w:rsid w:val="00402244"/>
    <w:rsid w:val="004125A8"/>
    <w:rsid w:val="00452FDD"/>
    <w:rsid w:val="004735F1"/>
    <w:rsid w:val="00487BD4"/>
    <w:rsid w:val="00491824"/>
    <w:rsid w:val="004A08B0"/>
    <w:rsid w:val="004E2DBA"/>
    <w:rsid w:val="00527135"/>
    <w:rsid w:val="00535AF9"/>
    <w:rsid w:val="00570F6C"/>
    <w:rsid w:val="00593D9E"/>
    <w:rsid w:val="005D18C3"/>
    <w:rsid w:val="00697A00"/>
    <w:rsid w:val="006D0829"/>
    <w:rsid w:val="006D13A7"/>
    <w:rsid w:val="006D3927"/>
    <w:rsid w:val="00701C1B"/>
    <w:rsid w:val="007021F2"/>
    <w:rsid w:val="00724450"/>
    <w:rsid w:val="00724C2E"/>
    <w:rsid w:val="00753F8B"/>
    <w:rsid w:val="00760D94"/>
    <w:rsid w:val="00760EF5"/>
    <w:rsid w:val="007820B3"/>
    <w:rsid w:val="007A4FD4"/>
    <w:rsid w:val="007D7FBA"/>
    <w:rsid w:val="00862140"/>
    <w:rsid w:val="008C1A15"/>
    <w:rsid w:val="008D6185"/>
    <w:rsid w:val="00921595"/>
    <w:rsid w:val="00946925"/>
    <w:rsid w:val="009C0453"/>
    <w:rsid w:val="009C6FB2"/>
    <w:rsid w:val="009D7302"/>
    <w:rsid w:val="009E5095"/>
    <w:rsid w:val="00A23A7C"/>
    <w:rsid w:val="00A56563"/>
    <w:rsid w:val="00A568CF"/>
    <w:rsid w:val="00A9302B"/>
    <w:rsid w:val="00B24EF6"/>
    <w:rsid w:val="00B316BF"/>
    <w:rsid w:val="00B62C9C"/>
    <w:rsid w:val="00BA7B12"/>
    <w:rsid w:val="00BB7D1C"/>
    <w:rsid w:val="00C953AC"/>
    <w:rsid w:val="00CB46C9"/>
    <w:rsid w:val="00CD0A7B"/>
    <w:rsid w:val="00CD708B"/>
    <w:rsid w:val="00D221D2"/>
    <w:rsid w:val="00D72182"/>
    <w:rsid w:val="00D82637"/>
    <w:rsid w:val="00DA39C2"/>
    <w:rsid w:val="00DD794E"/>
    <w:rsid w:val="00DF6FBB"/>
    <w:rsid w:val="00E204D0"/>
    <w:rsid w:val="00E354B1"/>
    <w:rsid w:val="00E60ECD"/>
    <w:rsid w:val="00E74796"/>
    <w:rsid w:val="00E8181C"/>
    <w:rsid w:val="00EB5A90"/>
    <w:rsid w:val="00EC6FCF"/>
    <w:rsid w:val="00F01BFD"/>
    <w:rsid w:val="00F30C95"/>
    <w:rsid w:val="00F47B37"/>
    <w:rsid w:val="00F8076E"/>
    <w:rsid w:val="00FC4B02"/>
    <w:rsid w:val="00FD03ED"/>
    <w:rsid w:val="00FD07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4C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C2E"/>
    <w:rPr>
      <w:rFonts w:ascii="Tahoma" w:hAnsi="Tahoma" w:cs="Tahoma"/>
      <w:sz w:val="16"/>
      <w:szCs w:val="16"/>
    </w:rPr>
  </w:style>
  <w:style w:type="paragraph" w:styleId="Prrafodelista">
    <w:name w:val="List Paragraph"/>
    <w:basedOn w:val="Normal"/>
    <w:uiPriority w:val="34"/>
    <w:qFormat/>
    <w:rsid w:val="002877A0"/>
    <w:pPr>
      <w:ind w:left="720"/>
      <w:contextualSpacing/>
    </w:pPr>
  </w:style>
  <w:style w:type="character" w:customStyle="1" w:styleId="apple-converted-space">
    <w:name w:val="apple-converted-space"/>
    <w:basedOn w:val="Fuentedeprrafopredeter"/>
    <w:rsid w:val="002877A0"/>
  </w:style>
  <w:style w:type="character" w:styleId="Hipervnculo">
    <w:name w:val="Hyperlink"/>
    <w:basedOn w:val="Fuentedeprrafopredeter"/>
    <w:uiPriority w:val="99"/>
    <w:semiHidden/>
    <w:unhideWhenUsed/>
    <w:rsid w:val="002877A0"/>
    <w:rPr>
      <w:color w:val="0000FF"/>
      <w:u w:val="single"/>
    </w:rPr>
  </w:style>
  <w:style w:type="character" w:styleId="Textoennegrita">
    <w:name w:val="Strong"/>
    <w:basedOn w:val="Fuentedeprrafopredeter"/>
    <w:uiPriority w:val="22"/>
    <w:qFormat/>
    <w:rsid w:val="00921595"/>
    <w:rPr>
      <w:b/>
      <w:bCs/>
    </w:rPr>
  </w:style>
  <w:style w:type="table" w:styleId="Tablaconcuadrcula">
    <w:name w:val="Table Grid"/>
    <w:basedOn w:val="Tablanormal"/>
    <w:uiPriority w:val="59"/>
    <w:rsid w:val="00FD0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FD03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2-nfasis1">
    <w:name w:val="Medium List 2 Accent 1"/>
    <w:basedOn w:val="Tablanormal"/>
    <w:uiPriority w:val="66"/>
    <w:rsid w:val="00F8076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4C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C2E"/>
    <w:rPr>
      <w:rFonts w:ascii="Tahoma" w:hAnsi="Tahoma" w:cs="Tahoma"/>
      <w:sz w:val="16"/>
      <w:szCs w:val="16"/>
    </w:rPr>
  </w:style>
  <w:style w:type="paragraph" w:styleId="Prrafodelista">
    <w:name w:val="List Paragraph"/>
    <w:basedOn w:val="Normal"/>
    <w:uiPriority w:val="34"/>
    <w:qFormat/>
    <w:rsid w:val="002877A0"/>
    <w:pPr>
      <w:ind w:left="720"/>
      <w:contextualSpacing/>
    </w:pPr>
  </w:style>
  <w:style w:type="character" w:customStyle="1" w:styleId="apple-converted-space">
    <w:name w:val="apple-converted-space"/>
    <w:basedOn w:val="Fuentedeprrafopredeter"/>
    <w:rsid w:val="002877A0"/>
  </w:style>
  <w:style w:type="character" w:styleId="Hipervnculo">
    <w:name w:val="Hyperlink"/>
    <w:basedOn w:val="Fuentedeprrafopredeter"/>
    <w:uiPriority w:val="99"/>
    <w:semiHidden/>
    <w:unhideWhenUsed/>
    <w:rsid w:val="002877A0"/>
    <w:rPr>
      <w:color w:val="0000FF"/>
      <w:u w:val="single"/>
    </w:rPr>
  </w:style>
  <w:style w:type="character" w:styleId="Textoennegrita">
    <w:name w:val="Strong"/>
    <w:basedOn w:val="Fuentedeprrafopredeter"/>
    <w:uiPriority w:val="22"/>
    <w:qFormat/>
    <w:rsid w:val="00921595"/>
    <w:rPr>
      <w:b/>
      <w:bCs/>
    </w:rPr>
  </w:style>
  <w:style w:type="table" w:styleId="Tablaconcuadrcula">
    <w:name w:val="Table Grid"/>
    <w:basedOn w:val="Tablanormal"/>
    <w:uiPriority w:val="59"/>
    <w:rsid w:val="00FD0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FD03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2-nfasis1">
    <w:name w:val="Medium List 2 Accent 1"/>
    <w:basedOn w:val="Tablanormal"/>
    <w:uiPriority w:val="66"/>
    <w:rsid w:val="00F8076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6339">
      <w:bodyDiv w:val="1"/>
      <w:marLeft w:val="0"/>
      <w:marRight w:val="0"/>
      <w:marTop w:val="0"/>
      <w:marBottom w:val="0"/>
      <w:divBdr>
        <w:top w:val="none" w:sz="0" w:space="0" w:color="auto"/>
        <w:left w:val="none" w:sz="0" w:space="0" w:color="auto"/>
        <w:bottom w:val="none" w:sz="0" w:space="0" w:color="auto"/>
        <w:right w:val="none" w:sz="0" w:space="0" w:color="auto"/>
      </w:divBdr>
      <w:divsChild>
        <w:div w:id="548155733">
          <w:marLeft w:val="0"/>
          <w:marRight w:val="0"/>
          <w:marTop w:val="0"/>
          <w:marBottom w:val="0"/>
          <w:divBdr>
            <w:top w:val="none" w:sz="0" w:space="0" w:color="auto"/>
            <w:left w:val="none" w:sz="0" w:space="0" w:color="auto"/>
            <w:bottom w:val="none" w:sz="0" w:space="0" w:color="auto"/>
            <w:right w:val="none" w:sz="0" w:space="0" w:color="auto"/>
          </w:divBdr>
        </w:div>
        <w:div w:id="681859536">
          <w:marLeft w:val="0"/>
          <w:marRight w:val="0"/>
          <w:marTop w:val="0"/>
          <w:marBottom w:val="0"/>
          <w:divBdr>
            <w:top w:val="none" w:sz="0" w:space="0" w:color="auto"/>
            <w:left w:val="none" w:sz="0" w:space="0" w:color="auto"/>
            <w:bottom w:val="none" w:sz="0" w:space="0" w:color="auto"/>
            <w:right w:val="none" w:sz="0" w:space="0" w:color="auto"/>
          </w:divBdr>
        </w:div>
      </w:divsChild>
    </w:div>
    <w:div w:id="536818156">
      <w:bodyDiv w:val="1"/>
      <w:marLeft w:val="0"/>
      <w:marRight w:val="0"/>
      <w:marTop w:val="0"/>
      <w:marBottom w:val="0"/>
      <w:divBdr>
        <w:top w:val="none" w:sz="0" w:space="0" w:color="auto"/>
        <w:left w:val="none" w:sz="0" w:space="0" w:color="auto"/>
        <w:bottom w:val="none" w:sz="0" w:space="0" w:color="auto"/>
        <w:right w:val="none" w:sz="0" w:space="0" w:color="auto"/>
      </w:divBdr>
    </w:div>
    <w:div w:id="560481043">
      <w:bodyDiv w:val="1"/>
      <w:marLeft w:val="0"/>
      <w:marRight w:val="0"/>
      <w:marTop w:val="0"/>
      <w:marBottom w:val="0"/>
      <w:divBdr>
        <w:top w:val="none" w:sz="0" w:space="0" w:color="auto"/>
        <w:left w:val="none" w:sz="0" w:space="0" w:color="auto"/>
        <w:bottom w:val="none" w:sz="0" w:space="0" w:color="auto"/>
        <w:right w:val="none" w:sz="0" w:space="0" w:color="auto"/>
      </w:divBdr>
    </w:div>
    <w:div w:id="591937828">
      <w:bodyDiv w:val="1"/>
      <w:marLeft w:val="0"/>
      <w:marRight w:val="0"/>
      <w:marTop w:val="0"/>
      <w:marBottom w:val="0"/>
      <w:divBdr>
        <w:top w:val="none" w:sz="0" w:space="0" w:color="auto"/>
        <w:left w:val="none" w:sz="0" w:space="0" w:color="auto"/>
        <w:bottom w:val="none" w:sz="0" w:space="0" w:color="auto"/>
        <w:right w:val="none" w:sz="0" w:space="0" w:color="auto"/>
      </w:divBdr>
    </w:div>
    <w:div w:id="11189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LUI</b:Tag>
    <b:SourceType>Misc</b:SourceType>
    <b:Guid>{B630C084-3558-4739-856C-98213B3E1029}</b:Guid>
    <b:Author>
      <b:Author>
        <b:Corporate> LUIS FELIPE CORREA</b:Corporate>
      </b:Author>
    </b:Author>
    <b:RefOrder>4</b:RefOrder>
  </b:Source>
  <b:Source>
    <b:Tag>Def08</b:Tag>
    <b:SourceType>InternetSite</b:SourceType>
    <b:Guid>{A8A80836-2790-4E07-9E13-29E752E29C46}</b:Guid>
    <b:Title>DEFINICION DE</b:Title>
    <b:Year>2008</b:Year>
    <b:Author>
      <b:Author>
        <b:Corporate>Definicion.de</b:Corporate>
      </b:Author>
    </b:Author>
    <b:URL>http://definicion.de/punto-de-ebullicion/</b:URL>
    <b:RefOrder>1</b:RefOrder>
  </b:Source>
  <b:Source>
    <b:Tag>INE14</b:Tag>
    <b:SourceType>InternetSite</b:SourceType>
    <b:Guid>{9EC1D01F-8943-467B-8210-07647B49CBBB}</b:Guid>
    <b:Author>
      <b:Author>
        <b:Corporate>INECC:GOB</b:Corporate>
      </b:Author>
    </b:Author>
    <b:Title>PLAGUICIDAS VAPOR/PRESION DE VAPOR</b:Title>
    <b:YearAccessed>2014</b:YearAccessed>
    <b:URL>http://www2.inecc.gob.mx/sistemas/plaguicidas/buscar/ayuda/vapor.html</b:URL>
    <b:RefOrder>5</b:RefOrder>
  </b:Source>
  <b:Source>
    <b:Tag>JAV14</b:Tag>
    <b:SourceType>InternetSite</b:SourceType>
    <b:Guid>{37E6AC5D-7ED5-4DD6-93B6-54A691D44FDE}</b:Guid>
    <b:Author>
      <b:Author>
        <b:Corporate>JAVIER DAVID</b:Corporate>
      </b:Author>
    </b:Author>
    <b:Title>SLIDESHARE</b:Title>
    <b:YearAccessed>2014</b:YearAccessed>
    <b:URL>http://www.slideshare.net/zambraxavi/lab-de-quimica-informe-3</b:URL>
    <b:RefOrder>6</b:RefOrder>
  </b:Source>
  <b:Source>
    <b:Tag>DEF</b:Tag>
    <b:SourceType>InternetSite</b:SourceType>
    <b:Guid>{927B5371-756A-4C1D-872A-36FBE507D99C}</b:Guid>
    <b:URL>http://definicion.de/ley-periodica/</b:URL>
    <b:Author>
      <b:Author>
        <b:NameList>
          <b:Person>
            <b:Last>DE</b:Last>
            <b:First>DEFINICION</b:First>
          </b:Person>
        </b:NameList>
      </b:Author>
    </b:Author>
    <b:Title>definicion de </b:Title>
    <b:Year>2008</b:Year>
    <b:RefOrder>7</b:RefOrder>
  </b:Source>
  <b:Source>
    <b:Tag>pro</b:Tag>
    <b:SourceType>InternetSite</b:SourceType>
    <b:Guid>{502AEF3B-D1D9-4ED9-9924-9BDA57814AE7}</b:Guid>
    <b:Title>propiedades de los metales y no metales </b:Title>
    <b:URL>http://www.pps.k12.or.us/district/depts/edmedia/videoteca/curso2/htmlb/SEC_141.HTM</b:URL>
    <b:RefOrder>2</b:RefOrder>
  </b:Source>
  <b:Source>
    <b:Tag>ele</b:Tag>
    <b:SourceType>InternetSite</b:SourceType>
    <b:Guid>{67B62EF6-1080-4469-9496-7724BC504FDF}</b:Guid>
    <b:Title>electronegatividad tutorial </b:Title>
    <b:URL>http://www.eis.uva.es/~qgintro/sisper/tutorial-05.html</b:URL>
    <b:RefOrder>3</b:RefOrder>
  </b:Source>
</b:Sources>
</file>

<file path=customXml/itemProps1.xml><?xml version="1.0" encoding="utf-8"?>
<ds:datastoreItem xmlns:ds="http://schemas.openxmlformats.org/officeDocument/2006/customXml" ds:itemID="{8371EA22-9407-4977-80BC-9CCBF60B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748</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correa gonzalez</dc:creator>
  <cp:lastModifiedBy>Personal</cp:lastModifiedBy>
  <cp:revision>7</cp:revision>
  <dcterms:created xsi:type="dcterms:W3CDTF">2014-06-03T00:39:00Z</dcterms:created>
  <dcterms:modified xsi:type="dcterms:W3CDTF">2014-06-08T17:39:00Z</dcterms:modified>
</cp:coreProperties>
</file>