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62F" w:rsidRDefault="0044760F" w:rsidP="00A20E14">
      <w:pPr>
        <w:spacing w:line="360" w:lineRule="auto"/>
        <w:ind w:left="-567" w:right="-568"/>
        <w:jc w:val="center"/>
        <w:rPr>
          <w:rFonts w:ascii="Times New Roman" w:hAnsi="Times New Roman" w:cs="Times New Roman"/>
          <w:b/>
          <w:sz w:val="28"/>
          <w:szCs w:val="28"/>
        </w:rPr>
      </w:pPr>
      <w:r>
        <w:rPr>
          <w:rFonts w:ascii="Times New Roman" w:hAnsi="Times New Roman" w:cs="Times New Roman"/>
          <w:b/>
          <w:sz w:val="28"/>
          <w:szCs w:val="28"/>
        </w:rPr>
        <w:t>MOMENTO DE INERCIA</w:t>
      </w:r>
    </w:p>
    <w:p w:rsidR="0044760F" w:rsidRPr="002E34C6" w:rsidRDefault="0044760F" w:rsidP="00A20E14">
      <w:pPr>
        <w:ind w:left="-567" w:right="-568"/>
        <w:jc w:val="both"/>
        <w:rPr>
          <w:rFonts w:ascii="Times New Roman" w:hAnsi="Times New Roman" w:cs="Times New Roman"/>
        </w:rPr>
      </w:pPr>
      <w:r w:rsidRPr="002E34C6">
        <w:rPr>
          <w:rFonts w:ascii="Times New Roman" w:hAnsi="Times New Roman" w:cs="Times New Roman"/>
        </w:rPr>
        <w:t>El momento de inercia es una magnitud que establece la resistencia que presenta un cuerpo a cambiar su velocidad angular. Con relación a un eje definido, el torque externo aplicado a un cuerpo rígido, se relaciona con la aceleración angular adquirida mediante la ecuación:</w:t>
      </w:r>
    </w:p>
    <w:p w:rsidR="0044760F" w:rsidRPr="005A2CA1" w:rsidRDefault="0044760F" w:rsidP="00A20E14">
      <w:pPr>
        <w:ind w:left="-567" w:right="-568"/>
        <w:jc w:val="both"/>
      </w:pPr>
      <w:r w:rsidRPr="005A2CA1">
        <w:t xml:space="preserve">                                                        α</w:t>
      </w:r>
      <w:r>
        <w:t xml:space="preserve"> = I</w:t>
      </w:r>
      <w:r>
        <w:rPr>
          <w:vertAlign w:val="superscript"/>
        </w:rPr>
        <w:t>-1</w:t>
      </w:r>
      <w:r>
        <w:t>.</w:t>
      </w:r>
      <w:r w:rsidRPr="005A2CA1">
        <w:t>τ</w:t>
      </w:r>
      <w:r w:rsidRPr="005A2CA1">
        <w:tab/>
      </w:r>
      <w:r w:rsidRPr="005A2CA1">
        <w:tab/>
      </w:r>
      <w:r w:rsidRPr="005A2CA1">
        <w:tab/>
      </w:r>
      <w:r>
        <w:tab/>
      </w:r>
      <w:r>
        <w:tab/>
      </w:r>
      <w:r>
        <w:tab/>
      </w:r>
      <w:r w:rsidRPr="005A2CA1">
        <w:rPr>
          <w:b/>
        </w:rPr>
        <w:t>M.1</w:t>
      </w:r>
    </w:p>
    <w:p w:rsidR="0044760F" w:rsidRPr="002E34C6" w:rsidRDefault="0044760F" w:rsidP="00A20E14">
      <w:pPr>
        <w:spacing w:after="0"/>
        <w:ind w:left="-567" w:right="-568"/>
        <w:jc w:val="both"/>
        <w:rPr>
          <w:rFonts w:ascii="Times New Roman" w:hAnsi="Times New Roman" w:cs="Times New Roman"/>
        </w:rPr>
      </w:pPr>
      <w:r w:rsidRPr="002E34C6">
        <w:rPr>
          <w:rFonts w:ascii="Times New Roman" w:hAnsi="Times New Roman" w:cs="Times New Roman"/>
        </w:rPr>
        <w:t>En el que I es el Momento de Inercia, α es la aceleración angular y τ es el torque aplicado.</w:t>
      </w:r>
    </w:p>
    <w:p w:rsidR="0044760F" w:rsidRPr="002E34C6" w:rsidRDefault="0044760F" w:rsidP="00A20E14">
      <w:pPr>
        <w:spacing w:after="0"/>
        <w:ind w:left="-567" w:right="-568"/>
        <w:jc w:val="both"/>
        <w:rPr>
          <w:rFonts w:ascii="Times New Roman" w:hAnsi="Times New Roman" w:cs="Times New Roman"/>
        </w:rPr>
      </w:pPr>
      <w:r w:rsidRPr="002E34C6">
        <w:rPr>
          <w:rFonts w:ascii="Times New Roman" w:hAnsi="Times New Roman" w:cs="Times New Roman"/>
        </w:rPr>
        <w:t>Si se tiene una distribución de masa discreta el momento de inercia puede calcularse con la ecuación:</w:t>
      </w:r>
    </w:p>
    <w:p w:rsidR="0044760F" w:rsidRPr="004E536E" w:rsidRDefault="0044760F" w:rsidP="00A20E14">
      <w:pPr>
        <w:ind w:left="-567" w:right="-568"/>
        <w:jc w:val="both"/>
        <w:rPr>
          <w:b/>
        </w:rPr>
      </w:pPr>
      <w:r w:rsidRPr="005A2CA1">
        <w:t xml:space="preserve">                                                              I = Σ mr</w:t>
      </w:r>
      <w:r w:rsidRPr="005A2CA1">
        <w:rPr>
          <w:vertAlign w:val="superscript"/>
        </w:rPr>
        <w:t>2</w:t>
      </w:r>
      <w:r w:rsidRPr="005A2CA1">
        <w:tab/>
      </w:r>
      <w:r w:rsidRPr="005A2CA1">
        <w:tab/>
      </w:r>
      <w:r w:rsidRPr="005A2CA1">
        <w:tab/>
      </w:r>
      <w:r w:rsidRPr="005A2CA1">
        <w:tab/>
      </w:r>
      <w:r w:rsidRPr="005A2CA1">
        <w:tab/>
      </w:r>
      <w:r>
        <w:tab/>
      </w:r>
      <w:r>
        <w:rPr>
          <w:b/>
        </w:rPr>
        <w:t>M.2</w:t>
      </w:r>
    </w:p>
    <w:p w:rsidR="0044760F" w:rsidRPr="002E34C6" w:rsidRDefault="0044760F" w:rsidP="00A20E14">
      <w:pPr>
        <w:spacing w:after="0"/>
        <w:ind w:left="-567" w:right="-568"/>
        <w:jc w:val="both"/>
        <w:rPr>
          <w:rFonts w:ascii="Times New Roman" w:hAnsi="Times New Roman" w:cs="Times New Roman"/>
        </w:rPr>
      </w:pPr>
      <w:r w:rsidRPr="002E34C6">
        <w:rPr>
          <w:rFonts w:ascii="Times New Roman" w:hAnsi="Times New Roman" w:cs="Times New Roman"/>
        </w:rPr>
        <w:t>Donde m son las masas puntuales y r la distancia al eje de rotación. Si la distribución de masa es continua para el cálculo se utilizará la integral:</w:t>
      </w:r>
    </w:p>
    <w:p w:rsidR="0044760F" w:rsidRPr="004E536E" w:rsidRDefault="0044760F" w:rsidP="00A20E14">
      <w:pPr>
        <w:ind w:left="-567" w:right="-568"/>
        <w:jc w:val="both"/>
        <w:rPr>
          <w:b/>
        </w:rPr>
      </w:pPr>
      <w:r w:rsidRPr="005A2CA1">
        <w:t xml:space="preserve">                                                             I = ∫  r</w:t>
      </w:r>
      <w:r w:rsidRPr="005A2CA1">
        <w:rPr>
          <w:vertAlign w:val="superscript"/>
        </w:rPr>
        <w:t>2</w:t>
      </w:r>
      <w:r w:rsidRPr="005A2CA1">
        <w:t xml:space="preserve"> dm</w:t>
      </w:r>
      <w:r w:rsidRPr="005A2CA1">
        <w:tab/>
      </w:r>
      <w:r w:rsidRPr="005A2CA1">
        <w:tab/>
      </w:r>
      <w:r w:rsidRPr="005A2CA1">
        <w:tab/>
      </w:r>
      <w:r w:rsidRPr="005A2CA1">
        <w:tab/>
      </w:r>
      <w:r w:rsidRPr="005A2CA1">
        <w:tab/>
      </w:r>
      <w:r>
        <w:tab/>
      </w:r>
      <w:r>
        <w:rPr>
          <w:b/>
        </w:rPr>
        <w:t>M.3</w:t>
      </w:r>
    </w:p>
    <w:p w:rsidR="0044760F" w:rsidRPr="002E34C6" w:rsidRDefault="0044760F" w:rsidP="00A20E14">
      <w:pPr>
        <w:spacing w:after="0"/>
        <w:ind w:left="-567" w:right="-568"/>
        <w:jc w:val="both"/>
        <w:rPr>
          <w:rFonts w:ascii="Times New Roman" w:hAnsi="Times New Roman" w:cs="Times New Roman"/>
        </w:rPr>
      </w:pPr>
      <w:r w:rsidRPr="002E34C6">
        <w:rPr>
          <w:rFonts w:ascii="Times New Roman" w:hAnsi="Times New Roman" w:cs="Times New Roman"/>
        </w:rPr>
        <w:t>Si se</w:t>
      </w:r>
      <w:r w:rsidR="00A05BCA">
        <w:rPr>
          <w:rFonts w:ascii="Times New Roman" w:hAnsi="Times New Roman" w:cs="Times New Roman"/>
        </w:rPr>
        <w:t xml:space="preserve"> conoce el Momento de Inercia I</w:t>
      </w:r>
      <w:r w:rsidR="00A05BCA">
        <w:rPr>
          <w:rFonts w:ascii="Times New Roman" w:hAnsi="Times New Roman" w:cs="Times New Roman"/>
          <w:vertAlign w:val="subscript"/>
        </w:rPr>
        <w:t>0</w:t>
      </w:r>
      <w:r w:rsidRPr="002E34C6">
        <w:rPr>
          <w:rFonts w:ascii="Times New Roman" w:hAnsi="Times New Roman" w:cs="Times New Roman"/>
        </w:rPr>
        <w:t xml:space="preserve"> con relación a un eje que pasa por el centro de masa, es posible calcular el momento de inercia I de un cuerpo de masa M, con relación a un eje paralelo al primer eje situado a una distancia r, aplicando el Teorema de Steiner o de ejes paralelos, expresado por:</w:t>
      </w:r>
    </w:p>
    <w:p w:rsidR="0044760F" w:rsidRPr="005A2CA1" w:rsidRDefault="0044760F" w:rsidP="00A20E14">
      <w:pPr>
        <w:ind w:left="-567" w:right="-568"/>
        <w:jc w:val="both"/>
        <w:rPr>
          <w:b/>
        </w:rPr>
      </w:pPr>
      <w:r w:rsidRPr="005A2CA1">
        <w:t xml:space="preserve">                                                             I =  I</w:t>
      </w:r>
      <w:r w:rsidR="00A05BCA">
        <w:rPr>
          <w:vertAlign w:val="subscript"/>
        </w:rPr>
        <w:t>0</w:t>
      </w:r>
      <w:r w:rsidRPr="005A2CA1">
        <w:t xml:space="preserve"> + M r</w:t>
      </w:r>
      <w:r w:rsidRPr="005A2CA1">
        <w:rPr>
          <w:vertAlign w:val="superscript"/>
        </w:rPr>
        <w:t>2</w:t>
      </w:r>
      <w:r w:rsidRPr="005A2CA1">
        <w:tab/>
      </w:r>
      <w:r w:rsidRPr="005A2CA1">
        <w:tab/>
      </w:r>
      <w:r w:rsidRPr="005A2CA1">
        <w:tab/>
      </w:r>
      <w:r w:rsidRPr="005A2CA1">
        <w:tab/>
      </w:r>
      <w:r w:rsidRPr="005A2CA1">
        <w:tab/>
      </w:r>
      <w:r w:rsidRPr="005A2CA1">
        <w:rPr>
          <w:b/>
        </w:rPr>
        <w:t>M.4</w:t>
      </w:r>
    </w:p>
    <w:p w:rsidR="0044760F" w:rsidRPr="002E34C6" w:rsidRDefault="002E34C6" w:rsidP="00A20E14">
      <w:pPr>
        <w:ind w:left="-567" w:right="-568"/>
        <w:jc w:val="both"/>
        <w:rPr>
          <w:rFonts w:ascii="Times New Roman" w:hAnsi="Times New Roman" w:cs="Times New Roman"/>
          <w:b/>
          <w:sz w:val="28"/>
          <w:szCs w:val="28"/>
        </w:rPr>
      </w:pPr>
      <w:r>
        <w:rPr>
          <w:rFonts w:ascii="Times New Roman" w:hAnsi="Times New Roman" w:cs="Times New Roman"/>
          <w:b/>
          <w:sz w:val="28"/>
          <w:szCs w:val="28"/>
        </w:rPr>
        <w:t xml:space="preserve">Deducción de una expresión para medir </w:t>
      </w:r>
      <w:r w:rsidR="0044760F" w:rsidRPr="002E34C6">
        <w:rPr>
          <w:rFonts w:ascii="Times New Roman" w:hAnsi="Times New Roman" w:cs="Times New Roman"/>
          <w:b/>
          <w:sz w:val="28"/>
          <w:szCs w:val="28"/>
        </w:rPr>
        <w:t>el Momento de Inercia</w:t>
      </w:r>
      <w:r>
        <w:rPr>
          <w:rFonts w:ascii="Times New Roman" w:hAnsi="Times New Roman" w:cs="Times New Roman"/>
          <w:b/>
          <w:sz w:val="28"/>
          <w:szCs w:val="28"/>
        </w:rPr>
        <w:t xml:space="preserve"> de un sistema oscilatorio</w:t>
      </w:r>
    </w:p>
    <w:p w:rsidR="0044760F" w:rsidRPr="002E34C6" w:rsidRDefault="0044760F" w:rsidP="00A20E14">
      <w:pPr>
        <w:spacing w:after="0"/>
        <w:ind w:left="-567" w:right="-568"/>
        <w:jc w:val="both"/>
        <w:rPr>
          <w:rFonts w:ascii="Times New Roman" w:hAnsi="Times New Roman" w:cs="Times New Roman"/>
        </w:rPr>
      </w:pPr>
      <w:r w:rsidRPr="002E34C6">
        <w:rPr>
          <w:rFonts w:ascii="Times New Roman" w:hAnsi="Times New Roman" w:cs="Times New Roman"/>
        </w:rPr>
        <w:t>El objeto, cuyo momento de inercia se desea establecer, se ajusta a un resorte espiral de torsión fijo a una base metálica. Si se ejerce un momento de torsión (torque) al resorte, este recorre un ángulo θ, al soltarlo el resorte ejerce un torque de restauración proporcional al ángulo θ, por lo tanto:</w:t>
      </w:r>
    </w:p>
    <w:p w:rsidR="0044760F" w:rsidRPr="005A2CA1" w:rsidRDefault="0044760F" w:rsidP="00A20E14">
      <w:pPr>
        <w:ind w:left="-567" w:right="-568"/>
        <w:jc w:val="both"/>
        <w:rPr>
          <w:b/>
        </w:rPr>
      </w:pPr>
      <w:r w:rsidRPr="005A2CA1">
        <w:t xml:space="preserve">                                                                 τ  = - K θ</w:t>
      </w:r>
      <w:r w:rsidRPr="005A2CA1">
        <w:tab/>
      </w:r>
      <w:r w:rsidRPr="005A2CA1">
        <w:tab/>
      </w:r>
      <w:r w:rsidRPr="005A2CA1">
        <w:tab/>
      </w:r>
      <w:r w:rsidRPr="005A2CA1">
        <w:tab/>
      </w:r>
      <w:r w:rsidRPr="005A2CA1">
        <w:tab/>
      </w:r>
      <w:r w:rsidRPr="005A2CA1">
        <w:rPr>
          <w:b/>
        </w:rPr>
        <w:t>M.5</w:t>
      </w:r>
    </w:p>
    <w:p w:rsidR="0044760F" w:rsidRPr="002E34C6" w:rsidRDefault="0044760F" w:rsidP="00A20E14">
      <w:pPr>
        <w:spacing w:after="0"/>
        <w:ind w:left="-567" w:right="-568"/>
        <w:jc w:val="both"/>
        <w:rPr>
          <w:rFonts w:ascii="Times New Roman" w:hAnsi="Times New Roman" w:cs="Times New Roman"/>
        </w:rPr>
      </w:pPr>
      <w:r w:rsidRPr="002E34C6">
        <w:rPr>
          <w:rFonts w:ascii="Times New Roman" w:hAnsi="Times New Roman" w:cs="Times New Roman"/>
        </w:rPr>
        <w:t>Donde K es la constante elástica del resorte espiral, de aquí se puede establecer por igualdad de torques:</w:t>
      </w:r>
    </w:p>
    <w:p w:rsidR="0044760F" w:rsidRPr="005A2CA1" w:rsidRDefault="0044760F" w:rsidP="00A20E14">
      <w:pPr>
        <w:ind w:left="-567" w:right="-568"/>
        <w:jc w:val="both"/>
        <w:rPr>
          <w:b/>
        </w:rPr>
      </w:pPr>
      <w:r w:rsidRPr="005A2CA1">
        <w:t xml:space="preserve">                                                                - K θ = I α</w:t>
      </w:r>
      <w:r w:rsidRPr="005A2CA1">
        <w:tab/>
      </w:r>
      <w:r w:rsidRPr="005A2CA1">
        <w:tab/>
      </w:r>
      <w:r w:rsidRPr="005A2CA1">
        <w:tab/>
      </w:r>
      <w:r w:rsidRPr="005A2CA1">
        <w:tab/>
      </w:r>
      <w:r w:rsidRPr="005A2CA1">
        <w:tab/>
      </w:r>
      <w:r>
        <w:rPr>
          <w:b/>
        </w:rPr>
        <w:t>M.6</w:t>
      </w:r>
    </w:p>
    <w:p w:rsidR="0044760F" w:rsidRPr="002E34C6" w:rsidRDefault="0044760F" w:rsidP="00A20E14">
      <w:pPr>
        <w:spacing w:after="0"/>
        <w:ind w:left="-567" w:right="-568"/>
        <w:jc w:val="both"/>
        <w:rPr>
          <w:rFonts w:ascii="Times New Roman" w:hAnsi="Times New Roman" w:cs="Times New Roman"/>
        </w:rPr>
      </w:pPr>
      <w:r w:rsidRPr="002E34C6">
        <w:rPr>
          <w:rFonts w:ascii="Times New Roman" w:hAnsi="Times New Roman" w:cs="Times New Roman"/>
        </w:rPr>
        <w:t>Como α es la aceleración angular esta puede ser expresada como la segunda derivada del desplazamiento angular con respecto al tiempo, por lo tanto la ecuación M.6 puede ser escrita como:</w:t>
      </w:r>
    </w:p>
    <w:p w:rsidR="0044760F" w:rsidRPr="002E34C6" w:rsidRDefault="0044760F" w:rsidP="00A20E14">
      <w:pPr>
        <w:ind w:left="-567" w:right="-568"/>
        <w:jc w:val="both"/>
        <w:rPr>
          <w:b/>
        </w:rPr>
      </w:pPr>
      <w:r w:rsidRPr="005A2CA1">
        <w:t xml:space="preserve">                                                     </w:t>
      </w:r>
      <w:r w:rsidRPr="005A2CA1">
        <w:rPr>
          <w:position w:val="-32"/>
        </w:rPr>
        <w:object w:dxaOrig="18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8.05pt" o:ole="">
            <v:imagedata r:id="rId7" o:title=""/>
          </v:shape>
          <o:OLEObject Type="Embed" ProgID="Equation.3" ShapeID="_x0000_i1025" DrawAspect="Content" ObjectID="_1449561356" r:id="rId8"/>
        </w:object>
      </w:r>
      <w:r w:rsidRPr="005A2CA1">
        <w:t xml:space="preserve">  </w:t>
      </w:r>
      <w:r w:rsidRPr="005A2CA1">
        <w:tab/>
      </w:r>
      <w:r w:rsidRPr="005A2CA1">
        <w:tab/>
      </w:r>
      <w:r w:rsidRPr="005A2CA1">
        <w:tab/>
      </w:r>
      <w:r w:rsidRPr="005A2CA1">
        <w:tab/>
      </w:r>
      <w:r>
        <w:tab/>
      </w:r>
      <w:r w:rsidRPr="005A2CA1">
        <w:rPr>
          <w:b/>
        </w:rPr>
        <w:t>M.7</w:t>
      </w:r>
    </w:p>
    <w:p w:rsidR="0044760F" w:rsidRPr="002E34C6" w:rsidRDefault="0044760F" w:rsidP="00A20E14">
      <w:pPr>
        <w:ind w:left="-567" w:right="-568"/>
        <w:jc w:val="both"/>
        <w:rPr>
          <w:rFonts w:ascii="Times New Roman" w:hAnsi="Times New Roman" w:cs="Times New Roman"/>
        </w:rPr>
      </w:pPr>
      <w:r w:rsidRPr="002E34C6">
        <w:rPr>
          <w:rFonts w:ascii="Times New Roman" w:hAnsi="Times New Roman" w:cs="Times New Roman"/>
        </w:rPr>
        <w:t>La solución a la ecuación diferencial M.7 es:</w:t>
      </w:r>
    </w:p>
    <w:p w:rsidR="0044760F" w:rsidRPr="005A2CA1" w:rsidRDefault="0044760F" w:rsidP="00A20E14">
      <w:pPr>
        <w:ind w:left="-567" w:right="-568"/>
        <w:jc w:val="both"/>
      </w:pPr>
      <w:r w:rsidRPr="005A2CA1">
        <w:t xml:space="preserve">                                                        θ = </w:t>
      </w:r>
      <w:proofErr w:type="spellStart"/>
      <w:r w:rsidRPr="005A2CA1">
        <w:t>θ</w:t>
      </w:r>
      <w:r w:rsidRPr="005A2CA1">
        <w:rPr>
          <w:vertAlign w:val="subscript"/>
        </w:rPr>
        <w:t>o</w:t>
      </w:r>
      <w:proofErr w:type="spellEnd"/>
      <w:r>
        <w:t xml:space="preserve"> </w:t>
      </w:r>
      <w:proofErr w:type="spellStart"/>
      <w:r>
        <w:t>Sen</w:t>
      </w:r>
      <w:proofErr w:type="spellEnd"/>
      <w:r>
        <w:t xml:space="preserve"> (</w:t>
      </w:r>
      <w:proofErr w:type="spellStart"/>
      <w:r>
        <w:t>ωt</w:t>
      </w:r>
      <w:proofErr w:type="spellEnd"/>
      <w:r>
        <w:t xml:space="preserve"> + δ)</w:t>
      </w:r>
    </w:p>
    <w:p w:rsidR="002E34C6" w:rsidRDefault="0044760F" w:rsidP="00A20E14">
      <w:pPr>
        <w:ind w:left="-567" w:right="-568"/>
        <w:jc w:val="both"/>
        <w:rPr>
          <w:rFonts w:ascii="Times New Roman" w:hAnsi="Times New Roman" w:cs="Times New Roman"/>
        </w:rPr>
      </w:pPr>
      <w:r w:rsidRPr="002E34C6">
        <w:rPr>
          <w:rFonts w:ascii="Times New Roman" w:hAnsi="Times New Roman" w:cs="Times New Roman"/>
        </w:rPr>
        <w:t>Esto significa que, el Momento de Inercia del objeto acoplado al resorte puede establecerse conociendo el período de oscilación T y la constante del resorte K, al despejar I:</w:t>
      </w:r>
      <w:r w:rsidR="002E34C6">
        <w:rPr>
          <w:rFonts w:ascii="Times New Roman" w:hAnsi="Times New Roman" w:cs="Times New Roman"/>
        </w:rPr>
        <w:t xml:space="preserve"> </w:t>
      </w:r>
    </w:p>
    <w:p w:rsidR="0044760F" w:rsidRPr="002E34C6" w:rsidRDefault="0044760F" w:rsidP="002E34C6">
      <w:pPr>
        <w:ind w:left="2124" w:firstLine="708"/>
        <w:jc w:val="both"/>
        <w:rPr>
          <w:rFonts w:ascii="Times New Roman" w:hAnsi="Times New Roman" w:cs="Times New Roman"/>
        </w:rPr>
      </w:pPr>
      <w:r w:rsidRPr="005A2CA1">
        <w:rPr>
          <w:position w:val="-24"/>
        </w:rPr>
        <w:object w:dxaOrig="940" w:dyaOrig="660">
          <v:shape id="_x0000_i1026" type="#_x0000_t75" style="width:47.55pt;height:33.3pt" o:ole="">
            <v:imagedata r:id="rId9" o:title=""/>
          </v:shape>
          <o:OLEObject Type="Embed" ProgID="Equation.3" ShapeID="_x0000_i1026" DrawAspect="Content" ObjectID="_1449561357" r:id="rId10"/>
        </w:object>
      </w:r>
      <w:r w:rsidR="002E34C6">
        <w:tab/>
      </w:r>
      <w:r w:rsidRPr="005A2CA1">
        <w:rPr>
          <w:b/>
        </w:rPr>
        <w:t>M.8</w:t>
      </w:r>
    </w:p>
    <w:p w:rsidR="00BD12E9" w:rsidRDefault="00BD12E9" w:rsidP="00A20E14">
      <w:pPr>
        <w:shd w:val="clear" w:color="auto" w:fill="FFFFFF" w:themeFill="background1"/>
        <w:spacing w:after="0"/>
        <w:ind w:left="-567" w:right="-568"/>
        <w:jc w:val="center"/>
        <w:rPr>
          <w:rFonts w:ascii="Times New Roman" w:hAnsi="Times New Roman" w:cs="Times New Roman"/>
          <w:b/>
          <w:sz w:val="28"/>
          <w:szCs w:val="28"/>
        </w:rPr>
      </w:pPr>
      <w:r>
        <w:rPr>
          <w:rFonts w:ascii="Times New Roman" w:hAnsi="Times New Roman" w:cs="Times New Roman"/>
          <w:b/>
          <w:sz w:val="28"/>
          <w:szCs w:val="28"/>
        </w:rPr>
        <w:t>Realización de la práctica</w:t>
      </w:r>
    </w:p>
    <w:p w:rsidR="00BD12E9" w:rsidRPr="0008440C" w:rsidRDefault="00BD12E9" w:rsidP="00A20E14">
      <w:pPr>
        <w:shd w:val="clear" w:color="auto" w:fill="FFFFFF" w:themeFill="background1"/>
        <w:spacing w:after="0"/>
        <w:ind w:left="-567" w:right="-568"/>
        <w:jc w:val="both"/>
        <w:rPr>
          <w:rFonts w:ascii="Times New Roman" w:hAnsi="Times New Roman" w:cs="Times New Roman"/>
        </w:rPr>
      </w:pPr>
      <w:r w:rsidRPr="0008440C">
        <w:rPr>
          <w:rFonts w:ascii="Times New Roman" w:hAnsi="Times New Roman" w:cs="Times New Roman"/>
        </w:rPr>
        <w:lastRenderedPageBreak/>
        <w:t xml:space="preserve">Previo a realización de la práctica titulada </w:t>
      </w:r>
      <w:r>
        <w:rPr>
          <w:rFonts w:ascii="Times New Roman" w:hAnsi="Times New Roman" w:cs="Times New Roman"/>
        </w:rPr>
        <w:t>Momento de Inercia</w:t>
      </w:r>
      <w:r w:rsidRPr="0008440C">
        <w:rPr>
          <w:rFonts w:ascii="Times New Roman" w:hAnsi="Times New Roman" w:cs="Times New Roman"/>
        </w:rPr>
        <w:t>, el estudiante debe, identificar el problema a resolver, repasar los fundamentos teóricos en los que se basará la práctica, resolver las preguntas planteadas al final de la unidad.</w:t>
      </w:r>
    </w:p>
    <w:p w:rsidR="00BD12E9" w:rsidRPr="0008440C" w:rsidRDefault="00BD12E9" w:rsidP="00A20E14">
      <w:pPr>
        <w:spacing w:after="0"/>
        <w:ind w:left="-567" w:right="-568"/>
        <w:jc w:val="both"/>
        <w:rPr>
          <w:rFonts w:ascii="Times New Roman" w:hAnsi="Times New Roman" w:cs="Times New Roman"/>
        </w:rPr>
      </w:pPr>
    </w:p>
    <w:p w:rsidR="00BD12E9" w:rsidRDefault="00BD12E9" w:rsidP="00A20E14">
      <w:pPr>
        <w:spacing w:after="0"/>
        <w:ind w:left="-567" w:right="-568"/>
        <w:jc w:val="both"/>
        <w:rPr>
          <w:rFonts w:ascii="Times New Roman" w:hAnsi="Times New Roman" w:cs="Times New Roman"/>
          <w:sz w:val="28"/>
          <w:szCs w:val="28"/>
        </w:rPr>
      </w:pPr>
      <w:r>
        <w:rPr>
          <w:rFonts w:ascii="Times New Roman" w:hAnsi="Times New Roman" w:cs="Times New Roman"/>
          <w:b/>
          <w:sz w:val="28"/>
          <w:szCs w:val="28"/>
        </w:rPr>
        <w:t>Problema a resolver</w:t>
      </w:r>
    </w:p>
    <w:p w:rsidR="00BD12E9" w:rsidRPr="00BD12E9" w:rsidRDefault="00BD12E9" w:rsidP="00A20E14">
      <w:pPr>
        <w:spacing w:after="0"/>
        <w:ind w:left="-567" w:right="-568"/>
        <w:jc w:val="both"/>
        <w:rPr>
          <w:rFonts w:ascii="Times New Roman" w:hAnsi="Times New Roman" w:cs="Times New Roman"/>
        </w:rPr>
      </w:pPr>
      <w:r w:rsidRPr="00BD12E9">
        <w:rPr>
          <w:rFonts w:ascii="Times New Roman" w:hAnsi="Times New Roman" w:cs="Times New Roman"/>
        </w:rPr>
        <w:t xml:space="preserve">Determinar experimentalmente los momentos de inercia de masas puntuales y de un disco que giran  alrededor de un eje  que pasa por su centro de masa. </w:t>
      </w:r>
    </w:p>
    <w:p w:rsidR="00BD12E9" w:rsidRPr="00BD12E9" w:rsidRDefault="00BD12E9" w:rsidP="00A20E14">
      <w:pPr>
        <w:spacing w:after="0"/>
        <w:ind w:left="-567" w:right="-568"/>
        <w:jc w:val="both"/>
        <w:rPr>
          <w:rFonts w:ascii="Times New Roman" w:hAnsi="Times New Roman" w:cs="Times New Roman"/>
        </w:rPr>
      </w:pPr>
      <w:r w:rsidRPr="00BD12E9">
        <w:rPr>
          <w:rFonts w:ascii="Times New Roman" w:hAnsi="Times New Roman" w:cs="Times New Roman"/>
        </w:rPr>
        <w:t>Obtener experimentalmente la expresión  que guarda relación con  el Teorema de ejes paralelos o teorema de Steiner.</w:t>
      </w:r>
    </w:p>
    <w:p w:rsidR="00BD12E9" w:rsidRDefault="00BD12E9" w:rsidP="00A20E14">
      <w:pPr>
        <w:spacing w:after="0"/>
        <w:ind w:left="-567" w:right="-568"/>
        <w:jc w:val="both"/>
        <w:rPr>
          <w:rFonts w:ascii="Times New Roman" w:hAnsi="Times New Roman" w:cs="Times New Roman"/>
          <w:b/>
          <w:sz w:val="28"/>
          <w:szCs w:val="28"/>
        </w:rPr>
      </w:pPr>
    </w:p>
    <w:p w:rsidR="00BD12E9" w:rsidRDefault="00BD12E9" w:rsidP="00A20E14">
      <w:pPr>
        <w:spacing w:after="0"/>
        <w:ind w:left="-567" w:right="-568"/>
        <w:jc w:val="both"/>
        <w:rPr>
          <w:rFonts w:ascii="Times New Roman" w:hAnsi="Times New Roman" w:cs="Times New Roman"/>
          <w:b/>
          <w:sz w:val="28"/>
          <w:szCs w:val="28"/>
        </w:rPr>
      </w:pPr>
      <w:r>
        <w:rPr>
          <w:rFonts w:ascii="Times New Roman" w:hAnsi="Times New Roman" w:cs="Times New Roman"/>
          <w:b/>
          <w:sz w:val="28"/>
          <w:szCs w:val="28"/>
        </w:rPr>
        <w:t>Base teórica</w:t>
      </w:r>
    </w:p>
    <w:p w:rsidR="00BD12E9" w:rsidRDefault="00BD12E9" w:rsidP="00A20E14">
      <w:pPr>
        <w:spacing w:after="0"/>
        <w:ind w:left="-567" w:right="-568"/>
        <w:jc w:val="both"/>
        <w:rPr>
          <w:rFonts w:ascii="Times New Roman" w:hAnsi="Times New Roman" w:cs="Times New Roman"/>
        </w:rPr>
      </w:pPr>
      <w:r>
        <w:rPr>
          <w:rFonts w:ascii="Times New Roman" w:hAnsi="Times New Roman" w:cs="Times New Roman"/>
        </w:rPr>
        <w:t xml:space="preserve">Para esta práctica es necesario revisar los conceptos Momento de Torsión, Momento de Inercia, Teorema de Steiner.  </w:t>
      </w:r>
    </w:p>
    <w:p w:rsidR="00BD12E9" w:rsidRPr="00BF62B1" w:rsidRDefault="00BD12E9" w:rsidP="00A20E14">
      <w:pPr>
        <w:spacing w:after="0"/>
        <w:ind w:left="-567" w:right="-568"/>
        <w:rPr>
          <w:rFonts w:ascii="Times New Roman" w:hAnsi="Times New Roman" w:cs="Times New Roman"/>
          <w:b/>
          <w:sz w:val="24"/>
          <w:szCs w:val="24"/>
        </w:rPr>
      </w:pPr>
    </w:p>
    <w:p w:rsidR="00BD12E9" w:rsidRPr="0039762F" w:rsidRDefault="00BD12E9" w:rsidP="00A20E14">
      <w:pPr>
        <w:spacing w:after="0"/>
        <w:ind w:left="-567" w:right="-568"/>
        <w:rPr>
          <w:rFonts w:ascii="Times New Roman" w:hAnsi="Times New Roman" w:cs="Times New Roman"/>
          <w:b/>
          <w:sz w:val="28"/>
          <w:szCs w:val="28"/>
        </w:rPr>
      </w:pPr>
      <w:r w:rsidRPr="0039762F">
        <w:rPr>
          <w:rFonts w:ascii="Times New Roman" w:hAnsi="Times New Roman" w:cs="Times New Roman"/>
          <w:b/>
          <w:sz w:val="28"/>
          <w:szCs w:val="28"/>
        </w:rPr>
        <w:t>Materiales a utilizarse</w:t>
      </w:r>
    </w:p>
    <w:p w:rsidR="00BF62B1" w:rsidRPr="00BF62B1" w:rsidRDefault="00BF62B1" w:rsidP="00A20E14">
      <w:pPr>
        <w:pStyle w:val="Prrafodelista"/>
        <w:numPr>
          <w:ilvl w:val="0"/>
          <w:numId w:val="10"/>
        </w:numPr>
        <w:spacing w:after="0" w:line="240" w:lineRule="auto"/>
        <w:ind w:left="284" w:right="-568"/>
        <w:jc w:val="both"/>
        <w:rPr>
          <w:rFonts w:ascii="Times New Roman" w:hAnsi="Times New Roman" w:cs="Times New Roman"/>
        </w:rPr>
      </w:pPr>
      <w:r w:rsidRPr="00BF62B1">
        <w:rPr>
          <w:rFonts w:ascii="Times New Roman" w:hAnsi="Times New Roman" w:cs="Times New Roman"/>
        </w:rPr>
        <w:t>Soporte</w:t>
      </w:r>
    </w:p>
    <w:p w:rsidR="00BF62B1" w:rsidRPr="00BF62B1" w:rsidRDefault="00BF62B1" w:rsidP="00A20E14">
      <w:pPr>
        <w:pStyle w:val="Prrafodelista"/>
        <w:numPr>
          <w:ilvl w:val="0"/>
          <w:numId w:val="10"/>
        </w:numPr>
        <w:spacing w:after="0" w:line="240" w:lineRule="auto"/>
        <w:ind w:left="284" w:right="-568"/>
        <w:jc w:val="both"/>
        <w:rPr>
          <w:rFonts w:ascii="Times New Roman" w:hAnsi="Times New Roman" w:cs="Times New Roman"/>
        </w:rPr>
      </w:pPr>
      <w:r w:rsidRPr="00BF62B1">
        <w:rPr>
          <w:rFonts w:ascii="Times New Roman" w:hAnsi="Times New Roman" w:cs="Times New Roman"/>
        </w:rPr>
        <w:t>Eje de torsión y Varilla de acoplamiento</w:t>
      </w:r>
    </w:p>
    <w:p w:rsidR="00BF62B1" w:rsidRPr="00BF62B1" w:rsidRDefault="00BF62B1" w:rsidP="00A20E14">
      <w:pPr>
        <w:pStyle w:val="Prrafodelista"/>
        <w:numPr>
          <w:ilvl w:val="0"/>
          <w:numId w:val="10"/>
        </w:numPr>
        <w:spacing w:after="0" w:line="240" w:lineRule="auto"/>
        <w:ind w:left="284" w:right="-568"/>
        <w:jc w:val="both"/>
        <w:rPr>
          <w:rFonts w:ascii="Times New Roman" w:hAnsi="Times New Roman" w:cs="Times New Roman"/>
        </w:rPr>
      </w:pPr>
      <w:r w:rsidRPr="00BF62B1">
        <w:rPr>
          <w:rFonts w:ascii="Times New Roman" w:hAnsi="Times New Roman" w:cs="Times New Roman"/>
        </w:rPr>
        <w:t>Cilindros (masas “puntuales”)</w:t>
      </w:r>
    </w:p>
    <w:p w:rsidR="00BF62B1" w:rsidRPr="00BF62B1" w:rsidRDefault="00BF62B1" w:rsidP="00A20E14">
      <w:pPr>
        <w:pStyle w:val="Prrafodelista"/>
        <w:numPr>
          <w:ilvl w:val="0"/>
          <w:numId w:val="10"/>
        </w:numPr>
        <w:spacing w:after="0" w:line="240" w:lineRule="auto"/>
        <w:ind w:left="284" w:right="-568"/>
        <w:jc w:val="both"/>
        <w:rPr>
          <w:rFonts w:ascii="Times New Roman" w:hAnsi="Times New Roman" w:cs="Times New Roman"/>
        </w:rPr>
      </w:pPr>
      <w:r w:rsidRPr="00BF62B1">
        <w:rPr>
          <w:rFonts w:ascii="Times New Roman" w:hAnsi="Times New Roman" w:cs="Times New Roman"/>
        </w:rPr>
        <w:t xml:space="preserve">Disco para eje de torsión </w:t>
      </w:r>
    </w:p>
    <w:p w:rsidR="00BF62B1" w:rsidRPr="00BF62B1" w:rsidRDefault="00BF62B1" w:rsidP="00A20E14">
      <w:pPr>
        <w:pStyle w:val="Prrafodelista"/>
        <w:numPr>
          <w:ilvl w:val="0"/>
          <w:numId w:val="10"/>
        </w:numPr>
        <w:spacing w:after="0" w:line="240" w:lineRule="auto"/>
        <w:ind w:left="284"/>
        <w:jc w:val="both"/>
        <w:rPr>
          <w:rFonts w:ascii="Times New Roman" w:hAnsi="Times New Roman" w:cs="Times New Roman"/>
        </w:rPr>
      </w:pPr>
      <w:r w:rsidRPr="00BF62B1">
        <w:rPr>
          <w:rFonts w:ascii="Times New Roman" w:hAnsi="Times New Roman" w:cs="Times New Roman"/>
        </w:rPr>
        <w:t>Dinamómetro</w:t>
      </w:r>
    </w:p>
    <w:p w:rsidR="00BF62B1" w:rsidRPr="00BF62B1" w:rsidRDefault="00BF62B1" w:rsidP="00BF62B1">
      <w:pPr>
        <w:spacing w:after="0"/>
        <w:jc w:val="both"/>
        <w:rPr>
          <w:rFonts w:ascii="Times New Roman" w:hAnsi="Times New Roman" w:cs="Times New Roman"/>
        </w:rPr>
      </w:pPr>
    </w:p>
    <w:p w:rsidR="00BF62B1" w:rsidRPr="005A2CA1" w:rsidRDefault="00BF62B1" w:rsidP="00BF62B1">
      <w:pPr>
        <w:jc w:val="both"/>
      </w:pPr>
      <w:r w:rsidRPr="005A2CA1">
        <w:rPr>
          <w:noProof/>
        </w:rPr>
        <w:drawing>
          <wp:inline distT="0" distB="0" distL="0" distR="0">
            <wp:extent cx="5254601" cy="2872596"/>
            <wp:effectExtent l="19050" t="0" r="3199" b="0"/>
            <wp:docPr id="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8264"/>
                    <a:stretch>
                      <a:fillRect/>
                    </a:stretch>
                  </pic:blipFill>
                  <pic:spPr bwMode="auto">
                    <a:xfrm>
                      <a:off x="0" y="0"/>
                      <a:ext cx="5254601" cy="2872596"/>
                    </a:xfrm>
                    <a:prstGeom prst="rect">
                      <a:avLst/>
                    </a:prstGeom>
                    <a:noFill/>
                    <a:ln w="9525">
                      <a:noFill/>
                      <a:miter lim="800000"/>
                      <a:headEnd/>
                      <a:tailEnd/>
                    </a:ln>
                  </pic:spPr>
                </pic:pic>
              </a:graphicData>
            </a:graphic>
          </wp:inline>
        </w:drawing>
      </w:r>
    </w:p>
    <w:p w:rsidR="00BD12E9" w:rsidRPr="00A20E14" w:rsidRDefault="00BF62B1" w:rsidP="0044760F">
      <w:pPr>
        <w:jc w:val="both"/>
        <w:rPr>
          <w:rFonts w:ascii="Times New Roman" w:hAnsi="Times New Roman" w:cs="Times New Roman"/>
          <w:b/>
        </w:rPr>
      </w:pPr>
      <w:r w:rsidRPr="00BF62B1">
        <w:rPr>
          <w:rFonts w:ascii="Times New Roman" w:hAnsi="Times New Roman" w:cs="Times New Roman"/>
          <w:b/>
        </w:rPr>
        <w:t xml:space="preserve">  Figura 1</w:t>
      </w:r>
    </w:p>
    <w:p w:rsidR="0044760F" w:rsidRPr="002E34C6" w:rsidRDefault="0044760F" w:rsidP="00A20E14">
      <w:pPr>
        <w:ind w:left="-567" w:right="-568"/>
        <w:jc w:val="both"/>
        <w:rPr>
          <w:rFonts w:ascii="Times New Roman" w:hAnsi="Times New Roman" w:cs="Times New Roman"/>
          <w:b/>
          <w:sz w:val="28"/>
          <w:szCs w:val="28"/>
        </w:rPr>
      </w:pPr>
      <w:r w:rsidRPr="002E34C6">
        <w:rPr>
          <w:rFonts w:ascii="Times New Roman" w:hAnsi="Times New Roman" w:cs="Times New Roman"/>
          <w:b/>
          <w:sz w:val="28"/>
          <w:szCs w:val="28"/>
        </w:rPr>
        <w:t xml:space="preserve">Determinación de la constante elástica del resorte (K) </w:t>
      </w:r>
    </w:p>
    <w:p w:rsidR="0044760F" w:rsidRPr="002E34C6" w:rsidRDefault="0044760F" w:rsidP="00A20E14">
      <w:pPr>
        <w:ind w:left="-567" w:right="-568"/>
        <w:jc w:val="both"/>
        <w:rPr>
          <w:rFonts w:ascii="Times New Roman" w:hAnsi="Times New Roman" w:cs="Times New Roman"/>
        </w:rPr>
      </w:pPr>
      <w:r w:rsidRPr="002E34C6">
        <w:rPr>
          <w:rFonts w:ascii="Times New Roman" w:hAnsi="Times New Roman" w:cs="Times New Roman"/>
        </w:rPr>
        <w:t>Si se aplica un torque τ  = rFSen90° al eje del resorte, donde F es la fuerza y r es el brazo del momento, el torque recuperador  τ  = - K θ del resorte equilibra el torque externo aplicado, es decir:</w:t>
      </w:r>
    </w:p>
    <w:p w:rsidR="0044760F" w:rsidRDefault="0044760F" w:rsidP="00A20E14">
      <w:pPr>
        <w:ind w:left="-567" w:right="-568"/>
        <w:jc w:val="both"/>
      </w:pPr>
      <w:r w:rsidRPr="005A2CA1">
        <w:t xml:space="preserve">                                                      Σ τ =  F r - K θ = 0</w:t>
      </w:r>
    </w:p>
    <w:p w:rsidR="00A20E14" w:rsidRPr="005A2CA1" w:rsidRDefault="00A20E14" w:rsidP="00A20E14">
      <w:pPr>
        <w:ind w:left="-567" w:right="-568"/>
        <w:jc w:val="both"/>
      </w:pPr>
    </w:p>
    <w:p w:rsidR="0044760F" w:rsidRPr="005A2CA1" w:rsidRDefault="0051699B" w:rsidP="00A20E14">
      <w:pPr>
        <w:ind w:left="-567" w:right="-568"/>
        <w:jc w:val="both"/>
      </w:pPr>
      <w:r>
        <w:rPr>
          <w:noProof/>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70pt;margin-top:11.4pt;width:126pt;height:2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TJJwIAAFA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">
            <v:textbox>
              <w:txbxContent>
                <w:p w:rsidR="0044760F" w:rsidRDefault="0044760F" w:rsidP="0044760F">
                  <w:pPr>
                    <w:rPr>
                      <w:b/>
                    </w:rPr>
                  </w:pPr>
                  <w:r>
                    <w:rPr>
                      <w:b/>
                    </w:rPr>
                    <w:t>Resorte de Torsión</w:t>
                  </w:r>
                </w:p>
              </w:txbxContent>
            </v:textbox>
          </v:shape>
        </w:pict>
      </w:r>
    </w:p>
    <w:p w:rsidR="0044760F" w:rsidRPr="005A2CA1" w:rsidRDefault="0051699B" w:rsidP="0044760F">
      <w:pPr>
        <w:jc w:val="center"/>
      </w:pPr>
      <w:r>
        <w:rPr>
          <w:noProof/>
        </w:rPr>
        <w:pict>
          <v:line id="Line 3" o:spid="_x0000_s1038" style="position:absolute;left:0;text-align:left;flip:x;z-index:251683840;visibility:visible" from="234pt,6.6pt" to="270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">
            <v:stroke endarrow="block"/>
          </v:line>
        </w:pict>
      </w:r>
      <w:r w:rsidR="0044760F" w:rsidRPr="005A2CA1">
        <w:rPr>
          <w:snapToGrid w:val="0"/>
          <w:color w:val="000000"/>
          <w:w w:val="0"/>
          <w:u w:color="000000"/>
          <w:bdr w:val="none" w:sz="0" w:space="0" w:color="000000"/>
          <w:shd w:val="clear" w:color="000000" w:fill="000000"/>
        </w:rPr>
        <w:t xml:space="preserve"> </w:t>
      </w:r>
      <w:r w:rsidR="0044760F" w:rsidRPr="005A2CA1">
        <w:rPr>
          <w:noProof/>
        </w:rPr>
        <w:drawing>
          <wp:inline distT="0" distB="0" distL="0" distR="0">
            <wp:extent cx="1065530" cy="1121410"/>
            <wp:effectExtent l="19050" t="0" r="1270" b="0"/>
            <wp:docPr id="470" name="Imagen 5" descr="figura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4003"/>
                    <pic:cNvPicPr>
                      <a:picLocks noChangeAspect="1" noChangeArrowheads="1"/>
                    </pic:cNvPicPr>
                  </pic:nvPicPr>
                  <pic:blipFill>
                    <a:blip r:embed="rId12" cstate="print">
                      <a:lum contrast="78000"/>
                    </a:blip>
                    <a:srcRect/>
                    <a:stretch>
                      <a:fillRect/>
                    </a:stretch>
                  </pic:blipFill>
                  <pic:spPr bwMode="auto">
                    <a:xfrm>
                      <a:off x="0" y="0"/>
                      <a:ext cx="1065530" cy="1121410"/>
                    </a:xfrm>
                    <a:prstGeom prst="rect">
                      <a:avLst/>
                    </a:prstGeom>
                    <a:noFill/>
                    <a:ln w="9525">
                      <a:noFill/>
                      <a:miter lim="800000"/>
                      <a:headEnd/>
                      <a:tailEnd/>
                    </a:ln>
                  </pic:spPr>
                </pic:pic>
              </a:graphicData>
            </a:graphic>
          </wp:inline>
        </w:drawing>
      </w:r>
    </w:p>
    <w:p w:rsidR="0044760F" w:rsidRPr="00893CC2" w:rsidRDefault="008D5F6C" w:rsidP="00893CC2">
      <w:pPr>
        <w:jc w:val="center"/>
        <w:rPr>
          <w:rFonts w:ascii="Times New Roman" w:hAnsi="Times New Roman" w:cs="Times New Roman"/>
          <w:b/>
        </w:rPr>
      </w:pPr>
      <w:r>
        <w:rPr>
          <w:rFonts w:ascii="Times New Roman" w:hAnsi="Times New Roman" w:cs="Times New Roman"/>
          <w:b/>
        </w:rPr>
        <w:t xml:space="preserve">Figura </w:t>
      </w:r>
      <w:r w:rsidR="00BF62B1">
        <w:rPr>
          <w:rFonts w:ascii="Times New Roman" w:hAnsi="Times New Roman" w:cs="Times New Roman"/>
          <w:b/>
        </w:rPr>
        <w:t>2</w:t>
      </w:r>
    </w:p>
    <w:p w:rsidR="0044760F" w:rsidRPr="002E34C6" w:rsidRDefault="0044760F" w:rsidP="0044760F">
      <w:pPr>
        <w:jc w:val="both"/>
        <w:rPr>
          <w:rFonts w:ascii="Times New Roman" w:hAnsi="Times New Roman" w:cs="Times New Roman"/>
        </w:rPr>
      </w:pPr>
      <w:r w:rsidRPr="002E34C6">
        <w:rPr>
          <w:rFonts w:ascii="Times New Roman" w:hAnsi="Times New Roman" w:cs="Times New Roman"/>
        </w:rPr>
        <w:t>De donde se puede despejar K:</w:t>
      </w:r>
    </w:p>
    <w:p w:rsidR="0044760F" w:rsidRPr="002E34C6" w:rsidRDefault="0044760F" w:rsidP="0044760F">
      <w:pPr>
        <w:jc w:val="both"/>
        <w:rPr>
          <w:b/>
        </w:rPr>
      </w:pPr>
      <w:r w:rsidRPr="005A2CA1">
        <w:t xml:space="preserve">                                                          </w:t>
      </w:r>
      <w:r w:rsidRPr="005A2CA1">
        <w:rPr>
          <w:position w:val="-24"/>
        </w:rPr>
        <w:object w:dxaOrig="820" w:dyaOrig="620">
          <v:shape id="_x0000_i1027" type="#_x0000_t75" style="width:40.75pt;height:31.25pt" o:ole="">
            <v:imagedata r:id="rId13" o:title=""/>
          </v:shape>
          <o:OLEObject Type="Embed" ProgID="Equation.3" ShapeID="_x0000_i1027" DrawAspect="Content" ObjectID="_1449561358" r:id="rId14"/>
        </w:object>
      </w:r>
      <w:r w:rsidRPr="005A2CA1">
        <w:tab/>
      </w:r>
      <w:r w:rsidRPr="005A2CA1">
        <w:tab/>
      </w:r>
      <w:r w:rsidRPr="005A2CA1">
        <w:tab/>
      </w:r>
      <w:r w:rsidRPr="005A2CA1">
        <w:tab/>
      </w:r>
      <w:r>
        <w:tab/>
      </w:r>
      <w:r>
        <w:tab/>
      </w:r>
      <w:r w:rsidRPr="005A2CA1">
        <w:rPr>
          <w:b/>
        </w:rPr>
        <w:t>M.9</w:t>
      </w:r>
    </w:p>
    <w:p w:rsidR="0044760F" w:rsidRPr="002E34C6" w:rsidRDefault="0044760F" w:rsidP="00A20E14">
      <w:pPr>
        <w:ind w:left="-567" w:right="-568"/>
        <w:jc w:val="both"/>
        <w:rPr>
          <w:rFonts w:ascii="Times New Roman" w:hAnsi="Times New Roman" w:cs="Times New Roman"/>
          <w:b/>
          <w:sz w:val="28"/>
          <w:szCs w:val="28"/>
        </w:rPr>
      </w:pPr>
      <w:r w:rsidRPr="002E34C6">
        <w:rPr>
          <w:rFonts w:ascii="Times New Roman" w:hAnsi="Times New Roman" w:cs="Times New Roman"/>
          <w:b/>
          <w:sz w:val="28"/>
          <w:szCs w:val="28"/>
        </w:rPr>
        <w:t>Procedimiento en laboratorio:</w:t>
      </w:r>
    </w:p>
    <w:p w:rsidR="0044760F" w:rsidRPr="002E34C6" w:rsidRDefault="0044760F" w:rsidP="00A20E14">
      <w:pPr>
        <w:ind w:left="-567" w:right="-568"/>
        <w:jc w:val="both"/>
        <w:rPr>
          <w:rFonts w:ascii="Times New Roman" w:hAnsi="Times New Roman" w:cs="Times New Roman"/>
        </w:rPr>
      </w:pPr>
      <w:r w:rsidRPr="002E34C6">
        <w:rPr>
          <w:rFonts w:ascii="Times New Roman" w:hAnsi="Times New Roman" w:cs="Times New Roman"/>
        </w:rPr>
        <w:t>Utilizando la ecuación M.9, se establece el valor de K fijando un ángulo determinado (en este caso será π rad.) y midiendo diferentes valores de F y r que equilibran la varilla en ese ángulo θ, de acuerdo a la tabla siguiente (registre los datos en la tabla de la hoja de evaluación)</w:t>
      </w:r>
    </w:p>
    <w:tbl>
      <w:tblPr>
        <w:tblW w:w="4800" w:type="dxa"/>
        <w:jc w:val="center"/>
        <w:tblInd w:w="55" w:type="dxa"/>
        <w:tblCellMar>
          <w:left w:w="70" w:type="dxa"/>
          <w:right w:w="70" w:type="dxa"/>
        </w:tblCellMar>
        <w:tblLook w:val="0000"/>
      </w:tblPr>
      <w:tblGrid>
        <w:gridCol w:w="1200"/>
        <w:gridCol w:w="1200"/>
        <w:gridCol w:w="1200"/>
        <w:gridCol w:w="1200"/>
      </w:tblGrid>
      <w:tr w:rsidR="0044760F" w:rsidRPr="005A2CA1" w:rsidTr="00037C62">
        <w:trPr>
          <w:trHeight w:val="330"/>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44760F" w:rsidRPr="005A2CA1" w:rsidRDefault="0044760F" w:rsidP="00A20E14">
            <w:pPr>
              <w:ind w:left="-567" w:right="-568"/>
              <w:jc w:val="center"/>
              <w:rPr>
                <w:b/>
                <w:bCs/>
              </w:rPr>
            </w:pPr>
            <w:r w:rsidRPr="005A2CA1">
              <w:rPr>
                <w:b/>
                <w:bCs/>
              </w:rPr>
              <w:t>θ (rad)</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jc w:val="center"/>
              <w:rPr>
                <w:b/>
                <w:bCs/>
              </w:rPr>
            </w:pPr>
            <w:r w:rsidRPr="005A2CA1">
              <w:rPr>
                <w:b/>
                <w:bCs/>
              </w:rPr>
              <w:t>r (m)</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jc w:val="center"/>
              <w:rPr>
                <w:b/>
                <w:bCs/>
              </w:rPr>
            </w:pPr>
            <w:r w:rsidRPr="005A2CA1">
              <w:rPr>
                <w:b/>
                <w:bCs/>
              </w:rPr>
              <w:t>F(N)</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jc w:val="center"/>
              <w:rPr>
                <w:b/>
                <w:bCs/>
              </w:rPr>
            </w:pPr>
            <w:r w:rsidRPr="005A2CA1">
              <w:rPr>
                <w:b/>
                <w:bCs/>
                <w:position w:val="-24"/>
              </w:rPr>
              <w:object w:dxaOrig="820" w:dyaOrig="620">
                <v:shape id="_x0000_i1028" type="#_x0000_t75" style="width:40.75pt;height:31.25pt" o:ole="">
                  <v:imagedata r:id="rId15" o:title=""/>
                </v:shape>
                <o:OLEObject Type="Embed" ProgID="Equation.3" ShapeID="_x0000_i1028" DrawAspect="Content" ObjectID="_1449561359" r:id="rId16"/>
              </w:object>
            </w:r>
            <w:r w:rsidRPr="005A2CA1">
              <w:rPr>
                <w:b/>
                <w:bCs/>
              </w:rPr>
              <w:t xml:space="preserve"> </w:t>
            </w:r>
          </w:p>
        </w:tc>
      </w:tr>
      <w:tr w:rsidR="0044760F" w:rsidRPr="005A2CA1" w:rsidTr="00037C62">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44760F" w:rsidRPr="005A2CA1" w:rsidRDefault="0044760F" w:rsidP="00A20E14">
            <w:pPr>
              <w:ind w:left="-567" w:right="-568"/>
              <w:jc w:val="center"/>
            </w:pPr>
            <w:r w:rsidRPr="005A2CA1">
              <w:t>π</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r>
      <w:tr w:rsidR="0044760F" w:rsidRPr="005A2CA1" w:rsidTr="00037C62">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44760F" w:rsidRPr="005A2CA1" w:rsidRDefault="0044760F" w:rsidP="00A20E14">
            <w:pPr>
              <w:ind w:left="-567" w:right="-568"/>
              <w:jc w:val="center"/>
            </w:pPr>
            <w:r w:rsidRPr="005A2CA1">
              <w:t>π</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r>
      <w:tr w:rsidR="0044760F" w:rsidRPr="005A2CA1" w:rsidTr="00037C62">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44760F" w:rsidRPr="005A2CA1" w:rsidRDefault="0044760F" w:rsidP="00A20E14">
            <w:pPr>
              <w:ind w:left="-567" w:right="-568"/>
              <w:jc w:val="center"/>
            </w:pPr>
            <w:r w:rsidRPr="005A2CA1">
              <w:t>π</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r>
      <w:tr w:rsidR="0044760F" w:rsidRPr="005A2CA1" w:rsidTr="00037C62">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44760F" w:rsidRPr="005A2CA1" w:rsidRDefault="0044760F" w:rsidP="00A20E14">
            <w:pPr>
              <w:ind w:left="-567" w:right="-568"/>
              <w:jc w:val="center"/>
            </w:pPr>
            <w:r w:rsidRPr="005A2CA1">
              <w:t>π</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pPr>
            <w:r w:rsidRPr="005A2CA1">
              <w:t> </w:t>
            </w:r>
          </w:p>
        </w:tc>
      </w:tr>
      <w:tr w:rsidR="0044760F" w:rsidRPr="005A2CA1" w:rsidTr="00037C62">
        <w:trPr>
          <w:trHeight w:val="270"/>
          <w:jc w:val="center"/>
        </w:trPr>
        <w:tc>
          <w:tcPr>
            <w:tcW w:w="1200" w:type="dxa"/>
            <w:tcBorders>
              <w:top w:val="nil"/>
              <w:left w:val="single" w:sz="8" w:space="0" w:color="auto"/>
              <w:bottom w:val="single" w:sz="8" w:space="0" w:color="auto"/>
              <w:right w:val="nil"/>
            </w:tcBorders>
            <w:shd w:val="clear" w:color="auto" w:fill="auto"/>
            <w:noWrap/>
            <w:vAlign w:val="bottom"/>
          </w:tcPr>
          <w:p w:rsidR="0044760F" w:rsidRPr="005A2CA1" w:rsidRDefault="0044760F" w:rsidP="00A20E14">
            <w:pPr>
              <w:ind w:left="-567" w:right="-568"/>
              <w:rPr>
                <w:b/>
                <w:bCs/>
              </w:rPr>
            </w:pPr>
            <w:r w:rsidRPr="005A2CA1">
              <w:rPr>
                <w:b/>
                <w:bCs/>
              </w:rPr>
              <w:t> </w:t>
            </w:r>
          </w:p>
        </w:tc>
        <w:tc>
          <w:tcPr>
            <w:tcW w:w="1200" w:type="dxa"/>
            <w:tcBorders>
              <w:top w:val="nil"/>
              <w:left w:val="nil"/>
              <w:bottom w:val="single" w:sz="8" w:space="0" w:color="auto"/>
              <w:right w:val="nil"/>
            </w:tcBorders>
            <w:shd w:val="clear" w:color="auto" w:fill="auto"/>
            <w:noWrap/>
            <w:vAlign w:val="bottom"/>
          </w:tcPr>
          <w:p w:rsidR="0044760F" w:rsidRPr="005A2CA1" w:rsidRDefault="0044760F" w:rsidP="00A20E14">
            <w:pPr>
              <w:ind w:left="-567" w:right="-568"/>
              <w:rPr>
                <w:b/>
                <w:bCs/>
              </w:rPr>
            </w:pPr>
          </w:p>
        </w:tc>
        <w:tc>
          <w:tcPr>
            <w:tcW w:w="1200" w:type="dxa"/>
            <w:tcBorders>
              <w:top w:val="nil"/>
              <w:left w:val="nil"/>
              <w:bottom w:val="single" w:sz="8" w:space="0" w:color="auto"/>
              <w:right w:val="single" w:sz="8" w:space="0" w:color="auto"/>
            </w:tcBorders>
            <w:shd w:val="clear" w:color="auto" w:fill="auto"/>
            <w:noWrap/>
            <w:vAlign w:val="bottom"/>
          </w:tcPr>
          <w:p w:rsidR="0044760F" w:rsidRPr="005A2CA1" w:rsidRDefault="0044760F" w:rsidP="00A20E14">
            <w:pPr>
              <w:ind w:left="-567" w:right="-568"/>
              <w:rPr>
                <w:b/>
                <w:bCs/>
              </w:rPr>
            </w:pPr>
            <w:r w:rsidRPr="005A2CA1">
              <w:rPr>
                <w:b/>
                <w:bCs/>
              </w:rPr>
              <w:t> </w:t>
            </w:r>
            <w:proofErr w:type="spellStart"/>
            <w:r w:rsidRPr="005A2CA1">
              <w:rPr>
                <w:b/>
                <w:bCs/>
              </w:rPr>
              <w:t>Kprom</w:t>
            </w:r>
            <w:proofErr w:type="spellEnd"/>
            <w:r w:rsidRPr="005A2CA1">
              <w:rPr>
                <w:b/>
                <w:bCs/>
              </w:rPr>
              <w:t xml:space="preserve"> =</w:t>
            </w:r>
          </w:p>
        </w:tc>
        <w:tc>
          <w:tcPr>
            <w:tcW w:w="1200" w:type="dxa"/>
            <w:tcBorders>
              <w:top w:val="nil"/>
              <w:left w:val="nil"/>
              <w:bottom w:val="single" w:sz="8" w:space="0" w:color="auto"/>
              <w:right w:val="single" w:sz="8" w:space="0" w:color="000000"/>
            </w:tcBorders>
            <w:shd w:val="clear" w:color="auto" w:fill="auto"/>
            <w:noWrap/>
            <w:vAlign w:val="bottom"/>
          </w:tcPr>
          <w:p w:rsidR="0044760F" w:rsidRPr="005A2CA1" w:rsidRDefault="0044760F" w:rsidP="00A20E14">
            <w:pPr>
              <w:ind w:left="-567" w:right="-568"/>
              <w:rPr>
                <w:b/>
                <w:bCs/>
              </w:rPr>
            </w:pPr>
            <w:r w:rsidRPr="005A2CA1">
              <w:rPr>
                <w:b/>
                <w:bCs/>
              </w:rPr>
              <w:t> </w:t>
            </w:r>
          </w:p>
        </w:tc>
      </w:tr>
    </w:tbl>
    <w:p w:rsidR="0044760F" w:rsidRDefault="0044760F" w:rsidP="00A20E14">
      <w:pPr>
        <w:ind w:left="-567" w:right="-568"/>
        <w:jc w:val="both"/>
        <w:rPr>
          <w:b/>
          <w:sz w:val="28"/>
          <w:szCs w:val="28"/>
        </w:rPr>
      </w:pPr>
    </w:p>
    <w:p w:rsidR="0044760F" w:rsidRPr="008D5F6C" w:rsidRDefault="0044760F" w:rsidP="00A20E14">
      <w:pPr>
        <w:ind w:left="-567" w:right="-568"/>
        <w:jc w:val="both"/>
        <w:rPr>
          <w:rFonts w:ascii="Times New Roman" w:hAnsi="Times New Roman" w:cs="Times New Roman"/>
          <w:b/>
          <w:sz w:val="28"/>
          <w:szCs w:val="28"/>
        </w:rPr>
      </w:pPr>
      <w:r w:rsidRPr="008D5F6C">
        <w:rPr>
          <w:rFonts w:ascii="Times New Roman" w:hAnsi="Times New Roman" w:cs="Times New Roman"/>
          <w:b/>
          <w:sz w:val="28"/>
          <w:szCs w:val="28"/>
        </w:rPr>
        <w:t>Momento de inercia de masas puntuales</w:t>
      </w:r>
    </w:p>
    <w:p w:rsidR="0044760F" w:rsidRPr="00A05BCA" w:rsidRDefault="0044760F" w:rsidP="00A20E14">
      <w:pPr>
        <w:ind w:left="-567" w:right="-568"/>
        <w:jc w:val="both"/>
        <w:rPr>
          <w:rFonts w:ascii="Times New Roman" w:hAnsi="Times New Roman" w:cs="Times New Roman"/>
        </w:rPr>
      </w:pPr>
      <w:r w:rsidRPr="00A05BCA">
        <w:rPr>
          <w:rFonts w:ascii="Times New Roman" w:hAnsi="Times New Roman" w:cs="Times New Roman"/>
        </w:rPr>
        <w:t>El momento de inercia de 2 masas M puntuales e iguales, que se encuentran una distancia r del eje de rotación, de acuerdo a la ecuación M.2 es:</w:t>
      </w:r>
    </w:p>
    <w:p w:rsidR="0044760F" w:rsidRPr="00A05BCA" w:rsidRDefault="0044760F" w:rsidP="00A20E14">
      <w:pPr>
        <w:ind w:left="-567" w:right="-568"/>
        <w:jc w:val="both"/>
        <w:rPr>
          <w:rFonts w:ascii="Times New Roman" w:hAnsi="Times New Roman" w:cs="Times New Roman"/>
        </w:rPr>
      </w:pPr>
      <w:r w:rsidRPr="00A05BCA">
        <w:rPr>
          <w:rFonts w:ascii="Times New Roman" w:hAnsi="Times New Roman" w:cs="Times New Roman"/>
        </w:rPr>
        <w:t xml:space="preserve">                                                            I = 2Mr</w:t>
      </w:r>
      <w:r w:rsidRPr="00A05BCA">
        <w:rPr>
          <w:rFonts w:ascii="Times New Roman" w:hAnsi="Times New Roman" w:cs="Times New Roman"/>
          <w:vertAlign w:val="superscript"/>
        </w:rPr>
        <w:t>2</w:t>
      </w:r>
      <w:r w:rsidRPr="00A05BCA">
        <w:rPr>
          <w:rFonts w:ascii="Times New Roman" w:hAnsi="Times New Roman" w:cs="Times New Roman"/>
        </w:rPr>
        <w:tab/>
      </w:r>
      <w:r w:rsidRPr="005A2CA1">
        <w:tab/>
      </w:r>
      <w:r w:rsidRPr="005A2CA1">
        <w:tab/>
      </w:r>
      <w:r w:rsidRPr="005A2CA1">
        <w:tab/>
      </w:r>
      <w:r w:rsidRPr="005A2CA1">
        <w:tab/>
      </w:r>
      <w:r>
        <w:tab/>
      </w:r>
      <w:r w:rsidRPr="00A05BCA">
        <w:rPr>
          <w:rFonts w:ascii="Times New Roman" w:hAnsi="Times New Roman" w:cs="Times New Roman"/>
        </w:rPr>
        <w:t>M.10</w:t>
      </w:r>
    </w:p>
    <w:p w:rsidR="0044760F" w:rsidRPr="00A05BCA" w:rsidRDefault="0044760F" w:rsidP="00A20E14">
      <w:pPr>
        <w:ind w:left="-567" w:right="-568"/>
        <w:jc w:val="both"/>
        <w:rPr>
          <w:rFonts w:ascii="Times New Roman" w:hAnsi="Times New Roman" w:cs="Times New Roman"/>
        </w:rPr>
      </w:pPr>
      <w:r w:rsidRPr="00A05BCA">
        <w:rPr>
          <w:rFonts w:ascii="Times New Roman" w:hAnsi="Times New Roman" w:cs="Times New Roman"/>
        </w:rPr>
        <w:t>La ecuación M.9 puede verificarse ajustando dos cilindros de masa M, por medio de una varilla a distancias r iguales al eje de oscilación del resorte. Las masas con la varilla se constituyen como el objeto, sujeto al eje del resorte cuyo momento de inercia puede ser calculado por la ecuación M.8, conociendo la constante del resorte K y el período de oscilación.</w:t>
      </w:r>
    </w:p>
    <w:p w:rsidR="0044760F" w:rsidRPr="00A05BCA" w:rsidRDefault="0044760F" w:rsidP="00A20E14">
      <w:pPr>
        <w:ind w:left="-567" w:right="-568"/>
        <w:jc w:val="both"/>
        <w:rPr>
          <w:rFonts w:ascii="Times New Roman" w:hAnsi="Times New Roman" w:cs="Times New Roman"/>
        </w:rPr>
      </w:pPr>
      <w:r w:rsidRPr="00A05BCA">
        <w:rPr>
          <w:rFonts w:ascii="Times New Roman" w:hAnsi="Times New Roman" w:cs="Times New Roman"/>
        </w:rPr>
        <w:t>El momento de inercia de la varilla con las masas I</w:t>
      </w:r>
      <w:r w:rsidRPr="008D5F6C">
        <w:rPr>
          <w:rFonts w:ascii="Times New Roman" w:hAnsi="Times New Roman" w:cs="Times New Roman"/>
          <w:vertAlign w:val="subscript"/>
        </w:rPr>
        <w:t>T</w:t>
      </w:r>
      <w:r w:rsidRPr="00A05BCA">
        <w:rPr>
          <w:rFonts w:ascii="Times New Roman" w:hAnsi="Times New Roman" w:cs="Times New Roman"/>
        </w:rPr>
        <w:t xml:space="preserve">, será: </w:t>
      </w:r>
    </w:p>
    <w:p w:rsidR="0044760F" w:rsidRPr="00A05BCA" w:rsidRDefault="0044760F" w:rsidP="00A20E14">
      <w:pPr>
        <w:ind w:left="-567" w:right="-568"/>
        <w:jc w:val="both"/>
        <w:rPr>
          <w:rFonts w:ascii="Times New Roman" w:hAnsi="Times New Roman" w:cs="Times New Roman"/>
        </w:rPr>
      </w:pPr>
      <w:r w:rsidRPr="00A05BCA">
        <w:rPr>
          <w:rFonts w:ascii="Times New Roman" w:hAnsi="Times New Roman" w:cs="Times New Roman"/>
        </w:rPr>
        <w:lastRenderedPageBreak/>
        <w:t xml:space="preserve">                                                          I</w:t>
      </w:r>
      <w:r w:rsidRPr="00A05BCA">
        <w:rPr>
          <w:rFonts w:ascii="Times New Roman" w:hAnsi="Times New Roman" w:cs="Times New Roman"/>
          <w:vertAlign w:val="subscript"/>
        </w:rPr>
        <w:t>T</w:t>
      </w:r>
      <w:r w:rsidRPr="00A05BCA">
        <w:rPr>
          <w:rFonts w:ascii="Times New Roman" w:hAnsi="Times New Roman" w:cs="Times New Roman"/>
        </w:rPr>
        <w:t xml:space="preserve"> = I</w:t>
      </w:r>
      <w:r w:rsidRPr="00A05BCA">
        <w:rPr>
          <w:rFonts w:ascii="Times New Roman" w:hAnsi="Times New Roman" w:cs="Times New Roman"/>
          <w:vertAlign w:val="subscript"/>
        </w:rPr>
        <w:t>V</w:t>
      </w:r>
      <w:r w:rsidRPr="00A05BCA">
        <w:rPr>
          <w:rFonts w:ascii="Times New Roman" w:hAnsi="Times New Roman" w:cs="Times New Roman"/>
        </w:rPr>
        <w:t xml:space="preserve"> + 2Mr</w:t>
      </w:r>
      <w:r w:rsidRPr="00A05BCA">
        <w:rPr>
          <w:rFonts w:ascii="Times New Roman" w:hAnsi="Times New Roman" w:cs="Times New Roman"/>
          <w:vertAlign w:val="superscript"/>
        </w:rPr>
        <w:t>2</w:t>
      </w:r>
      <w:r w:rsidRPr="00A05BCA">
        <w:rPr>
          <w:rFonts w:ascii="Times New Roman" w:hAnsi="Times New Roman" w:cs="Times New Roman"/>
        </w:rPr>
        <w:tab/>
      </w:r>
      <w:r w:rsidRPr="00A05BCA">
        <w:rPr>
          <w:rFonts w:ascii="Times New Roman" w:hAnsi="Times New Roman" w:cs="Times New Roman"/>
        </w:rPr>
        <w:tab/>
      </w:r>
      <w:r w:rsidRPr="00A05BCA">
        <w:rPr>
          <w:rFonts w:ascii="Times New Roman" w:hAnsi="Times New Roman" w:cs="Times New Roman"/>
        </w:rPr>
        <w:tab/>
      </w:r>
      <w:r w:rsidRPr="00A05BCA">
        <w:rPr>
          <w:rFonts w:ascii="Times New Roman" w:hAnsi="Times New Roman" w:cs="Times New Roman"/>
        </w:rPr>
        <w:tab/>
      </w:r>
      <w:r w:rsidRPr="00A05BCA">
        <w:rPr>
          <w:rFonts w:ascii="Times New Roman" w:hAnsi="Times New Roman" w:cs="Times New Roman"/>
        </w:rPr>
        <w:tab/>
        <w:t>M.11</w:t>
      </w:r>
    </w:p>
    <w:p w:rsidR="0044760F" w:rsidRPr="00A05BCA" w:rsidRDefault="0044760F" w:rsidP="00A20E14">
      <w:pPr>
        <w:ind w:left="-567" w:right="-568"/>
        <w:jc w:val="both"/>
        <w:rPr>
          <w:rFonts w:ascii="Times New Roman" w:hAnsi="Times New Roman" w:cs="Times New Roman"/>
        </w:rPr>
      </w:pPr>
      <w:r w:rsidRPr="00A05BCA">
        <w:rPr>
          <w:rFonts w:ascii="Times New Roman" w:hAnsi="Times New Roman" w:cs="Times New Roman"/>
        </w:rPr>
        <w:t>Donde I</w:t>
      </w:r>
      <w:r w:rsidRPr="00A05BCA">
        <w:rPr>
          <w:rFonts w:ascii="Times New Roman" w:hAnsi="Times New Roman" w:cs="Times New Roman"/>
          <w:vertAlign w:val="subscript"/>
        </w:rPr>
        <w:t>V</w:t>
      </w:r>
      <w:r w:rsidRPr="00A05BCA">
        <w:rPr>
          <w:rFonts w:ascii="Times New Roman" w:hAnsi="Times New Roman" w:cs="Times New Roman"/>
        </w:rPr>
        <w:t xml:space="preserve"> es el momento de inercia de la varilla.</w:t>
      </w:r>
    </w:p>
    <w:p w:rsidR="0044760F" w:rsidRPr="005A2CA1" w:rsidRDefault="0044760F" w:rsidP="00A20E14">
      <w:pPr>
        <w:ind w:left="-567" w:right="-568"/>
        <w:jc w:val="both"/>
      </w:pPr>
    </w:p>
    <w:p w:rsidR="0044760F" w:rsidRPr="005A2CA1" w:rsidRDefault="0044760F" w:rsidP="00A20E14">
      <w:pPr>
        <w:ind w:left="-567" w:right="-568"/>
        <w:jc w:val="center"/>
      </w:pPr>
      <w:r w:rsidRPr="005A2CA1">
        <w:rPr>
          <w:noProof/>
        </w:rPr>
        <w:drawing>
          <wp:inline distT="0" distB="0" distL="0" distR="0">
            <wp:extent cx="3427013" cy="1595027"/>
            <wp:effectExtent l="0" t="0" r="2540" b="5715"/>
            <wp:docPr id="47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427227" cy="1595126"/>
                    </a:xfrm>
                    <a:prstGeom prst="rect">
                      <a:avLst/>
                    </a:prstGeom>
                    <a:noFill/>
                    <a:ln w="9525">
                      <a:noFill/>
                      <a:miter lim="800000"/>
                      <a:headEnd/>
                      <a:tailEnd/>
                    </a:ln>
                  </pic:spPr>
                </pic:pic>
              </a:graphicData>
            </a:graphic>
          </wp:inline>
        </w:drawing>
      </w:r>
    </w:p>
    <w:p w:rsidR="0044760F" w:rsidRPr="00A05BCA" w:rsidRDefault="008D5F6C" w:rsidP="00A20E14">
      <w:pPr>
        <w:ind w:left="-567" w:right="-568"/>
        <w:jc w:val="center"/>
        <w:rPr>
          <w:rFonts w:ascii="Times New Roman" w:hAnsi="Times New Roman" w:cs="Times New Roman"/>
        </w:rPr>
      </w:pPr>
      <w:r>
        <w:rPr>
          <w:rFonts w:ascii="Times New Roman" w:hAnsi="Times New Roman" w:cs="Times New Roman"/>
        </w:rPr>
        <w:t xml:space="preserve">Figura </w:t>
      </w:r>
      <w:r w:rsidR="00BF62B1">
        <w:rPr>
          <w:rFonts w:ascii="Times New Roman" w:hAnsi="Times New Roman" w:cs="Times New Roman"/>
        </w:rPr>
        <w:t>3</w:t>
      </w:r>
    </w:p>
    <w:p w:rsidR="0044760F" w:rsidRPr="00893CC2" w:rsidRDefault="0044760F" w:rsidP="00A20E14">
      <w:pPr>
        <w:ind w:left="-567" w:right="-568"/>
        <w:jc w:val="both"/>
        <w:rPr>
          <w:rFonts w:ascii="Times New Roman" w:hAnsi="Times New Roman" w:cs="Times New Roman"/>
          <w:b/>
        </w:rPr>
      </w:pPr>
      <w:r w:rsidRPr="00893CC2">
        <w:rPr>
          <w:rFonts w:ascii="Times New Roman" w:hAnsi="Times New Roman" w:cs="Times New Roman"/>
          <w:b/>
        </w:rPr>
        <w:t>Procedimiento en laboratorio:</w:t>
      </w:r>
    </w:p>
    <w:p w:rsidR="0044760F" w:rsidRPr="00A05BCA" w:rsidRDefault="0044760F" w:rsidP="00A20E14">
      <w:pPr>
        <w:numPr>
          <w:ilvl w:val="0"/>
          <w:numId w:val="9"/>
        </w:numPr>
        <w:spacing w:after="0" w:line="240" w:lineRule="auto"/>
        <w:ind w:left="-567" w:right="-568"/>
        <w:jc w:val="both"/>
        <w:rPr>
          <w:rFonts w:ascii="Times New Roman" w:hAnsi="Times New Roman" w:cs="Times New Roman"/>
        </w:rPr>
      </w:pPr>
      <w:r w:rsidRPr="00A05BCA">
        <w:rPr>
          <w:rFonts w:ascii="Times New Roman" w:hAnsi="Times New Roman" w:cs="Times New Roman"/>
        </w:rPr>
        <w:t>Ajuste las masas a diferentes distancias r del eje de oscilación de acuerdo a la siguiente figura.</w:t>
      </w:r>
    </w:p>
    <w:p w:rsidR="0044760F" w:rsidRPr="005A2CA1" w:rsidRDefault="0044760F" w:rsidP="00A20E14">
      <w:pPr>
        <w:ind w:left="-567" w:right="-568"/>
        <w:jc w:val="center"/>
      </w:pPr>
      <w:r w:rsidRPr="005A2CA1">
        <w:rPr>
          <w:noProof/>
        </w:rPr>
        <w:drawing>
          <wp:inline distT="0" distB="0" distL="0" distR="0">
            <wp:extent cx="3434715" cy="1598295"/>
            <wp:effectExtent l="19050" t="0" r="0" b="0"/>
            <wp:docPr id="47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434715" cy="1598295"/>
                    </a:xfrm>
                    <a:prstGeom prst="rect">
                      <a:avLst/>
                    </a:prstGeom>
                    <a:noFill/>
                    <a:ln w="9525">
                      <a:noFill/>
                      <a:miter lim="800000"/>
                      <a:headEnd/>
                      <a:tailEnd/>
                    </a:ln>
                  </pic:spPr>
                </pic:pic>
              </a:graphicData>
            </a:graphic>
          </wp:inline>
        </w:drawing>
      </w:r>
    </w:p>
    <w:p w:rsidR="0044760F" w:rsidRPr="008D5F6C" w:rsidRDefault="008D5F6C" w:rsidP="00A20E14">
      <w:pPr>
        <w:ind w:left="-567" w:right="-568"/>
        <w:jc w:val="center"/>
        <w:rPr>
          <w:rFonts w:ascii="Times New Roman" w:hAnsi="Times New Roman" w:cs="Times New Roman"/>
        </w:rPr>
      </w:pPr>
      <w:r>
        <w:rPr>
          <w:rFonts w:ascii="Times New Roman" w:hAnsi="Times New Roman" w:cs="Times New Roman"/>
        </w:rPr>
        <w:t xml:space="preserve">Figura </w:t>
      </w:r>
      <w:r w:rsidR="00BF62B1">
        <w:rPr>
          <w:rFonts w:ascii="Times New Roman" w:hAnsi="Times New Roman" w:cs="Times New Roman"/>
        </w:rPr>
        <w:t>4</w:t>
      </w:r>
    </w:p>
    <w:p w:rsidR="0044760F" w:rsidRPr="00893CC2" w:rsidRDefault="0044760F" w:rsidP="00A20E14">
      <w:pPr>
        <w:numPr>
          <w:ilvl w:val="0"/>
          <w:numId w:val="9"/>
        </w:numPr>
        <w:spacing w:after="0" w:line="240" w:lineRule="auto"/>
        <w:ind w:left="0" w:right="-568"/>
        <w:jc w:val="both"/>
        <w:rPr>
          <w:rFonts w:ascii="Times New Roman" w:hAnsi="Times New Roman" w:cs="Times New Roman"/>
        </w:rPr>
      </w:pPr>
      <w:r w:rsidRPr="00893CC2">
        <w:rPr>
          <w:rFonts w:ascii="Times New Roman" w:hAnsi="Times New Roman" w:cs="Times New Roman"/>
        </w:rPr>
        <w:t>Seleccione un ángulo de oscilación entre 0° y 30°.</w:t>
      </w:r>
    </w:p>
    <w:p w:rsidR="0044760F" w:rsidRPr="00893CC2" w:rsidRDefault="0044760F" w:rsidP="00A20E14">
      <w:pPr>
        <w:numPr>
          <w:ilvl w:val="0"/>
          <w:numId w:val="9"/>
        </w:numPr>
        <w:spacing w:after="0" w:line="240" w:lineRule="auto"/>
        <w:ind w:left="0" w:right="-568"/>
        <w:jc w:val="both"/>
        <w:rPr>
          <w:rFonts w:ascii="Times New Roman" w:hAnsi="Times New Roman" w:cs="Times New Roman"/>
        </w:rPr>
      </w:pPr>
      <w:r w:rsidRPr="00893CC2">
        <w:rPr>
          <w:rFonts w:ascii="Times New Roman" w:hAnsi="Times New Roman" w:cs="Times New Roman"/>
        </w:rPr>
        <w:t>Para cada distancia, mida el correspondiente período de oscilación T.</w:t>
      </w:r>
    </w:p>
    <w:p w:rsidR="0044760F" w:rsidRPr="00893CC2" w:rsidRDefault="0044760F" w:rsidP="00A20E14">
      <w:pPr>
        <w:numPr>
          <w:ilvl w:val="0"/>
          <w:numId w:val="9"/>
        </w:numPr>
        <w:spacing w:after="0"/>
        <w:ind w:left="0" w:right="-568"/>
        <w:jc w:val="both"/>
        <w:rPr>
          <w:rFonts w:ascii="Times New Roman" w:hAnsi="Times New Roman" w:cs="Times New Roman"/>
        </w:rPr>
      </w:pPr>
      <w:r w:rsidRPr="00893CC2">
        <w:rPr>
          <w:rFonts w:ascii="Times New Roman" w:hAnsi="Times New Roman" w:cs="Times New Roman"/>
        </w:rPr>
        <w:t>Registre los valores obtenidos en la tabla de datos de  la hoja de evaluación.</w:t>
      </w:r>
    </w:p>
    <w:p w:rsidR="00BF62B1" w:rsidRDefault="00BF62B1" w:rsidP="00A20E14">
      <w:pPr>
        <w:spacing w:after="0"/>
        <w:ind w:left="-567" w:right="-568"/>
        <w:jc w:val="both"/>
        <w:rPr>
          <w:rFonts w:ascii="Times New Roman" w:hAnsi="Times New Roman" w:cs="Times New Roman"/>
          <w:b/>
          <w:sz w:val="28"/>
          <w:szCs w:val="28"/>
        </w:rPr>
      </w:pPr>
    </w:p>
    <w:p w:rsidR="0044760F" w:rsidRPr="00893CC2" w:rsidRDefault="0044760F" w:rsidP="00A20E14">
      <w:pPr>
        <w:spacing w:after="0"/>
        <w:ind w:left="-567" w:right="-568"/>
        <w:jc w:val="both"/>
        <w:rPr>
          <w:rFonts w:ascii="Times New Roman" w:hAnsi="Times New Roman" w:cs="Times New Roman"/>
          <w:b/>
          <w:sz w:val="28"/>
          <w:szCs w:val="28"/>
        </w:rPr>
      </w:pPr>
      <w:r w:rsidRPr="00893CC2">
        <w:rPr>
          <w:rFonts w:ascii="Times New Roman" w:hAnsi="Times New Roman" w:cs="Times New Roman"/>
          <w:b/>
          <w:sz w:val="28"/>
          <w:szCs w:val="28"/>
        </w:rPr>
        <w:t>Teorema de Steiner o Ejes Paralelos</w:t>
      </w:r>
    </w:p>
    <w:p w:rsidR="0044760F" w:rsidRPr="00893CC2" w:rsidRDefault="0044760F" w:rsidP="00A20E14">
      <w:pPr>
        <w:ind w:left="-567" w:right="-568"/>
        <w:jc w:val="both"/>
        <w:rPr>
          <w:rFonts w:ascii="Times New Roman" w:hAnsi="Times New Roman" w:cs="Times New Roman"/>
        </w:rPr>
      </w:pPr>
      <w:r w:rsidRPr="00893CC2">
        <w:rPr>
          <w:rFonts w:ascii="Times New Roman" w:hAnsi="Times New Roman" w:cs="Times New Roman"/>
        </w:rPr>
        <w:t xml:space="preserve">La ecuación M.4 se verifica utilizando un disco metálico que se fija al eje del resorte en diferentes posiciones a lo largo del radio del disco. Cambiando el eje de oscilación del disco, el momento de inercia del disco con relación a cada nuevo eje será:                                                 </w:t>
      </w:r>
    </w:p>
    <w:p w:rsidR="0044760F" w:rsidRPr="004E536E" w:rsidRDefault="0044760F" w:rsidP="00A20E14">
      <w:pPr>
        <w:ind w:left="-567" w:right="-568" w:firstLine="708"/>
        <w:jc w:val="both"/>
        <w:rPr>
          <w:b/>
        </w:rPr>
      </w:pPr>
      <w:proofErr w:type="spellStart"/>
      <w:r w:rsidRPr="00893CC2">
        <w:rPr>
          <w:rFonts w:ascii="Times New Roman" w:hAnsi="Times New Roman" w:cs="Times New Roman"/>
        </w:rPr>
        <w:t>I</w:t>
      </w:r>
      <w:r w:rsidRPr="00893CC2">
        <w:rPr>
          <w:rFonts w:ascii="Times New Roman" w:hAnsi="Times New Roman" w:cs="Times New Roman"/>
          <w:vertAlign w:val="subscript"/>
        </w:rPr>
        <w:t>disco</w:t>
      </w:r>
      <w:proofErr w:type="spellEnd"/>
      <w:r w:rsidRPr="00893CC2">
        <w:rPr>
          <w:rFonts w:ascii="Times New Roman" w:hAnsi="Times New Roman" w:cs="Times New Roman"/>
        </w:rPr>
        <w:t xml:space="preserve"> = I</w:t>
      </w:r>
      <w:r w:rsidR="00893CC2">
        <w:rPr>
          <w:rFonts w:ascii="Times New Roman" w:hAnsi="Times New Roman" w:cs="Times New Roman"/>
          <w:vertAlign w:val="subscript"/>
        </w:rPr>
        <w:t>0</w:t>
      </w:r>
      <w:r w:rsidRPr="00893CC2">
        <w:rPr>
          <w:rFonts w:ascii="Times New Roman" w:hAnsi="Times New Roman" w:cs="Times New Roman"/>
        </w:rPr>
        <w:t xml:space="preserve"> + Md</w:t>
      </w:r>
      <w:r w:rsidRPr="00893CC2">
        <w:rPr>
          <w:rFonts w:ascii="Times New Roman" w:hAnsi="Times New Roman" w:cs="Times New Roman"/>
          <w:vertAlign w:val="superscript"/>
        </w:rPr>
        <w:t xml:space="preserve">2 </w:t>
      </w:r>
      <w:r w:rsidRPr="00893CC2">
        <w:rPr>
          <w:rFonts w:ascii="Times New Roman" w:hAnsi="Times New Roman" w:cs="Times New Roman"/>
        </w:rPr>
        <w:tab/>
      </w:r>
      <w:r w:rsidRPr="00893CC2">
        <w:rPr>
          <w:rFonts w:ascii="Times New Roman" w:hAnsi="Times New Roman" w:cs="Times New Roman"/>
        </w:rPr>
        <w:tab/>
      </w:r>
      <w:r w:rsidRPr="00893CC2">
        <w:rPr>
          <w:rFonts w:ascii="Times New Roman" w:hAnsi="Times New Roman" w:cs="Times New Roman"/>
        </w:rPr>
        <w:tab/>
      </w:r>
      <w:r w:rsidRPr="00893CC2">
        <w:rPr>
          <w:rFonts w:ascii="Times New Roman" w:hAnsi="Times New Roman" w:cs="Times New Roman"/>
        </w:rPr>
        <w:tab/>
      </w:r>
      <w:r w:rsidRPr="005A2CA1">
        <w:tab/>
      </w:r>
      <w:r>
        <w:rPr>
          <w:b/>
        </w:rPr>
        <w:t>M.12</w:t>
      </w:r>
    </w:p>
    <w:p w:rsidR="0044760F" w:rsidRPr="005A2CA1" w:rsidRDefault="0044760F" w:rsidP="00A20E14">
      <w:pPr>
        <w:ind w:left="-567" w:right="-568"/>
        <w:jc w:val="center"/>
      </w:pPr>
      <w:r w:rsidRPr="005A2CA1">
        <w:rPr>
          <w:noProof/>
        </w:rPr>
        <w:lastRenderedPageBreak/>
        <w:drawing>
          <wp:inline distT="0" distB="0" distL="0" distR="0">
            <wp:extent cx="1911289" cy="1571625"/>
            <wp:effectExtent l="0" t="0" r="0" b="0"/>
            <wp:docPr id="4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913101" cy="1573115"/>
                    </a:xfrm>
                    <a:prstGeom prst="rect">
                      <a:avLst/>
                    </a:prstGeom>
                    <a:noFill/>
                    <a:ln w="9525">
                      <a:noFill/>
                      <a:miter lim="800000"/>
                      <a:headEnd/>
                      <a:tailEnd/>
                    </a:ln>
                  </pic:spPr>
                </pic:pic>
              </a:graphicData>
            </a:graphic>
          </wp:inline>
        </w:drawing>
      </w:r>
    </w:p>
    <w:p w:rsidR="0044760F" w:rsidRPr="00893CC2" w:rsidRDefault="008D5F6C" w:rsidP="00A20E14">
      <w:pPr>
        <w:ind w:left="-567" w:right="-568"/>
        <w:jc w:val="center"/>
        <w:rPr>
          <w:rFonts w:ascii="Times New Roman" w:hAnsi="Times New Roman" w:cs="Times New Roman"/>
        </w:rPr>
      </w:pPr>
      <w:r>
        <w:rPr>
          <w:rFonts w:ascii="Times New Roman" w:hAnsi="Times New Roman" w:cs="Times New Roman"/>
        </w:rPr>
        <w:t xml:space="preserve">Figura </w:t>
      </w:r>
      <w:r w:rsidR="00BF62B1">
        <w:rPr>
          <w:rFonts w:ascii="Times New Roman" w:hAnsi="Times New Roman" w:cs="Times New Roman"/>
        </w:rPr>
        <w:t>5</w:t>
      </w:r>
    </w:p>
    <w:p w:rsidR="0044760F" w:rsidRPr="00893CC2" w:rsidRDefault="0044760F" w:rsidP="00A20E14">
      <w:pPr>
        <w:spacing w:after="0"/>
        <w:ind w:left="-567" w:right="-568"/>
        <w:jc w:val="both"/>
        <w:rPr>
          <w:rFonts w:ascii="Times New Roman" w:hAnsi="Times New Roman" w:cs="Times New Roman"/>
        </w:rPr>
      </w:pPr>
      <w:r w:rsidRPr="00893CC2">
        <w:rPr>
          <w:rFonts w:ascii="Times New Roman" w:hAnsi="Times New Roman" w:cs="Times New Roman"/>
        </w:rPr>
        <w:t xml:space="preserve">Donde Io es el momento de inercia del disco con relación al eje del resorte que pasa por el centro del disco y d la distancia del centro al eje de oscilación. El momento </w:t>
      </w:r>
      <w:proofErr w:type="spellStart"/>
      <w:r w:rsidRPr="00893CC2">
        <w:rPr>
          <w:rFonts w:ascii="Times New Roman" w:hAnsi="Times New Roman" w:cs="Times New Roman"/>
        </w:rPr>
        <w:t>I</w:t>
      </w:r>
      <w:r w:rsidRPr="00893CC2">
        <w:rPr>
          <w:rFonts w:ascii="Times New Roman" w:hAnsi="Times New Roman" w:cs="Times New Roman"/>
          <w:vertAlign w:val="subscript"/>
        </w:rPr>
        <w:t>disco</w:t>
      </w:r>
      <w:proofErr w:type="spellEnd"/>
      <w:r w:rsidRPr="00893CC2">
        <w:rPr>
          <w:rFonts w:ascii="Times New Roman" w:hAnsi="Times New Roman" w:cs="Times New Roman"/>
        </w:rPr>
        <w:t xml:space="preserve"> se obtiene de ecuación M.8</w:t>
      </w:r>
    </w:p>
    <w:p w:rsidR="0044760F" w:rsidRPr="005A2CA1" w:rsidRDefault="0044760F" w:rsidP="00A20E14">
      <w:pPr>
        <w:ind w:left="-567" w:right="-568"/>
        <w:jc w:val="center"/>
      </w:pPr>
      <w:r w:rsidRPr="005A2CA1">
        <w:rPr>
          <w:position w:val="-10"/>
        </w:rPr>
        <w:object w:dxaOrig="180" w:dyaOrig="340">
          <v:shape id="_x0000_i1034" type="#_x0000_t75" style="width:8.85pt;height:17pt" o:ole="">
            <v:imagedata r:id="rId20" o:title=""/>
          </v:shape>
          <o:OLEObject Type="Embed" ProgID="Equation.3" ShapeID="_x0000_i1034" DrawAspect="Content" ObjectID="_1449561360" r:id="rId21"/>
        </w:object>
      </w:r>
      <w:proofErr w:type="spellStart"/>
      <w:r w:rsidRPr="005A2CA1">
        <w:t>I</w:t>
      </w:r>
      <w:r w:rsidRPr="005A2CA1">
        <w:rPr>
          <w:vertAlign w:val="subscript"/>
        </w:rPr>
        <w:t>disco</w:t>
      </w:r>
      <w:proofErr w:type="spellEnd"/>
      <w:r w:rsidRPr="005A2CA1">
        <w:t xml:space="preserve"> =  </w:t>
      </w:r>
      <w:r w:rsidRPr="005A2CA1">
        <w:rPr>
          <w:position w:val="-24"/>
        </w:rPr>
        <w:object w:dxaOrig="560" w:dyaOrig="660">
          <v:shape id="_x0000_i1035" type="#_x0000_t75" style="width:28.55pt;height:33.3pt" o:ole="">
            <v:imagedata r:id="rId22" o:title=""/>
          </v:shape>
          <o:OLEObject Type="Embed" ProgID="Equation.3" ShapeID="_x0000_i1035" DrawAspect="Content" ObjectID="_1449561361" r:id="rId23"/>
        </w:object>
      </w:r>
      <w:r w:rsidRPr="005A2CA1">
        <w:t xml:space="preserve"> </w:t>
      </w:r>
    </w:p>
    <w:p w:rsidR="0044760F" w:rsidRPr="00893CC2" w:rsidRDefault="0044760F" w:rsidP="00A20E14">
      <w:pPr>
        <w:spacing w:after="0"/>
        <w:ind w:left="-567" w:right="-568"/>
        <w:jc w:val="both"/>
        <w:rPr>
          <w:rFonts w:ascii="Times New Roman" w:hAnsi="Times New Roman" w:cs="Times New Roman"/>
          <w:b/>
          <w:sz w:val="28"/>
          <w:szCs w:val="28"/>
        </w:rPr>
      </w:pPr>
      <w:r w:rsidRPr="00893CC2">
        <w:rPr>
          <w:rFonts w:ascii="Times New Roman" w:hAnsi="Times New Roman" w:cs="Times New Roman"/>
          <w:b/>
          <w:sz w:val="28"/>
          <w:szCs w:val="28"/>
        </w:rPr>
        <w:t>Procedimiento en laboratorio:</w:t>
      </w:r>
    </w:p>
    <w:p w:rsidR="0044760F" w:rsidRDefault="0044760F" w:rsidP="00A20E14">
      <w:pPr>
        <w:numPr>
          <w:ilvl w:val="0"/>
          <w:numId w:val="9"/>
        </w:numPr>
        <w:spacing w:after="0" w:line="240" w:lineRule="auto"/>
        <w:ind w:left="-567" w:right="-568"/>
        <w:jc w:val="both"/>
        <w:rPr>
          <w:rFonts w:ascii="Times New Roman" w:hAnsi="Times New Roman" w:cs="Times New Roman"/>
        </w:rPr>
      </w:pPr>
      <w:r w:rsidRPr="00893CC2">
        <w:rPr>
          <w:rFonts w:ascii="Times New Roman" w:hAnsi="Times New Roman" w:cs="Times New Roman"/>
        </w:rPr>
        <w:t xml:space="preserve">Fije el disco metálico al soporte con el tornillo de ajuste pasando el eje del resorte por el centro del </w:t>
      </w:r>
      <w:r w:rsidR="008D5F6C">
        <w:rPr>
          <w:rFonts w:ascii="Times New Roman" w:hAnsi="Times New Roman" w:cs="Times New Roman"/>
        </w:rPr>
        <w:t>disco ( de acuerdo a la figura 5</w:t>
      </w:r>
      <w:r w:rsidRPr="00893CC2">
        <w:rPr>
          <w:rFonts w:ascii="Times New Roman" w:hAnsi="Times New Roman" w:cs="Times New Roman"/>
        </w:rPr>
        <w:t>)</w:t>
      </w:r>
    </w:p>
    <w:p w:rsidR="00BF62B1" w:rsidRPr="00BF62B1" w:rsidRDefault="00BF62B1" w:rsidP="00A20E14">
      <w:pPr>
        <w:spacing w:after="0" w:line="240" w:lineRule="auto"/>
        <w:ind w:left="-567" w:right="-568"/>
        <w:jc w:val="both"/>
        <w:rPr>
          <w:rFonts w:ascii="Times New Roman" w:hAnsi="Times New Roman" w:cs="Times New Roman"/>
        </w:rPr>
      </w:pPr>
    </w:p>
    <w:p w:rsidR="0044760F" w:rsidRPr="005A2CA1" w:rsidRDefault="0044760F" w:rsidP="00A20E14">
      <w:pPr>
        <w:ind w:left="-567" w:right="-568"/>
        <w:jc w:val="center"/>
      </w:pPr>
      <w:r w:rsidRPr="005A2CA1">
        <w:rPr>
          <w:noProof/>
        </w:rPr>
        <w:drawing>
          <wp:inline distT="0" distB="0" distL="0" distR="0">
            <wp:extent cx="2679700" cy="1677670"/>
            <wp:effectExtent l="19050" t="0" r="6350" b="0"/>
            <wp:docPr id="47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679700" cy="1677670"/>
                    </a:xfrm>
                    <a:prstGeom prst="rect">
                      <a:avLst/>
                    </a:prstGeom>
                    <a:noFill/>
                    <a:ln w="9525">
                      <a:noFill/>
                      <a:miter lim="800000"/>
                      <a:headEnd/>
                      <a:tailEnd/>
                    </a:ln>
                  </pic:spPr>
                </pic:pic>
              </a:graphicData>
            </a:graphic>
          </wp:inline>
        </w:drawing>
      </w:r>
    </w:p>
    <w:p w:rsidR="0044760F" w:rsidRPr="00893CC2" w:rsidRDefault="008D5F6C" w:rsidP="00A20E14">
      <w:pPr>
        <w:spacing w:after="0" w:line="240" w:lineRule="auto"/>
        <w:ind w:left="-567" w:right="-568"/>
        <w:jc w:val="center"/>
        <w:rPr>
          <w:rFonts w:ascii="Times New Roman" w:hAnsi="Times New Roman" w:cs="Times New Roman"/>
        </w:rPr>
      </w:pPr>
      <w:r>
        <w:rPr>
          <w:rFonts w:ascii="Times New Roman" w:hAnsi="Times New Roman" w:cs="Times New Roman"/>
        </w:rPr>
        <w:t xml:space="preserve">Figura </w:t>
      </w:r>
      <w:r w:rsidR="00BF62B1">
        <w:rPr>
          <w:rFonts w:ascii="Times New Roman" w:hAnsi="Times New Roman" w:cs="Times New Roman"/>
        </w:rPr>
        <w:t>6</w:t>
      </w:r>
    </w:p>
    <w:p w:rsidR="0044760F" w:rsidRPr="00893CC2" w:rsidRDefault="0044760F" w:rsidP="00A20E14">
      <w:pPr>
        <w:numPr>
          <w:ilvl w:val="0"/>
          <w:numId w:val="9"/>
        </w:numPr>
        <w:spacing w:after="0" w:line="240" w:lineRule="auto"/>
        <w:ind w:left="-567" w:right="-568"/>
        <w:jc w:val="both"/>
        <w:rPr>
          <w:rFonts w:ascii="Times New Roman" w:hAnsi="Times New Roman" w:cs="Times New Roman"/>
        </w:rPr>
      </w:pPr>
      <w:r w:rsidRPr="00893CC2">
        <w:rPr>
          <w:rFonts w:ascii="Times New Roman" w:hAnsi="Times New Roman" w:cs="Times New Roman"/>
        </w:rPr>
        <w:t>Mida el período de oscilación</w:t>
      </w:r>
    </w:p>
    <w:p w:rsidR="0044760F" w:rsidRPr="00893CC2" w:rsidRDefault="0044760F" w:rsidP="00A20E14">
      <w:pPr>
        <w:numPr>
          <w:ilvl w:val="0"/>
          <w:numId w:val="9"/>
        </w:numPr>
        <w:spacing w:after="0" w:line="240" w:lineRule="auto"/>
        <w:ind w:left="-567" w:right="-568"/>
        <w:jc w:val="both"/>
        <w:rPr>
          <w:rFonts w:ascii="Times New Roman" w:hAnsi="Times New Roman" w:cs="Times New Roman"/>
        </w:rPr>
      </w:pPr>
      <w:r w:rsidRPr="00893CC2">
        <w:rPr>
          <w:rFonts w:ascii="Times New Roman" w:hAnsi="Times New Roman" w:cs="Times New Roman"/>
        </w:rPr>
        <w:t xml:space="preserve">Cambie la posición del disco utilizando las perforaciones a lo largo del radio del </w:t>
      </w:r>
      <w:r w:rsidR="008D5F6C">
        <w:rPr>
          <w:rFonts w:ascii="Times New Roman" w:hAnsi="Times New Roman" w:cs="Times New Roman"/>
        </w:rPr>
        <w:t>disco (como se ve en la figura 6</w:t>
      </w:r>
      <w:r w:rsidRPr="00893CC2">
        <w:rPr>
          <w:rFonts w:ascii="Times New Roman" w:hAnsi="Times New Roman" w:cs="Times New Roman"/>
        </w:rPr>
        <w:t>), midiendo la distancia d correspondiente y el período de oscilación para cada posición.</w:t>
      </w:r>
    </w:p>
    <w:p w:rsidR="0044760F" w:rsidRPr="005A2CA1" w:rsidRDefault="0044760F" w:rsidP="00A20E14">
      <w:pPr>
        <w:ind w:left="-567" w:right="-568"/>
        <w:jc w:val="both"/>
      </w:pPr>
    </w:p>
    <w:p w:rsidR="0039762F" w:rsidRPr="00732200" w:rsidRDefault="0044760F" w:rsidP="00A20E14">
      <w:pPr>
        <w:ind w:left="-567" w:right="-568"/>
        <w:jc w:val="center"/>
      </w:pPr>
      <w:r w:rsidRPr="005A2CA1">
        <w:rPr>
          <w:noProof/>
        </w:rPr>
        <w:drawing>
          <wp:inline distT="0" distB="0" distL="0" distR="0">
            <wp:extent cx="3181350" cy="1996059"/>
            <wp:effectExtent l="0" t="0" r="0" b="4445"/>
            <wp:docPr id="47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182305" cy="1996658"/>
                    </a:xfrm>
                    <a:prstGeom prst="rect">
                      <a:avLst/>
                    </a:prstGeom>
                    <a:noFill/>
                    <a:ln w="9525">
                      <a:noFill/>
                      <a:miter lim="800000"/>
                      <a:headEnd/>
                      <a:tailEnd/>
                    </a:ln>
                  </pic:spPr>
                </pic:pic>
              </a:graphicData>
            </a:graphic>
          </wp:inline>
        </w:drawing>
      </w:r>
      <w:r w:rsidR="008D5F6C" w:rsidRPr="008D5F6C">
        <w:rPr>
          <w:rFonts w:ascii="Times New Roman" w:hAnsi="Times New Roman" w:cs="Times New Roman"/>
        </w:rPr>
        <w:t xml:space="preserve">Figura </w:t>
      </w:r>
      <w:r w:rsidR="00BF62B1">
        <w:rPr>
          <w:rFonts w:ascii="Times New Roman" w:hAnsi="Times New Roman" w:cs="Times New Roman"/>
        </w:rPr>
        <w:t>7</w:t>
      </w:r>
    </w:p>
    <w:p w:rsidR="001C4F9C" w:rsidRDefault="001C4F9C" w:rsidP="00A20E14">
      <w:pPr>
        <w:spacing w:after="0" w:line="360" w:lineRule="auto"/>
        <w:ind w:left="-567" w:right="-568"/>
        <w:jc w:val="both"/>
        <w:rPr>
          <w:rFonts w:ascii="Times New Roman" w:hAnsi="Times New Roman" w:cs="Times New Roman"/>
          <w:b/>
          <w:sz w:val="28"/>
          <w:szCs w:val="28"/>
        </w:rPr>
      </w:pPr>
      <w:r>
        <w:rPr>
          <w:rFonts w:ascii="Times New Roman" w:hAnsi="Times New Roman" w:cs="Times New Roman"/>
          <w:b/>
          <w:sz w:val="28"/>
          <w:szCs w:val="28"/>
        </w:rPr>
        <w:t>Prueba de Entrada</w:t>
      </w:r>
    </w:p>
    <w:p w:rsidR="00E96666" w:rsidRPr="00732200" w:rsidRDefault="005A646D" w:rsidP="00A20E14">
      <w:pPr>
        <w:spacing w:after="0"/>
        <w:ind w:left="-567" w:right="-568"/>
        <w:jc w:val="both"/>
        <w:rPr>
          <w:rFonts w:ascii="Times New Roman" w:hAnsi="Times New Roman" w:cs="Times New Roman"/>
        </w:rPr>
      </w:pPr>
      <w:r w:rsidRPr="00732200">
        <w:rPr>
          <w:rFonts w:ascii="Times New Roman" w:hAnsi="Times New Roman" w:cs="Times New Roman"/>
        </w:rPr>
        <w:lastRenderedPageBreak/>
        <w:t xml:space="preserve">1. </w:t>
      </w:r>
      <w:r w:rsidR="00E96666" w:rsidRPr="00732200">
        <w:rPr>
          <w:rFonts w:ascii="Times New Roman" w:hAnsi="Times New Roman" w:cs="Times New Roman"/>
        </w:rPr>
        <w:t>Califique con Verdadero o Falso el siguiente enunciado:</w:t>
      </w:r>
    </w:p>
    <w:p w:rsidR="00E96666" w:rsidRPr="00732200" w:rsidRDefault="00E96666" w:rsidP="00A20E14">
      <w:pPr>
        <w:spacing w:after="0"/>
        <w:ind w:left="-567" w:right="-568"/>
        <w:jc w:val="both"/>
        <w:rPr>
          <w:rFonts w:ascii="Times New Roman" w:hAnsi="Times New Roman" w:cs="Times New Roman"/>
        </w:rPr>
      </w:pPr>
      <w:r w:rsidRPr="00732200">
        <w:rPr>
          <w:rFonts w:ascii="Times New Roman" w:hAnsi="Times New Roman" w:cs="Times New Roman"/>
        </w:rPr>
        <w:t xml:space="preserve">Los datos   que  se requieren para obtener  los resultados  deseados en  la práctica  de momento de inercia son: Fuerza aplicada F , periodo T, masa </w:t>
      </w:r>
      <w:r w:rsidR="00732200">
        <w:rPr>
          <w:rFonts w:ascii="Times New Roman" w:hAnsi="Times New Roman" w:cs="Times New Roman"/>
        </w:rPr>
        <w:t xml:space="preserve">del </w:t>
      </w:r>
      <w:r w:rsidRPr="00732200">
        <w:rPr>
          <w:rFonts w:ascii="Times New Roman" w:hAnsi="Times New Roman" w:cs="Times New Roman"/>
        </w:rPr>
        <w:t xml:space="preserve">cilindro,  masa  </w:t>
      </w:r>
      <w:r w:rsidR="00732200">
        <w:rPr>
          <w:rFonts w:ascii="Times New Roman" w:hAnsi="Times New Roman" w:cs="Times New Roman"/>
        </w:rPr>
        <w:t xml:space="preserve">de la </w:t>
      </w:r>
      <w:r w:rsidRPr="00732200">
        <w:rPr>
          <w:rFonts w:ascii="Times New Roman" w:hAnsi="Times New Roman" w:cs="Times New Roman"/>
        </w:rPr>
        <w:t xml:space="preserve">varilla, distancia de masa cilindro a  eje de rotación,  masa de disco, distancia  entre eje paralelo,  ángulo  Ѳ de torsión, , longitud de varilla,  radio de disco </w:t>
      </w:r>
    </w:p>
    <w:p w:rsidR="00E915D9" w:rsidRPr="007758A1" w:rsidRDefault="00E96666" w:rsidP="00A20E14">
      <w:pPr>
        <w:spacing w:after="0"/>
        <w:ind w:left="-567" w:right="-568"/>
        <w:jc w:val="both"/>
        <w:rPr>
          <w:rFonts w:ascii="Times New Roman" w:hAnsi="Times New Roman" w:cs="Times New Roman"/>
        </w:rPr>
      </w:pPr>
      <w:r w:rsidRPr="00732200">
        <w:rPr>
          <w:rFonts w:ascii="Times New Roman" w:hAnsi="Times New Roman" w:cs="Times New Roman"/>
        </w:rPr>
        <w:t>VERDADERO (   )</w:t>
      </w:r>
      <w:r w:rsidRPr="00732200">
        <w:rPr>
          <w:rFonts w:ascii="Times New Roman" w:hAnsi="Times New Roman" w:cs="Times New Roman"/>
        </w:rPr>
        <w:tab/>
      </w:r>
      <w:r w:rsidRPr="00732200">
        <w:rPr>
          <w:rFonts w:ascii="Times New Roman" w:hAnsi="Times New Roman" w:cs="Times New Roman"/>
        </w:rPr>
        <w:tab/>
        <w:t>FALSO (   )</w:t>
      </w:r>
    </w:p>
    <w:p w:rsidR="007758A1" w:rsidRDefault="007758A1" w:rsidP="00A20E14">
      <w:pPr>
        <w:spacing w:after="0"/>
        <w:ind w:left="-567" w:right="-568"/>
        <w:jc w:val="both"/>
        <w:rPr>
          <w:rFonts w:ascii="Times New Roman" w:hAnsi="Times New Roman" w:cs="Times New Roman"/>
        </w:rPr>
      </w:pPr>
    </w:p>
    <w:p w:rsidR="00E915D9" w:rsidRPr="00E915D9" w:rsidRDefault="00E915D9" w:rsidP="00A20E14">
      <w:pPr>
        <w:spacing w:after="0"/>
        <w:ind w:left="-567" w:right="-568"/>
        <w:jc w:val="both"/>
        <w:rPr>
          <w:rFonts w:ascii="Times New Roman" w:hAnsi="Times New Roman" w:cs="Times New Roman"/>
        </w:rPr>
      </w:pPr>
      <w:r w:rsidRPr="00E915D9">
        <w:rPr>
          <w:rFonts w:ascii="Times New Roman" w:hAnsi="Times New Roman" w:cs="Times New Roman"/>
        </w:rPr>
        <w:t>2.</w:t>
      </w:r>
      <w:r>
        <w:rPr>
          <w:rFonts w:ascii="Times New Roman" w:hAnsi="Times New Roman" w:cs="Times New Roman"/>
        </w:rPr>
        <w:t xml:space="preserve"> P</w:t>
      </w:r>
      <w:r w:rsidRPr="00E915D9">
        <w:rPr>
          <w:rFonts w:ascii="Times New Roman" w:hAnsi="Times New Roman" w:cs="Times New Roman"/>
        </w:rPr>
        <w:t>ara  determinar  experimentalmente el  momento de inercia  de una varilla  cuyo eje  de rotación   paso por su centro y de manera transversal, se necesita:</w:t>
      </w:r>
    </w:p>
    <w:p w:rsidR="00E915D9" w:rsidRPr="00E915D9" w:rsidRDefault="00E915D9" w:rsidP="00A20E14">
      <w:pPr>
        <w:numPr>
          <w:ilvl w:val="0"/>
          <w:numId w:val="12"/>
        </w:numPr>
        <w:spacing w:after="0" w:line="240" w:lineRule="auto"/>
        <w:ind w:left="-284" w:right="-568"/>
        <w:jc w:val="both"/>
        <w:rPr>
          <w:rFonts w:ascii="Times New Roman" w:hAnsi="Times New Roman" w:cs="Times New Roman"/>
        </w:rPr>
      </w:pPr>
      <w:r w:rsidRPr="00E915D9">
        <w:rPr>
          <w:rFonts w:ascii="Times New Roman" w:hAnsi="Times New Roman" w:cs="Times New Roman"/>
        </w:rPr>
        <w:t xml:space="preserve">Conocer  la constante K del resorte  espiral y   el grafico   I </w:t>
      </w:r>
      <w:r w:rsidRPr="00E915D9">
        <w:rPr>
          <w:rFonts w:ascii="Times New Roman" w:hAnsi="Times New Roman" w:cs="Times New Roman"/>
          <w:vertAlign w:val="subscript"/>
        </w:rPr>
        <w:t>total</w:t>
      </w:r>
      <w:r w:rsidRPr="00E915D9">
        <w:rPr>
          <w:rFonts w:ascii="Times New Roman" w:hAnsi="Times New Roman" w:cs="Times New Roman"/>
        </w:rPr>
        <w:t xml:space="preserve">  vs R</w:t>
      </w:r>
      <w:r w:rsidRPr="00E915D9">
        <w:rPr>
          <w:rFonts w:ascii="Times New Roman" w:hAnsi="Times New Roman" w:cs="Times New Roman"/>
          <w:vertAlign w:val="superscript"/>
        </w:rPr>
        <w:t>2</w:t>
      </w:r>
      <w:r w:rsidRPr="00E915D9">
        <w:rPr>
          <w:rFonts w:ascii="Times New Roman" w:hAnsi="Times New Roman" w:cs="Times New Roman"/>
        </w:rPr>
        <w:t>.</w:t>
      </w:r>
    </w:p>
    <w:p w:rsidR="00E915D9" w:rsidRPr="00E915D9" w:rsidRDefault="00E915D9" w:rsidP="00A20E14">
      <w:pPr>
        <w:numPr>
          <w:ilvl w:val="0"/>
          <w:numId w:val="12"/>
        </w:numPr>
        <w:spacing w:after="0" w:line="240" w:lineRule="auto"/>
        <w:ind w:left="-284" w:right="-568"/>
        <w:jc w:val="both"/>
        <w:rPr>
          <w:rFonts w:ascii="Times New Roman" w:hAnsi="Times New Roman" w:cs="Times New Roman"/>
        </w:rPr>
      </w:pPr>
      <w:r w:rsidRPr="00E915D9">
        <w:rPr>
          <w:rFonts w:ascii="Times New Roman" w:hAnsi="Times New Roman" w:cs="Times New Roman"/>
        </w:rPr>
        <w:t xml:space="preserve">Conocer  la constante K del resorte  espiral y   el periodo de oscilación de varilla y </w:t>
      </w:r>
      <w:r>
        <w:rPr>
          <w:rFonts w:ascii="Times New Roman" w:hAnsi="Times New Roman" w:cs="Times New Roman"/>
        </w:rPr>
        <w:t xml:space="preserve">las </w:t>
      </w:r>
      <w:r w:rsidRPr="00E915D9">
        <w:rPr>
          <w:rFonts w:ascii="Times New Roman" w:hAnsi="Times New Roman" w:cs="Times New Roman"/>
        </w:rPr>
        <w:t>masas cilíndricas.</w:t>
      </w:r>
    </w:p>
    <w:p w:rsidR="00E915D9" w:rsidRPr="00E915D9" w:rsidRDefault="00E915D9" w:rsidP="00A20E14">
      <w:pPr>
        <w:numPr>
          <w:ilvl w:val="0"/>
          <w:numId w:val="12"/>
        </w:numPr>
        <w:spacing w:after="0" w:line="240" w:lineRule="auto"/>
        <w:ind w:left="-284" w:right="-568"/>
        <w:jc w:val="both"/>
        <w:rPr>
          <w:rFonts w:ascii="Times New Roman" w:hAnsi="Times New Roman" w:cs="Times New Roman"/>
        </w:rPr>
      </w:pPr>
      <w:r w:rsidRPr="00E915D9">
        <w:rPr>
          <w:rFonts w:ascii="Times New Roman" w:hAnsi="Times New Roman" w:cs="Times New Roman"/>
        </w:rPr>
        <w:t xml:space="preserve">Conocer  la constante K del resorte  espiral y   el periodo de oscilación de </w:t>
      </w:r>
      <w:r>
        <w:rPr>
          <w:rFonts w:ascii="Times New Roman" w:hAnsi="Times New Roman" w:cs="Times New Roman"/>
        </w:rPr>
        <w:t xml:space="preserve">la </w:t>
      </w:r>
      <w:r w:rsidRPr="00E915D9">
        <w:rPr>
          <w:rFonts w:ascii="Times New Roman" w:hAnsi="Times New Roman" w:cs="Times New Roman"/>
        </w:rPr>
        <w:t>varilla.</w:t>
      </w:r>
    </w:p>
    <w:p w:rsidR="00E915D9" w:rsidRPr="00E915D9" w:rsidRDefault="00E915D9" w:rsidP="00A20E14">
      <w:pPr>
        <w:numPr>
          <w:ilvl w:val="0"/>
          <w:numId w:val="12"/>
        </w:numPr>
        <w:spacing w:after="0" w:line="240" w:lineRule="auto"/>
        <w:ind w:left="-284" w:right="-568"/>
        <w:jc w:val="both"/>
        <w:rPr>
          <w:rFonts w:ascii="Times New Roman" w:hAnsi="Times New Roman" w:cs="Times New Roman"/>
        </w:rPr>
      </w:pPr>
      <w:r w:rsidRPr="00E915D9">
        <w:rPr>
          <w:rFonts w:ascii="Times New Roman" w:hAnsi="Times New Roman" w:cs="Times New Roman"/>
        </w:rPr>
        <w:t>Conocer  la constante K</w:t>
      </w:r>
      <w:r>
        <w:rPr>
          <w:rFonts w:ascii="Times New Roman" w:hAnsi="Times New Roman" w:cs="Times New Roman"/>
        </w:rPr>
        <w:t xml:space="preserve"> del resorte  espiral y   el grá</w:t>
      </w:r>
      <w:r w:rsidRPr="00E915D9">
        <w:rPr>
          <w:rFonts w:ascii="Times New Roman" w:hAnsi="Times New Roman" w:cs="Times New Roman"/>
        </w:rPr>
        <w:t xml:space="preserve">fico  </w:t>
      </w:r>
      <w:proofErr w:type="spellStart"/>
      <w:r w:rsidRPr="00E915D9">
        <w:rPr>
          <w:rFonts w:ascii="Times New Roman" w:hAnsi="Times New Roman" w:cs="Times New Roman"/>
        </w:rPr>
        <w:t>I</w:t>
      </w:r>
      <w:r w:rsidRPr="00E915D9">
        <w:rPr>
          <w:rFonts w:ascii="Times New Roman" w:hAnsi="Times New Roman" w:cs="Times New Roman"/>
          <w:vertAlign w:val="subscript"/>
        </w:rPr>
        <w:t>total</w:t>
      </w:r>
      <w:proofErr w:type="spellEnd"/>
      <w:r w:rsidRPr="00E915D9">
        <w:rPr>
          <w:rFonts w:ascii="Times New Roman" w:hAnsi="Times New Roman" w:cs="Times New Roman"/>
        </w:rPr>
        <w:t xml:space="preserve">  vs D</w:t>
      </w:r>
      <w:r w:rsidRPr="00E915D9">
        <w:rPr>
          <w:rFonts w:ascii="Times New Roman" w:hAnsi="Times New Roman" w:cs="Times New Roman"/>
          <w:vertAlign w:val="superscript"/>
        </w:rPr>
        <w:t>2</w:t>
      </w:r>
      <w:r w:rsidRPr="00E915D9">
        <w:rPr>
          <w:rFonts w:ascii="Times New Roman" w:hAnsi="Times New Roman" w:cs="Times New Roman"/>
        </w:rPr>
        <w:t xml:space="preserve"> (ejes paralelo).</w:t>
      </w:r>
    </w:p>
    <w:p w:rsidR="00732200" w:rsidRPr="00E915D9" w:rsidRDefault="00732200" w:rsidP="00A20E14">
      <w:pPr>
        <w:spacing w:after="0"/>
        <w:ind w:left="-567" w:right="-568"/>
        <w:jc w:val="both"/>
        <w:rPr>
          <w:rFonts w:ascii="Times New Roman" w:hAnsi="Times New Roman" w:cs="Times New Roman"/>
          <w:lang w:val="es-MX"/>
        </w:rPr>
      </w:pPr>
    </w:p>
    <w:p w:rsidR="00832DFF" w:rsidRPr="00A20E14" w:rsidRDefault="00E915D9" w:rsidP="00A20E14">
      <w:pPr>
        <w:spacing w:after="0"/>
        <w:ind w:left="-567" w:right="-568"/>
        <w:jc w:val="both"/>
        <w:rPr>
          <w:rFonts w:ascii="Times New Roman" w:hAnsi="Times New Roman" w:cs="Times New Roman"/>
        </w:rPr>
      </w:pPr>
      <w:r>
        <w:rPr>
          <w:rFonts w:ascii="Times New Roman" w:hAnsi="Times New Roman" w:cs="Times New Roman"/>
        </w:rPr>
        <w:t>3</w:t>
      </w:r>
      <w:r w:rsidR="00732200" w:rsidRPr="00732200">
        <w:rPr>
          <w:rFonts w:ascii="Times New Roman" w:hAnsi="Times New Roman" w:cs="Times New Roman"/>
        </w:rPr>
        <w:t>. Con relación a la práctica de momento de inercia de masas puntuales, se realizó el grafico de I</w:t>
      </w:r>
      <w:r w:rsidR="00732200" w:rsidRPr="00732200">
        <w:rPr>
          <w:rFonts w:ascii="Times New Roman" w:hAnsi="Times New Roman" w:cs="Times New Roman"/>
          <w:vertAlign w:val="subscript"/>
        </w:rPr>
        <w:t>T</w:t>
      </w:r>
      <w:r w:rsidR="00732200" w:rsidRPr="00732200">
        <w:rPr>
          <w:rFonts w:ascii="Times New Roman" w:hAnsi="Times New Roman" w:cs="Times New Roman"/>
        </w:rPr>
        <w:t xml:space="preserve">  vs.  r</w:t>
      </w:r>
      <w:r w:rsidR="00732200" w:rsidRPr="00732200">
        <w:rPr>
          <w:rFonts w:ascii="Times New Roman" w:hAnsi="Times New Roman" w:cs="Times New Roman"/>
          <w:vertAlign w:val="superscript"/>
        </w:rPr>
        <w:t>2</w:t>
      </w:r>
      <w:r w:rsidR="00732200" w:rsidRPr="00732200">
        <w:rPr>
          <w:rFonts w:ascii="Times New Roman" w:hAnsi="Times New Roman" w:cs="Times New Roman"/>
        </w:rPr>
        <w:t xml:space="preserve">   cuya pendiente es (3.6 </w:t>
      </w:r>
      <w:r w:rsidR="00732200" w:rsidRPr="00732200">
        <w:rPr>
          <w:rFonts w:ascii="Times New Roman" w:hAnsi="Times New Roman" w:cs="Times New Roman"/>
        </w:rPr>
        <w:object w:dxaOrig="220" w:dyaOrig="240">
          <v:shape id="_x0000_i1029" type="#_x0000_t75" style="width:11.55pt;height:12.25pt" o:ole="">
            <v:imagedata r:id="rId26" o:title=""/>
          </v:shape>
          <o:OLEObject Type="Embed" ProgID="Equation.3" ShapeID="_x0000_i1029" DrawAspect="Content" ObjectID="_1449561362" r:id="rId27"/>
        </w:object>
      </w:r>
      <w:r w:rsidR="00732200" w:rsidRPr="00732200">
        <w:rPr>
          <w:rFonts w:ascii="Times New Roman" w:hAnsi="Times New Roman" w:cs="Times New Roman"/>
        </w:rPr>
        <w:t>0.4) x10</w:t>
      </w:r>
      <w:r w:rsidR="00732200" w:rsidRPr="00732200">
        <w:rPr>
          <w:rFonts w:ascii="Times New Roman" w:hAnsi="Times New Roman" w:cs="Times New Roman"/>
          <w:vertAlign w:val="superscript"/>
        </w:rPr>
        <w:t>-1</w:t>
      </w:r>
      <w:r w:rsidR="00732200" w:rsidRPr="00732200">
        <w:rPr>
          <w:rFonts w:ascii="Times New Roman" w:hAnsi="Times New Roman" w:cs="Times New Roman"/>
        </w:rPr>
        <w:t xml:space="preserve"> Kg. Se pide: Calcular el momento de inercia (I</w:t>
      </w:r>
      <w:r w:rsidR="00732200" w:rsidRPr="00732200">
        <w:rPr>
          <w:rFonts w:ascii="Times New Roman" w:hAnsi="Times New Roman" w:cs="Times New Roman"/>
        </w:rPr>
        <w:object w:dxaOrig="220" w:dyaOrig="240">
          <v:shape id="_x0000_i1030" type="#_x0000_t75" style="width:11.55pt;height:12.25pt" o:ole="">
            <v:imagedata r:id="rId26" o:title=""/>
          </v:shape>
          <o:OLEObject Type="Embed" ProgID="Equation.3" ShapeID="_x0000_i1030" DrawAspect="Content" ObjectID="_1449561363" r:id="rId28"/>
        </w:object>
      </w:r>
      <w:r w:rsidR="00732200" w:rsidRPr="00732200">
        <w:rPr>
          <w:rFonts w:ascii="Symbol" w:hAnsi="Symbol" w:cs="Times New Roman"/>
        </w:rPr>
        <w:t></w:t>
      </w:r>
      <w:r w:rsidR="00732200" w:rsidRPr="00732200">
        <w:rPr>
          <w:rFonts w:ascii="Times New Roman" w:hAnsi="Times New Roman" w:cs="Times New Roman"/>
        </w:rPr>
        <w:t xml:space="preserve">I) de una masa puntual cuando se colocó a un radio  r =  (15.0 </w:t>
      </w:r>
      <w:r w:rsidR="00732200" w:rsidRPr="00732200">
        <w:rPr>
          <w:rFonts w:ascii="Times New Roman" w:hAnsi="Times New Roman" w:cs="Times New Roman"/>
        </w:rPr>
        <w:object w:dxaOrig="220" w:dyaOrig="240">
          <v:shape id="_x0000_i1031" type="#_x0000_t75" style="width:11.55pt;height:12.25pt" o:ole="">
            <v:imagedata r:id="rId26" o:title=""/>
          </v:shape>
          <o:OLEObject Type="Embed" ProgID="Equation.3" ShapeID="_x0000_i1031" DrawAspect="Content" ObjectID="_1449561364" r:id="rId29"/>
        </w:object>
      </w:r>
      <w:r w:rsidR="00732200" w:rsidRPr="00732200">
        <w:rPr>
          <w:rFonts w:ascii="Times New Roman" w:hAnsi="Times New Roman" w:cs="Times New Roman"/>
        </w:rPr>
        <w:t>0.1)  cm.</w:t>
      </w:r>
    </w:p>
    <w:p w:rsidR="00BF061F" w:rsidRPr="00732200" w:rsidRDefault="00E915D9" w:rsidP="00A20E14">
      <w:pPr>
        <w:spacing w:after="0" w:line="240" w:lineRule="auto"/>
        <w:ind w:left="-567" w:right="-568"/>
        <w:jc w:val="both"/>
        <w:rPr>
          <w:rFonts w:ascii="Times New Roman" w:hAnsi="Times New Roman" w:cs="Times New Roman"/>
        </w:rPr>
      </w:pPr>
      <w:r>
        <w:rPr>
          <w:rFonts w:ascii="Times New Roman" w:hAnsi="Times New Roman" w:cs="Times New Roman"/>
        </w:rPr>
        <w:t>4</w:t>
      </w:r>
      <w:r w:rsidR="00BF061F" w:rsidRPr="00732200">
        <w:rPr>
          <w:rFonts w:ascii="Times New Roman" w:hAnsi="Times New Roman" w:cs="Times New Roman"/>
        </w:rPr>
        <w:t>. En la práctica Momento de Inercia se obtuvo la información mostrada en la tabla. Determinar la constante elástica del resorte.</w:t>
      </w:r>
    </w:p>
    <w:tbl>
      <w:tblPr>
        <w:tblpPr w:leftFromText="141" w:rightFromText="141" w:vertAnchor="text" w:horzAnchor="margin" w:tblpY="77"/>
        <w:tblW w:w="4786" w:type="dxa"/>
        <w:tblCellMar>
          <w:left w:w="70" w:type="dxa"/>
          <w:right w:w="70" w:type="dxa"/>
        </w:tblCellMar>
        <w:tblLook w:val="0000"/>
      </w:tblPr>
      <w:tblGrid>
        <w:gridCol w:w="1247"/>
        <w:gridCol w:w="1117"/>
        <w:gridCol w:w="1211"/>
        <w:gridCol w:w="1211"/>
      </w:tblGrid>
      <w:tr w:rsidR="00BF061F" w:rsidTr="00BF061F">
        <w:trPr>
          <w:trHeight w:val="439"/>
        </w:trPr>
        <w:tc>
          <w:tcPr>
            <w:tcW w:w="1247" w:type="dxa"/>
            <w:tcBorders>
              <w:top w:val="single" w:sz="8" w:space="0" w:color="auto"/>
              <w:left w:val="single" w:sz="8" w:space="0" w:color="auto"/>
              <w:bottom w:val="single" w:sz="8" w:space="0" w:color="auto"/>
              <w:right w:val="single" w:sz="8" w:space="0" w:color="auto"/>
            </w:tcBorders>
            <w:shd w:val="clear" w:color="auto" w:fill="auto"/>
            <w:noWrap/>
            <w:vAlign w:val="bottom"/>
          </w:tcPr>
          <w:p w:rsidR="00BF061F" w:rsidRDefault="00BF061F" w:rsidP="00A20E14">
            <w:pPr>
              <w:ind w:left="-567" w:right="-568"/>
              <w:jc w:val="center"/>
              <w:rPr>
                <w:b/>
                <w:bCs/>
              </w:rPr>
            </w:pPr>
            <w:r>
              <w:rPr>
                <w:b/>
                <w:bCs/>
              </w:rPr>
              <w:t>θ (rad)</w:t>
            </w:r>
          </w:p>
        </w:tc>
        <w:tc>
          <w:tcPr>
            <w:tcW w:w="1117" w:type="dxa"/>
            <w:tcBorders>
              <w:top w:val="single" w:sz="8" w:space="0" w:color="auto"/>
              <w:left w:val="nil"/>
              <w:bottom w:val="single" w:sz="8" w:space="0" w:color="auto"/>
              <w:right w:val="single" w:sz="8" w:space="0" w:color="auto"/>
            </w:tcBorders>
            <w:shd w:val="clear" w:color="auto" w:fill="auto"/>
            <w:noWrap/>
            <w:vAlign w:val="bottom"/>
          </w:tcPr>
          <w:p w:rsidR="00BF061F" w:rsidRDefault="00BF061F" w:rsidP="00A20E14">
            <w:pPr>
              <w:ind w:left="-567" w:right="-568"/>
              <w:jc w:val="center"/>
              <w:rPr>
                <w:rFonts w:ascii="Arial" w:hAnsi="Arial" w:cs="Arial"/>
                <w:b/>
                <w:bCs/>
                <w:sz w:val="20"/>
                <w:szCs w:val="20"/>
              </w:rPr>
            </w:pPr>
            <w:r>
              <w:rPr>
                <w:rFonts w:ascii="Arial" w:hAnsi="Arial" w:cs="Arial"/>
                <w:b/>
                <w:bCs/>
                <w:sz w:val="20"/>
                <w:szCs w:val="20"/>
              </w:rPr>
              <w:t>r (m)</w:t>
            </w:r>
          </w:p>
        </w:tc>
        <w:tc>
          <w:tcPr>
            <w:tcW w:w="1211" w:type="dxa"/>
            <w:tcBorders>
              <w:top w:val="single" w:sz="8" w:space="0" w:color="auto"/>
              <w:left w:val="nil"/>
              <w:bottom w:val="single" w:sz="8" w:space="0" w:color="auto"/>
              <w:right w:val="single" w:sz="8" w:space="0" w:color="auto"/>
            </w:tcBorders>
            <w:shd w:val="clear" w:color="auto" w:fill="auto"/>
            <w:noWrap/>
            <w:vAlign w:val="bottom"/>
          </w:tcPr>
          <w:p w:rsidR="00BF061F" w:rsidRDefault="00BF061F" w:rsidP="00A20E14">
            <w:pPr>
              <w:ind w:left="-567" w:right="-568"/>
              <w:jc w:val="center"/>
              <w:rPr>
                <w:rFonts w:ascii="Arial" w:hAnsi="Arial" w:cs="Arial"/>
                <w:b/>
                <w:bCs/>
                <w:sz w:val="20"/>
                <w:szCs w:val="20"/>
              </w:rPr>
            </w:pPr>
            <w:r>
              <w:rPr>
                <w:rFonts w:ascii="Arial" w:hAnsi="Arial" w:cs="Arial"/>
                <w:b/>
                <w:bCs/>
                <w:sz w:val="20"/>
                <w:szCs w:val="20"/>
              </w:rPr>
              <w:t>F(N)</w:t>
            </w:r>
          </w:p>
        </w:tc>
        <w:tc>
          <w:tcPr>
            <w:tcW w:w="1211" w:type="dxa"/>
            <w:tcBorders>
              <w:top w:val="single" w:sz="8" w:space="0" w:color="auto"/>
              <w:left w:val="nil"/>
              <w:bottom w:val="single" w:sz="8" w:space="0" w:color="auto"/>
              <w:right w:val="single" w:sz="8" w:space="0" w:color="auto"/>
            </w:tcBorders>
          </w:tcPr>
          <w:p w:rsidR="00BF061F" w:rsidRPr="00D003C6" w:rsidRDefault="00BF061F" w:rsidP="00A20E14">
            <w:pPr>
              <w:ind w:left="-567" w:right="-568"/>
              <w:jc w:val="center"/>
              <w:rPr>
                <w:rFonts w:ascii="Arial" w:hAnsi="Arial" w:cs="Arial"/>
                <w:sz w:val="20"/>
                <w:szCs w:val="20"/>
              </w:rPr>
            </w:pPr>
          </w:p>
        </w:tc>
      </w:tr>
      <w:tr w:rsidR="00BF061F" w:rsidRPr="004D258D" w:rsidTr="00BF061F">
        <w:trPr>
          <w:trHeight w:val="358"/>
        </w:trPr>
        <w:tc>
          <w:tcPr>
            <w:tcW w:w="1247" w:type="dxa"/>
            <w:tcBorders>
              <w:top w:val="nil"/>
              <w:left w:val="single" w:sz="8" w:space="0" w:color="auto"/>
              <w:bottom w:val="single" w:sz="8" w:space="0" w:color="auto"/>
              <w:right w:val="single" w:sz="8" w:space="0" w:color="auto"/>
            </w:tcBorders>
            <w:shd w:val="clear" w:color="auto" w:fill="auto"/>
            <w:noWrap/>
            <w:vAlign w:val="bottom"/>
          </w:tcPr>
          <w:p w:rsidR="00BF061F" w:rsidRDefault="00BF061F" w:rsidP="00A20E14">
            <w:pPr>
              <w:ind w:left="-567" w:right="-568"/>
              <w:jc w:val="center"/>
              <w:rPr>
                <w:rFonts w:ascii="Arial" w:hAnsi="Arial" w:cs="Arial"/>
                <w:sz w:val="20"/>
                <w:szCs w:val="20"/>
              </w:rPr>
            </w:pPr>
            <w:r>
              <w:rPr>
                <w:rFonts w:ascii="Arial" w:hAnsi="Arial" w:cs="Arial"/>
                <w:sz w:val="20"/>
                <w:szCs w:val="20"/>
              </w:rPr>
              <w:t>π</w:t>
            </w:r>
          </w:p>
        </w:tc>
        <w:tc>
          <w:tcPr>
            <w:tcW w:w="1117" w:type="dxa"/>
            <w:tcBorders>
              <w:top w:val="nil"/>
              <w:left w:val="nil"/>
              <w:bottom w:val="single" w:sz="8" w:space="0" w:color="auto"/>
              <w:right w:val="single" w:sz="8" w:space="0" w:color="auto"/>
            </w:tcBorders>
            <w:shd w:val="clear" w:color="auto" w:fill="auto"/>
            <w:noWrap/>
            <w:vAlign w:val="bottom"/>
          </w:tcPr>
          <w:p w:rsidR="00BF061F" w:rsidRDefault="00BF061F" w:rsidP="00A20E14">
            <w:pPr>
              <w:ind w:left="-567" w:right="-568"/>
              <w:jc w:val="center"/>
              <w:rPr>
                <w:rFonts w:ascii="Arial" w:hAnsi="Arial" w:cs="Arial"/>
                <w:sz w:val="20"/>
                <w:szCs w:val="20"/>
              </w:rPr>
            </w:pPr>
            <w:r>
              <w:rPr>
                <w:rFonts w:ascii="Arial" w:hAnsi="Arial" w:cs="Arial"/>
                <w:sz w:val="20"/>
                <w:szCs w:val="20"/>
              </w:rPr>
              <w:t>0.</w:t>
            </w:r>
            <w:r w:rsidR="00D40A24">
              <w:rPr>
                <w:rFonts w:ascii="Arial" w:hAnsi="Arial" w:cs="Arial"/>
                <w:sz w:val="20"/>
                <w:szCs w:val="20"/>
              </w:rPr>
              <w:t>0</w:t>
            </w:r>
            <w:r>
              <w:rPr>
                <w:rFonts w:ascii="Arial" w:hAnsi="Arial" w:cs="Arial"/>
                <w:sz w:val="20"/>
                <w:szCs w:val="20"/>
              </w:rPr>
              <w:t>25</w:t>
            </w:r>
          </w:p>
        </w:tc>
        <w:tc>
          <w:tcPr>
            <w:tcW w:w="1211" w:type="dxa"/>
            <w:tcBorders>
              <w:top w:val="nil"/>
              <w:left w:val="nil"/>
              <w:bottom w:val="single" w:sz="8" w:space="0" w:color="auto"/>
              <w:right w:val="single" w:sz="8" w:space="0" w:color="auto"/>
            </w:tcBorders>
            <w:shd w:val="clear" w:color="auto" w:fill="auto"/>
            <w:noWrap/>
            <w:vAlign w:val="bottom"/>
          </w:tcPr>
          <w:p w:rsidR="00BF061F" w:rsidRPr="004D258D" w:rsidRDefault="00D40A24" w:rsidP="00A20E14">
            <w:pPr>
              <w:ind w:left="-567" w:right="-568"/>
              <w:jc w:val="center"/>
              <w:rPr>
                <w:rFonts w:ascii="Arial" w:hAnsi="Arial" w:cs="Arial"/>
                <w:sz w:val="20"/>
                <w:szCs w:val="20"/>
              </w:rPr>
            </w:pPr>
            <w:r>
              <w:rPr>
                <w:rFonts w:ascii="Arial" w:hAnsi="Arial" w:cs="Arial"/>
                <w:sz w:val="20"/>
                <w:szCs w:val="20"/>
              </w:rPr>
              <w:t>1</w:t>
            </w:r>
            <w:r w:rsidR="00BF061F" w:rsidRPr="004D258D">
              <w:rPr>
                <w:rFonts w:ascii="Arial" w:hAnsi="Arial" w:cs="Arial"/>
                <w:sz w:val="20"/>
                <w:szCs w:val="20"/>
              </w:rPr>
              <w:t>.</w:t>
            </w:r>
            <w:r>
              <w:rPr>
                <w:rFonts w:ascii="Arial" w:hAnsi="Arial" w:cs="Arial"/>
                <w:sz w:val="20"/>
                <w:szCs w:val="20"/>
              </w:rPr>
              <w:t>65</w:t>
            </w:r>
          </w:p>
        </w:tc>
        <w:tc>
          <w:tcPr>
            <w:tcW w:w="1211" w:type="dxa"/>
            <w:tcBorders>
              <w:top w:val="nil"/>
              <w:left w:val="nil"/>
              <w:bottom w:val="single" w:sz="8" w:space="0" w:color="auto"/>
              <w:right w:val="single" w:sz="8" w:space="0" w:color="auto"/>
            </w:tcBorders>
          </w:tcPr>
          <w:p w:rsidR="00BF061F" w:rsidRPr="00D003C6" w:rsidRDefault="00BF061F" w:rsidP="00A20E14">
            <w:pPr>
              <w:ind w:left="-567" w:right="-568"/>
              <w:jc w:val="center"/>
              <w:rPr>
                <w:rFonts w:ascii="Arial" w:hAnsi="Arial" w:cs="Arial"/>
                <w:sz w:val="20"/>
                <w:szCs w:val="20"/>
              </w:rPr>
            </w:pPr>
          </w:p>
        </w:tc>
      </w:tr>
      <w:tr w:rsidR="00BF061F" w:rsidRPr="004D258D" w:rsidTr="00BF061F">
        <w:trPr>
          <w:trHeight w:val="144"/>
        </w:trPr>
        <w:tc>
          <w:tcPr>
            <w:tcW w:w="1247" w:type="dxa"/>
            <w:tcBorders>
              <w:top w:val="nil"/>
              <w:left w:val="single" w:sz="8" w:space="0" w:color="auto"/>
              <w:bottom w:val="single" w:sz="8" w:space="0" w:color="auto"/>
              <w:right w:val="single" w:sz="8" w:space="0" w:color="auto"/>
            </w:tcBorders>
            <w:shd w:val="clear" w:color="auto" w:fill="auto"/>
            <w:noWrap/>
            <w:vAlign w:val="bottom"/>
          </w:tcPr>
          <w:p w:rsidR="00BF061F" w:rsidRPr="004D258D" w:rsidRDefault="00BF061F" w:rsidP="00A20E14">
            <w:pPr>
              <w:ind w:left="-567" w:right="-568"/>
              <w:jc w:val="center"/>
              <w:rPr>
                <w:rFonts w:ascii="Arial" w:hAnsi="Arial" w:cs="Arial"/>
                <w:sz w:val="20"/>
                <w:szCs w:val="20"/>
              </w:rPr>
            </w:pPr>
            <w:r>
              <w:rPr>
                <w:rFonts w:ascii="Arial" w:hAnsi="Arial" w:cs="Arial"/>
                <w:sz w:val="20"/>
                <w:szCs w:val="20"/>
              </w:rPr>
              <w:t>π</w:t>
            </w:r>
          </w:p>
        </w:tc>
        <w:tc>
          <w:tcPr>
            <w:tcW w:w="1117" w:type="dxa"/>
            <w:tcBorders>
              <w:top w:val="nil"/>
              <w:left w:val="nil"/>
              <w:bottom w:val="single" w:sz="8" w:space="0" w:color="auto"/>
              <w:right w:val="single" w:sz="8" w:space="0" w:color="auto"/>
            </w:tcBorders>
            <w:shd w:val="clear" w:color="auto" w:fill="auto"/>
            <w:noWrap/>
            <w:vAlign w:val="bottom"/>
          </w:tcPr>
          <w:p w:rsidR="00BF061F" w:rsidRPr="004D258D" w:rsidRDefault="00BF061F" w:rsidP="00A20E14">
            <w:pPr>
              <w:ind w:left="-567" w:right="-568"/>
              <w:jc w:val="center"/>
              <w:rPr>
                <w:rFonts w:ascii="Arial" w:hAnsi="Arial" w:cs="Arial"/>
                <w:sz w:val="20"/>
                <w:szCs w:val="20"/>
              </w:rPr>
            </w:pPr>
            <w:r>
              <w:rPr>
                <w:rFonts w:ascii="Arial" w:hAnsi="Arial" w:cs="Arial"/>
                <w:sz w:val="20"/>
                <w:szCs w:val="20"/>
              </w:rPr>
              <w:t>0.</w:t>
            </w:r>
            <w:r w:rsidR="00D40A24">
              <w:rPr>
                <w:rFonts w:ascii="Arial" w:hAnsi="Arial" w:cs="Arial"/>
                <w:sz w:val="20"/>
                <w:szCs w:val="20"/>
              </w:rPr>
              <w:t>125</w:t>
            </w:r>
          </w:p>
        </w:tc>
        <w:tc>
          <w:tcPr>
            <w:tcW w:w="1211" w:type="dxa"/>
            <w:tcBorders>
              <w:top w:val="nil"/>
              <w:left w:val="nil"/>
              <w:bottom w:val="single" w:sz="8" w:space="0" w:color="auto"/>
              <w:right w:val="single" w:sz="8" w:space="0" w:color="auto"/>
            </w:tcBorders>
            <w:shd w:val="clear" w:color="auto" w:fill="auto"/>
            <w:noWrap/>
            <w:vAlign w:val="bottom"/>
          </w:tcPr>
          <w:p w:rsidR="00BF061F" w:rsidRPr="004D258D" w:rsidRDefault="00D40A24" w:rsidP="00A20E14">
            <w:pPr>
              <w:ind w:left="-567" w:right="-568"/>
              <w:jc w:val="center"/>
              <w:rPr>
                <w:rFonts w:ascii="Arial" w:hAnsi="Arial" w:cs="Arial"/>
                <w:sz w:val="20"/>
                <w:szCs w:val="20"/>
              </w:rPr>
            </w:pPr>
            <w:r>
              <w:rPr>
                <w:rFonts w:ascii="Arial" w:hAnsi="Arial" w:cs="Arial"/>
                <w:sz w:val="20"/>
                <w:szCs w:val="20"/>
              </w:rPr>
              <w:t>0.75</w:t>
            </w:r>
          </w:p>
        </w:tc>
        <w:tc>
          <w:tcPr>
            <w:tcW w:w="1211" w:type="dxa"/>
            <w:tcBorders>
              <w:top w:val="nil"/>
              <w:left w:val="nil"/>
              <w:bottom w:val="single" w:sz="8" w:space="0" w:color="auto"/>
              <w:right w:val="single" w:sz="8" w:space="0" w:color="auto"/>
            </w:tcBorders>
          </w:tcPr>
          <w:p w:rsidR="00BF061F" w:rsidRPr="00D003C6" w:rsidRDefault="00BF061F" w:rsidP="00A20E14">
            <w:pPr>
              <w:ind w:left="-567" w:right="-568"/>
              <w:jc w:val="center"/>
              <w:rPr>
                <w:rFonts w:ascii="Arial" w:hAnsi="Arial" w:cs="Arial"/>
                <w:sz w:val="20"/>
                <w:szCs w:val="20"/>
              </w:rPr>
            </w:pPr>
          </w:p>
        </w:tc>
      </w:tr>
      <w:tr w:rsidR="00BF061F" w:rsidRPr="004D258D" w:rsidTr="00BF061F">
        <w:trPr>
          <w:trHeight w:val="144"/>
        </w:trPr>
        <w:tc>
          <w:tcPr>
            <w:tcW w:w="1247" w:type="dxa"/>
            <w:tcBorders>
              <w:top w:val="nil"/>
              <w:left w:val="single" w:sz="8" w:space="0" w:color="auto"/>
              <w:bottom w:val="single" w:sz="4" w:space="0" w:color="auto"/>
              <w:right w:val="single" w:sz="8" w:space="0" w:color="auto"/>
            </w:tcBorders>
            <w:shd w:val="clear" w:color="auto" w:fill="auto"/>
            <w:noWrap/>
            <w:vAlign w:val="bottom"/>
          </w:tcPr>
          <w:p w:rsidR="00BF061F" w:rsidRPr="004D258D" w:rsidRDefault="00BF061F" w:rsidP="00A20E14">
            <w:pPr>
              <w:ind w:left="-567" w:right="-568"/>
              <w:jc w:val="center"/>
              <w:rPr>
                <w:rFonts w:ascii="Arial" w:hAnsi="Arial" w:cs="Arial"/>
                <w:sz w:val="20"/>
                <w:szCs w:val="20"/>
              </w:rPr>
            </w:pPr>
            <w:r>
              <w:rPr>
                <w:rFonts w:ascii="Arial" w:hAnsi="Arial" w:cs="Arial"/>
                <w:sz w:val="20"/>
                <w:szCs w:val="20"/>
              </w:rPr>
              <w:t>π</w:t>
            </w:r>
          </w:p>
        </w:tc>
        <w:tc>
          <w:tcPr>
            <w:tcW w:w="1117" w:type="dxa"/>
            <w:tcBorders>
              <w:top w:val="nil"/>
              <w:left w:val="nil"/>
              <w:bottom w:val="single" w:sz="4" w:space="0" w:color="auto"/>
              <w:right w:val="single" w:sz="8" w:space="0" w:color="auto"/>
            </w:tcBorders>
            <w:shd w:val="clear" w:color="auto" w:fill="auto"/>
            <w:noWrap/>
            <w:vAlign w:val="bottom"/>
          </w:tcPr>
          <w:p w:rsidR="00BF061F" w:rsidRPr="004D258D" w:rsidRDefault="00BF061F" w:rsidP="00A20E14">
            <w:pPr>
              <w:ind w:left="-567" w:right="-568"/>
              <w:jc w:val="center"/>
              <w:rPr>
                <w:rFonts w:ascii="Arial" w:hAnsi="Arial" w:cs="Arial"/>
                <w:sz w:val="20"/>
                <w:szCs w:val="20"/>
              </w:rPr>
            </w:pPr>
            <w:r>
              <w:rPr>
                <w:rFonts w:ascii="Arial" w:hAnsi="Arial" w:cs="Arial"/>
                <w:sz w:val="20"/>
                <w:szCs w:val="20"/>
              </w:rPr>
              <w:t>0.</w:t>
            </w:r>
            <w:r w:rsidR="00D40A24">
              <w:rPr>
                <w:rFonts w:ascii="Arial" w:hAnsi="Arial" w:cs="Arial"/>
                <w:sz w:val="20"/>
                <w:szCs w:val="20"/>
              </w:rPr>
              <w:t>22</w:t>
            </w:r>
            <w:r w:rsidRPr="004D258D">
              <w:rPr>
                <w:rFonts w:ascii="Arial" w:hAnsi="Arial" w:cs="Arial"/>
                <w:sz w:val="20"/>
                <w:szCs w:val="20"/>
              </w:rPr>
              <w:t>5</w:t>
            </w:r>
          </w:p>
        </w:tc>
        <w:tc>
          <w:tcPr>
            <w:tcW w:w="1211" w:type="dxa"/>
            <w:tcBorders>
              <w:top w:val="nil"/>
              <w:left w:val="nil"/>
              <w:bottom w:val="single" w:sz="4" w:space="0" w:color="auto"/>
              <w:right w:val="single" w:sz="8" w:space="0" w:color="auto"/>
            </w:tcBorders>
            <w:shd w:val="clear" w:color="auto" w:fill="auto"/>
            <w:noWrap/>
            <w:vAlign w:val="bottom"/>
          </w:tcPr>
          <w:p w:rsidR="00BF061F" w:rsidRPr="004D258D" w:rsidRDefault="00D40A24" w:rsidP="00A20E14">
            <w:pPr>
              <w:ind w:left="-567" w:right="-568"/>
              <w:jc w:val="center"/>
              <w:rPr>
                <w:rFonts w:ascii="Arial" w:hAnsi="Arial" w:cs="Arial"/>
                <w:sz w:val="20"/>
                <w:szCs w:val="20"/>
              </w:rPr>
            </w:pPr>
            <w:r>
              <w:rPr>
                <w:rFonts w:ascii="Arial" w:hAnsi="Arial" w:cs="Arial"/>
                <w:sz w:val="20"/>
                <w:szCs w:val="20"/>
              </w:rPr>
              <w:t>0.30</w:t>
            </w:r>
          </w:p>
        </w:tc>
        <w:tc>
          <w:tcPr>
            <w:tcW w:w="1211" w:type="dxa"/>
            <w:tcBorders>
              <w:top w:val="nil"/>
              <w:left w:val="nil"/>
              <w:bottom w:val="single" w:sz="4" w:space="0" w:color="auto"/>
              <w:right w:val="single" w:sz="8" w:space="0" w:color="auto"/>
            </w:tcBorders>
          </w:tcPr>
          <w:p w:rsidR="00BF061F" w:rsidRPr="00D003C6" w:rsidRDefault="00BF061F" w:rsidP="00A20E14">
            <w:pPr>
              <w:ind w:left="-567" w:right="-568"/>
              <w:jc w:val="center"/>
              <w:rPr>
                <w:rFonts w:ascii="Arial" w:hAnsi="Arial" w:cs="Arial"/>
                <w:sz w:val="20"/>
                <w:szCs w:val="20"/>
              </w:rPr>
            </w:pPr>
          </w:p>
        </w:tc>
      </w:tr>
      <w:tr w:rsidR="00BF061F" w:rsidRPr="004D258D" w:rsidTr="00BF061F">
        <w:trPr>
          <w:trHeight w:val="144"/>
        </w:trPr>
        <w:tc>
          <w:tcPr>
            <w:tcW w:w="1247" w:type="dxa"/>
            <w:tcBorders>
              <w:top w:val="single" w:sz="4" w:space="0" w:color="auto"/>
              <w:left w:val="single" w:sz="8" w:space="0" w:color="auto"/>
              <w:bottom w:val="single" w:sz="8" w:space="0" w:color="auto"/>
              <w:right w:val="single" w:sz="8" w:space="0" w:color="auto"/>
            </w:tcBorders>
            <w:shd w:val="clear" w:color="auto" w:fill="auto"/>
            <w:noWrap/>
            <w:vAlign w:val="bottom"/>
          </w:tcPr>
          <w:p w:rsidR="00BF061F" w:rsidRPr="004D258D" w:rsidRDefault="00D40A24" w:rsidP="00A20E14">
            <w:pPr>
              <w:ind w:left="-567" w:right="-568"/>
              <w:jc w:val="center"/>
              <w:rPr>
                <w:rFonts w:ascii="Arial" w:hAnsi="Arial" w:cs="Arial"/>
                <w:sz w:val="20"/>
                <w:szCs w:val="20"/>
              </w:rPr>
            </w:pPr>
            <w:r>
              <w:rPr>
                <w:rFonts w:ascii="Arial" w:hAnsi="Arial" w:cs="Arial"/>
                <w:sz w:val="20"/>
                <w:szCs w:val="20"/>
              </w:rPr>
              <w:t>π</w:t>
            </w:r>
          </w:p>
        </w:tc>
        <w:tc>
          <w:tcPr>
            <w:tcW w:w="1117" w:type="dxa"/>
            <w:tcBorders>
              <w:top w:val="single" w:sz="4" w:space="0" w:color="auto"/>
              <w:left w:val="nil"/>
              <w:bottom w:val="single" w:sz="8" w:space="0" w:color="auto"/>
              <w:right w:val="single" w:sz="8" w:space="0" w:color="auto"/>
            </w:tcBorders>
            <w:shd w:val="clear" w:color="auto" w:fill="auto"/>
            <w:noWrap/>
            <w:vAlign w:val="bottom"/>
          </w:tcPr>
          <w:p w:rsidR="00BF061F" w:rsidRPr="004D258D" w:rsidRDefault="00D40A24" w:rsidP="00A20E14">
            <w:pPr>
              <w:ind w:left="-567" w:right="-568"/>
              <w:jc w:val="center"/>
              <w:rPr>
                <w:rFonts w:ascii="Arial" w:hAnsi="Arial" w:cs="Arial"/>
                <w:sz w:val="20"/>
                <w:szCs w:val="20"/>
              </w:rPr>
            </w:pPr>
            <w:r>
              <w:rPr>
                <w:rFonts w:ascii="Arial" w:hAnsi="Arial" w:cs="Arial"/>
                <w:sz w:val="20"/>
                <w:szCs w:val="20"/>
              </w:rPr>
              <w:t>0.275</w:t>
            </w:r>
          </w:p>
        </w:tc>
        <w:tc>
          <w:tcPr>
            <w:tcW w:w="1211" w:type="dxa"/>
            <w:tcBorders>
              <w:top w:val="single" w:sz="4" w:space="0" w:color="auto"/>
              <w:left w:val="nil"/>
              <w:bottom w:val="single" w:sz="8" w:space="0" w:color="auto"/>
              <w:right w:val="single" w:sz="8" w:space="0" w:color="auto"/>
            </w:tcBorders>
            <w:shd w:val="clear" w:color="auto" w:fill="auto"/>
            <w:noWrap/>
            <w:vAlign w:val="bottom"/>
          </w:tcPr>
          <w:p w:rsidR="00BF061F" w:rsidRDefault="00D40A24" w:rsidP="00A20E14">
            <w:pPr>
              <w:ind w:left="-567" w:right="-568"/>
              <w:jc w:val="center"/>
              <w:rPr>
                <w:rFonts w:ascii="Arial" w:hAnsi="Arial" w:cs="Arial"/>
                <w:sz w:val="20"/>
                <w:szCs w:val="20"/>
              </w:rPr>
            </w:pPr>
            <w:r>
              <w:rPr>
                <w:rFonts w:ascii="Arial" w:hAnsi="Arial" w:cs="Arial"/>
                <w:sz w:val="20"/>
                <w:szCs w:val="20"/>
              </w:rPr>
              <w:t>0.20</w:t>
            </w:r>
          </w:p>
        </w:tc>
        <w:tc>
          <w:tcPr>
            <w:tcW w:w="1211" w:type="dxa"/>
            <w:tcBorders>
              <w:top w:val="single" w:sz="4" w:space="0" w:color="auto"/>
              <w:left w:val="nil"/>
              <w:bottom w:val="single" w:sz="8" w:space="0" w:color="auto"/>
              <w:right w:val="single" w:sz="8" w:space="0" w:color="auto"/>
            </w:tcBorders>
          </w:tcPr>
          <w:p w:rsidR="00BF061F" w:rsidRPr="00D003C6" w:rsidRDefault="00BF061F" w:rsidP="00A20E14">
            <w:pPr>
              <w:ind w:left="-567" w:right="-568"/>
              <w:jc w:val="center"/>
              <w:rPr>
                <w:rFonts w:ascii="Arial" w:hAnsi="Arial" w:cs="Arial"/>
                <w:sz w:val="20"/>
                <w:szCs w:val="20"/>
              </w:rPr>
            </w:pPr>
          </w:p>
        </w:tc>
      </w:tr>
    </w:tbl>
    <w:p w:rsidR="00BF061F" w:rsidRDefault="00BF061F" w:rsidP="00A20E14">
      <w:pPr>
        <w:spacing w:after="0" w:line="240" w:lineRule="auto"/>
        <w:ind w:left="-567" w:right="-568"/>
        <w:jc w:val="both"/>
      </w:pPr>
    </w:p>
    <w:p w:rsidR="00BF061F" w:rsidRDefault="00BF061F" w:rsidP="00A20E14">
      <w:pPr>
        <w:spacing w:after="0" w:line="240" w:lineRule="auto"/>
        <w:ind w:left="-567" w:right="-568"/>
        <w:jc w:val="both"/>
      </w:pPr>
    </w:p>
    <w:p w:rsidR="00BF061F" w:rsidRDefault="00BF061F" w:rsidP="00A20E14">
      <w:pPr>
        <w:spacing w:after="0" w:line="240" w:lineRule="auto"/>
        <w:ind w:left="-567" w:right="-568"/>
        <w:jc w:val="both"/>
      </w:pPr>
    </w:p>
    <w:p w:rsidR="00BF061F" w:rsidRDefault="00BF061F" w:rsidP="00A20E14">
      <w:pPr>
        <w:spacing w:after="0" w:line="240" w:lineRule="auto"/>
        <w:ind w:left="-567" w:right="-568"/>
        <w:jc w:val="both"/>
      </w:pPr>
    </w:p>
    <w:p w:rsidR="00BF061F" w:rsidRDefault="00BF061F" w:rsidP="00A20E14">
      <w:pPr>
        <w:spacing w:after="0" w:line="240" w:lineRule="auto"/>
        <w:ind w:left="-567" w:right="-568"/>
        <w:jc w:val="both"/>
      </w:pPr>
    </w:p>
    <w:p w:rsidR="00BF061F" w:rsidRDefault="00BF061F" w:rsidP="00A20E14">
      <w:pPr>
        <w:spacing w:after="0" w:line="240" w:lineRule="auto"/>
        <w:ind w:left="-567" w:right="-568"/>
        <w:jc w:val="both"/>
      </w:pPr>
    </w:p>
    <w:p w:rsidR="00BF061F" w:rsidRDefault="00BF061F" w:rsidP="00A20E14">
      <w:pPr>
        <w:spacing w:after="0" w:line="240" w:lineRule="auto"/>
        <w:ind w:left="-567" w:right="-568"/>
        <w:jc w:val="both"/>
      </w:pPr>
    </w:p>
    <w:p w:rsidR="00BF061F" w:rsidRDefault="00BF061F" w:rsidP="00A20E14">
      <w:pPr>
        <w:spacing w:after="0" w:line="240" w:lineRule="auto"/>
        <w:ind w:left="-567" w:right="-568"/>
        <w:jc w:val="both"/>
      </w:pPr>
    </w:p>
    <w:p w:rsidR="00BF061F" w:rsidRDefault="00BF061F" w:rsidP="00A20E14">
      <w:pPr>
        <w:spacing w:after="0" w:line="240" w:lineRule="auto"/>
        <w:ind w:left="-567" w:right="-568"/>
        <w:jc w:val="both"/>
      </w:pPr>
    </w:p>
    <w:p w:rsidR="00BF061F" w:rsidRDefault="00BF061F" w:rsidP="00A20E14">
      <w:pPr>
        <w:spacing w:after="0" w:line="240" w:lineRule="auto"/>
        <w:ind w:left="-567" w:right="-568"/>
        <w:jc w:val="both"/>
      </w:pPr>
    </w:p>
    <w:p w:rsidR="00BF061F" w:rsidRPr="00732200" w:rsidRDefault="007758A1" w:rsidP="00A20E14">
      <w:pPr>
        <w:spacing w:after="0" w:line="240" w:lineRule="auto"/>
        <w:ind w:left="-567" w:right="-568"/>
        <w:jc w:val="both"/>
        <w:rPr>
          <w:rFonts w:ascii="Times New Roman" w:hAnsi="Times New Roman" w:cs="Times New Roman"/>
        </w:rPr>
      </w:pPr>
      <w:r>
        <w:rPr>
          <w:rFonts w:ascii="Times New Roman" w:hAnsi="Times New Roman" w:cs="Times New Roman"/>
        </w:rPr>
        <w:t>5</w:t>
      </w:r>
      <w:r w:rsidR="00BF061F" w:rsidRPr="00732200">
        <w:rPr>
          <w:rFonts w:ascii="Times New Roman" w:hAnsi="Times New Roman" w:cs="Times New Roman"/>
        </w:rPr>
        <w:t xml:space="preserve">. En la práctica </w:t>
      </w:r>
      <w:r>
        <w:rPr>
          <w:rFonts w:ascii="Times New Roman" w:hAnsi="Times New Roman" w:cs="Times New Roman"/>
        </w:rPr>
        <w:t xml:space="preserve">de </w:t>
      </w:r>
      <w:r w:rsidR="00BF061F" w:rsidRPr="00732200">
        <w:rPr>
          <w:rFonts w:ascii="Times New Roman" w:hAnsi="Times New Roman" w:cs="Times New Roman"/>
        </w:rPr>
        <w:t xml:space="preserve">Momento de Inercia se obtuvo la información mostrada en la tabla. </w:t>
      </w:r>
    </w:p>
    <w:p w:rsidR="00E57BE0" w:rsidRPr="00622280" w:rsidRDefault="00E57BE0" w:rsidP="00A20E14">
      <w:pPr>
        <w:spacing w:after="0" w:line="240" w:lineRule="auto"/>
        <w:ind w:left="-567" w:right="-568"/>
        <w:jc w:val="both"/>
      </w:pPr>
    </w:p>
    <w:tbl>
      <w:tblPr>
        <w:tblStyle w:val="Cuadrculaclara-nfasis4"/>
        <w:tblW w:w="0" w:type="auto"/>
        <w:tblLook w:val="04A0"/>
      </w:tblPr>
      <w:tblGrid>
        <w:gridCol w:w="1746"/>
        <w:gridCol w:w="1740"/>
        <w:gridCol w:w="1574"/>
        <w:gridCol w:w="2014"/>
      </w:tblGrid>
      <w:tr w:rsidR="00622280" w:rsidTr="00622280">
        <w:trPr>
          <w:cnfStyle w:val="100000000000"/>
          <w:trHeight w:val="436"/>
        </w:trPr>
        <w:tc>
          <w:tcPr>
            <w:cnfStyle w:val="001000000000"/>
            <w:tcW w:w="1746" w:type="dxa"/>
          </w:tcPr>
          <w:p w:rsidR="00622280" w:rsidRPr="005330FC" w:rsidRDefault="00622280" w:rsidP="00A20E14">
            <w:pPr>
              <w:ind w:left="-567" w:right="-568"/>
              <w:jc w:val="center"/>
              <w:rPr>
                <w:rFonts w:asciiTheme="minorHAnsi" w:hAnsiTheme="minorHAnsi" w:cs="Aparajita"/>
              </w:rPr>
            </w:pPr>
            <w:r w:rsidRPr="005330FC">
              <w:rPr>
                <w:rFonts w:asciiTheme="minorHAnsi" w:hAnsiTheme="minorHAnsi" w:cs="Aparajita"/>
              </w:rPr>
              <w:t xml:space="preserve">r </w:t>
            </w:r>
            <w:r w:rsidRPr="005330FC">
              <w:rPr>
                <w:rFonts w:cs="Aparajita"/>
              </w:rPr>
              <w:t>±</w:t>
            </w:r>
            <w:r w:rsidRPr="005330FC">
              <w:rPr>
                <w:rFonts w:asciiTheme="minorHAnsi" w:hAnsiTheme="minorHAnsi" w:cs="Aparajita"/>
              </w:rPr>
              <w:t xml:space="preserve"> </w:t>
            </w:r>
            <w:r w:rsidRPr="00622280">
              <w:rPr>
                <w:rFonts w:ascii="Symbol" w:hAnsi="Symbol" w:cs="Aparajita"/>
              </w:rPr>
              <w:t></w:t>
            </w:r>
            <w:r>
              <w:rPr>
                <w:rFonts w:asciiTheme="minorHAnsi" w:hAnsiTheme="minorHAnsi" w:cs="Aparajita"/>
              </w:rPr>
              <w:t>r</w:t>
            </w:r>
            <w:r w:rsidRPr="005330FC">
              <w:rPr>
                <w:rFonts w:asciiTheme="minorHAnsi" w:hAnsiTheme="minorHAnsi" w:cs="Aparajita"/>
              </w:rPr>
              <w:t>(m)</w:t>
            </w:r>
          </w:p>
        </w:tc>
        <w:tc>
          <w:tcPr>
            <w:tcW w:w="1740" w:type="dxa"/>
          </w:tcPr>
          <w:p w:rsidR="00622280" w:rsidRPr="005330FC" w:rsidRDefault="00622280" w:rsidP="00A20E14">
            <w:pPr>
              <w:ind w:left="-567" w:right="-568"/>
              <w:jc w:val="center"/>
              <w:cnfStyle w:val="100000000000"/>
              <w:rPr>
                <w:rFonts w:asciiTheme="minorHAnsi" w:hAnsiTheme="minorHAnsi" w:cs="Aparajita"/>
              </w:rPr>
            </w:pPr>
            <w:r w:rsidRPr="005330FC">
              <w:rPr>
                <w:rFonts w:asciiTheme="minorHAnsi" w:hAnsiTheme="minorHAnsi" w:cs="Aparajita"/>
              </w:rPr>
              <w:t>r</w:t>
            </w:r>
            <w:r w:rsidRPr="005330FC">
              <w:rPr>
                <w:rFonts w:asciiTheme="minorHAnsi" w:hAnsiTheme="minorHAnsi" w:cs="Aparajita"/>
                <w:vertAlign w:val="superscript"/>
              </w:rPr>
              <w:t xml:space="preserve">2 </w:t>
            </w:r>
            <w:r w:rsidRPr="005330FC">
              <w:rPr>
                <w:rFonts w:asciiTheme="minorHAnsi" w:hAnsiTheme="minorHAnsi" w:cs="Aparajita"/>
              </w:rPr>
              <w:t xml:space="preserve">± </w:t>
            </w:r>
            <m:oMath>
              <m:r>
                <m:rPr>
                  <m:sty m:val="bi"/>
                </m:rPr>
                <w:rPr>
                  <w:rFonts w:ascii="Cambria Math" w:hAnsi="Cambria Math" w:cs="Aparajita"/>
                </w:rPr>
                <m:t>δ</m:t>
              </m:r>
              <m:sSup>
                <m:sSupPr>
                  <m:ctrlPr>
                    <w:rPr>
                      <w:rFonts w:ascii="Cambria Math" w:hAnsi="Cambria Math" w:cs="Aparajita"/>
                      <w:i/>
                    </w:rPr>
                  </m:ctrlPr>
                </m:sSupPr>
                <m:e>
                  <m:r>
                    <m:rPr>
                      <m:sty m:val="bi"/>
                    </m:rPr>
                    <w:rPr>
                      <w:rFonts w:ascii="Cambria Math" w:hAnsi="Cambria Math" w:cs="Aparajita"/>
                    </w:rPr>
                    <m:t>r</m:t>
                  </m:r>
                </m:e>
                <m:sup>
                  <m:r>
                    <m:rPr>
                      <m:sty m:val="bi"/>
                    </m:rPr>
                    <w:rPr>
                      <w:rFonts w:ascii="Cambria Math" w:hAnsi="Cambria Math" w:cs="Aparajita"/>
                    </w:rPr>
                    <m:t>2</m:t>
                  </m:r>
                </m:sup>
              </m:sSup>
            </m:oMath>
            <w:r w:rsidRPr="005330FC">
              <w:rPr>
                <w:rFonts w:asciiTheme="minorHAnsi" w:hAnsiTheme="minorHAnsi" w:cs="Aparajita"/>
              </w:rPr>
              <w:t xml:space="preserve"> </w:t>
            </w:r>
            <w:r>
              <w:rPr>
                <w:rFonts w:asciiTheme="minorHAnsi" w:hAnsiTheme="minorHAnsi" w:cs="Aparajita"/>
              </w:rPr>
              <w:t>(</w:t>
            </w:r>
            <w:r w:rsidRPr="005330FC">
              <w:rPr>
                <w:rFonts w:asciiTheme="minorHAnsi" w:hAnsiTheme="minorHAnsi" w:cs="Aparajita"/>
              </w:rPr>
              <w:t>m</w:t>
            </w:r>
            <w:r w:rsidRPr="005330FC">
              <w:rPr>
                <w:rFonts w:asciiTheme="minorHAnsi" w:hAnsiTheme="minorHAnsi" w:cs="Aparajita"/>
                <w:vertAlign w:val="superscript"/>
              </w:rPr>
              <w:t>2</w:t>
            </w:r>
            <w:r w:rsidRPr="005330FC">
              <w:rPr>
                <w:rFonts w:asciiTheme="minorHAnsi" w:hAnsiTheme="minorHAnsi" w:cs="Aparajita"/>
              </w:rPr>
              <w:t>)</w:t>
            </w:r>
          </w:p>
        </w:tc>
        <w:tc>
          <w:tcPr>
            <w:tcW w:w="1574" w:type="dxa"/>
          </w:tcPr>
          <w:p w:rsidR="00622280" w:rsidRPr="005330FC" w:rsidRDefault="00622280" w:rsidP="00A20E14">
            <w:pPr>
              <w:ind w:left="-567" w:right="-568"/>
              <w:jc w:val="center"/>
              <w:cnfStyle w:val="100000000000"/>
              <w:rPr>
                <w:rFonts w:asciiTheme="minorHAnsi" w:hAnsiTheme="minorHAnsi" w:cs="Aparajita"/>
              </w:rPr>
            </w:pPr>
            <w:r w:rsidRPr="005330FC">
              <w:rPr>
                <w:rFonts w:asciiTheme="minorHAnsi" w:hAnsiTheme="minorHAnsi" w:cs="Aparajita"/>
              </w:rPr>
              <w:t>T (s)</w:t>
            </w:r>
          </w:p>
        </w:tc>
        <w:tc>
          <w:tcPr>
            <w:tcW w:w="2014" w:type="dxa"/>
          </w:tcPr>
          <w:p w:rsidR="00622280" w:rsidRPr="005330FC" w:rsidRDefault="0051699B" w:rsidP="00A20E14">
            <w:pPr>
              <w:ind w:left="-567" w:right="-568"/>
              <w:jc w:val="center"/>
              <w:cnfStyle w:val="100000000000"/>
              <w:rPr>
                <w:rFonts w:asciiTheme="minorHAnsi" w:hAnsiTheme="minorHAnsi" w:cs="Aparajita"/>
              </w:rPr>
            </w:pPr>
            <m:oMathPara>
              <m:oMath>
                <m:sSub>
                  <m:sSubPr>
                    <m:ctrlPr>
                      <w:rPr>
                        <w:rFonts w:ascii="Cambria Math" w:hAnsi="Cambria Math" w:cs="Aparajita"/>
                        <w:bCs w:val="0"/>
                        <w:i/>
                      </w:rPr>
                    </m:ctrlPr>
                  </m:sSubPr>
                  <m:e>
                    <m:r>
                      <m:rPr>
                        <m:sty m:val="bi"/>
                      </m:rPr>
                      <w:rPr>
                        <w:rFonts w:ascii="Cambria Math" w:hAnsi="Cambria Math" w:cs="Aparajita"/>
                      </w:rPr>
                      <m:t>I</m:t>
                    </m:r>
                  </m:e>
                  <m:sub>
                    <m:r>
                      <m:rPr>
                        <m:sty m:val="bi"/>
                      </m:rPr>
                      <w:rPr>
                        <w:rFonts w:ascii="Cambria Math" w:hAnsi="Cambria Math" w:cs="Aparajita"/>
                      </w:rPr>
                      <m:t>T</m:t>
                    </m:r>
                  </m:sub>
                </m:sSub>
                <m:r>
                  <m:rPr>
                    <m:sty m:val="bi"/>
                  </m:rPr>
                  <w:rPr>
                    <w:rFonts w:ascii="Cambria Math" w:hAnsi="Cambria Math" w:cs="Aparajita"/>
                  </w:rPr>
                  <m:t xml:space="preserve">= </m:t>
                </m:r>
                <m:f>
                  <m:fPr>
                    <m:ctrlPr>
                      <w:rPr>
                        <w:rFonts w:ascii="Cambria Math" w:hAnsi="Cambria Math" w:cs="Aparajita"/>
                        <w:bCs w:val="0"/>
                        <w:i/>
                      </w:rPr>
                    </m:ctrlPr>
                  </m:fPr>
                  <m:num>
                    <m:r>
                      <m:rPr>
                        <m:sty m:val="bi"/>
                      </m:rPr>
                      <w:rPr>
                        <w:rFonts w:ascii="Cambria Math" w:hAnsi="Cambria Math" w:cs="Aparajita"/>
                      </w:rPr>
                      <m:t xml:space="preserve">K </m:t>
                    </m:r>
                    <m:sSup>
                      <m:sSupPr>
                        <m:ctrlPr>
                          <w:rPr>
                            <w:rFonts w:ascii="Cambria Math" w:hAnsi="Cambria Math" w:cs="Aparajita"/>
                            <w:bCs w:val="0"/>
                            <w:i/>
                          </w:rPr>
                        </m:ctrlPr>
                      </m:sSupPr>
                      <m:e>
                        <m:r>
                          <m:rPr>
                            <m:sty m:val="bi"/>
                          </m:rPr>
                          <w:rPr>
                            <w:rFonts w:ascii="Cambria Math" w:hAnsi="Cambria Math" w:cs="Aparajita"/>
                          </w:rPr>
                          <m:t>T</m:t>
                        </m:r>
                      </m:e>
                      <m:sup>
                        <m:r>
                          <m:rPr>
                            <m:sty m:val="bi"/>
                          </m:rPr>
                          <w:rPr>
                            <w:rFonts w:ascii="Cambria Math" w:hAnsi="Cambria Math" w:cs="Aparajita"/>
                          </w:rPr>
                          <m:t>2</m:t>
                        </m:r>
                      </m:sup>
                    </m:sSup>
                  </m:num>
                  <m:den>
                    <m:r>
                      <m:rPr>
                        <m:sty m:val="bi"/>
                      </m:rPr>
                      <w:rPr>
                        <w:rFonts w:ascii="Cambria Math" w:hAnsi="Cambria Math" w:cs="Aparajita"/>
                      </w:rPr>
                      <m:t>4</m:t>
                    </m:r>
                    <m:sSup>
                      <m:sSupPr>
                        <m:ctrlPr>
                          <w:rPr>
                            <w:rFonts w:ascii="Cambria Math" w:hAnsi="Cambria Math" w:cs="Aparajita"/>
                            <w:bCs w:val="0"/>
                            <w:i/>
                          </w:rPr>
                        </m:ctrlPr>
                      </m:sSupPr>
                      <m:e>
                        <m:r>
                          <m:rPr>
                            <m:sty m:val="bi"/>
                          </m:rPr>
                          <w:rPr>
                            <w:rFonts w:ascii="Cambria Math" w:hAnsi="Cambria Math" w:cs="Aparajita"/>
                          </w:rPr>
                          <m:t>π</m:t>
                        </m:r>
                      </m:e>
                      <m:sup>
                        <m:r>
                          <m:rPr>
                            <m:sty m:val="bi"/>
                          </m:rPr>
                          <w:rPr>
                            <w:rFonts w:ascii="Cambria Math" w:hAnsi="Cambria Math" w:cs="Aparajita"/>
                          </w:rPr>
                          <m:t>2</m:t>
                        </m:r>
                      </m:sup>
                    </m:sSup>
                  </m:den>
                </m:f>
              </m:oMath>
            </m:oMathPara>
          </w:p>
        </w:tc>
      </w:tr>
      <w:tr w:rsidR="00622280" w:rsidRPr="005330FC" w:rsidTr="00622280">
        <w:trPr>
          <w:cnfStyle w:val="000000100000"/>
        </w:trPr>
        <w:tc>
          <w:tcPr>
            <w:cnfStyle w:val="001000000000"/>
            <w:tcW w:w="1746" w:type="dxa"/>
          </w:tcPr>
          <w:p w:rsidR="00622280" w:rsidRPr="005330FC" w:rsidRDefault="00622280" w:rsidP="00A20E14">
            <w:pPr>
              <w:ind w:left="-567" w:right="-568"/>
              <w:jc w:val="center"/>
              <w:rPr>
                <w:rFonts w:asciiTheme="minorHAnsi" w:hAnsiTheme="minorHAnsi" w:cs="Aparajita"/>
                <w:b w:val="0"/>
              </w:rPr>
            </w:pPr>
            <w:r>
              <w:rPr>
                <w:rFonts w:asciiTheme="minorHAnsi" w:hAnsiTheme="minorHAnsi" w:cs="Aparajita"/>
                <w:b w:val="0"/>
              </w:rPr>
              <w:t>0.025</w:t>
            </w:r>
          </w:p>
        </w:tc>
        <w:tc>
          <w:tcPr>
            <w:tcW w:w="1740" w:type="dxa"/>
          </w:tcPr>
          <w:p w:rsidR="00622280" w:rsidRPr="005330FC" w:rsidRDefault="00622280" w:rsidP="00A20E14">
            <w:pPr>
              <w:ind w:left="-567" w:right="-568"/>
              <w:jc w:val="center"/>
              <w:cnfStyle w:val="000000100000"/>
              <w:rPr>
                <w:rFonts w:cs="Aparajita"/>
              </w:rPr>
            </w:pPr>
          </w:p>
        </w:tc>
        <w:tc>
          <w:tcPr>
            <w:tcW w:w="1574" w:type="dxa"/>
          </w:tcPr>
          <w:p w:rsidR="00622280" w:rsidRPr="005330FC" w:rsidRDefault="00622280" w:rsidP="00A20E14">
            <w:pPr>
              <w:ind w:left="-567" w:right="-568"/>
              <w:jc w:val="center"/>
              <w:cnfStyle w:val="000000100000"/>
              <w:rPr>
                <w:rFonts w:cs="Aparajita"/>
              </w:rPr>
            </w:pPr>
            <w:r w:rsidRPr="005330FC">
              <w:rPr>
                <w:rFonts w:cs="Aparajita"/>
              </w:rPr>
              <w:t>2,17</w:t>
            </w:r>
          </w:p>
        </w:tc>
        <w:tc>
          <w:tcPr>
            <w:tcW w:w="2014" w:type="dxa"/>
          </w:tcPr>
          <w:p w:rsidR="00622280" w:rsidRPr="005330FC" w:rsidRDefault="00622280" w:rsidP="00A20E14">
            <w:pPr>
              <w:ind w:left="-567" w:right="-568"/>
              <w:jc w:val="center"/>
              <w:cnfStyle w:val="000000100000"/>
              <w:rPr>
                <w:rFonts w:cs="Aparajita"/>
              </w:rPr>
            </w:pPr>
          </w:p>
        </w:tc>
      </w:tr>
      <w:tr w:rsidR="00622280" w:rsidRPr="005330FC" w:rsidTr="00622280">
        <w:trPr>
          <w:cnfStyle w:val="000000010000"/>
        </w:trPr>
        <w:tc>
          <w:tcPr>
            <w:cnfStyle w:val="001000000000"/>
            <w:tcW w:w="1746" w:type="dxa"/>
          </w:tcPr>
          <w:p w:rsidR="00622280" w:rsidRPr="005330FC" w:rsidRDefault="00622280" w:rsidP="00A20E14">
            <w:pPr>
              <w:ind w:left="-567" w:right="-568"/>
              <w:jc w:val="center"/>
              <w:rPr>
                <w:rFonts w:asciiTheme="minorHAnsi" w:hAnsiTheme="minorHAnsi" w:cs="Aparajita"/>
                <w:b w:val="0"/>
              </w:rPr>
            </w:pPr>
            <w:r>
              <w:rPr>
                <w:rFonts w:asciiTheme="minorHAnsi" w:hAnsiTheme="minorHAnsi" w:cs="Aparajita"/>
                <w:b w:val="0"/>
              </w:rPr>
              <w:t>0.085</w:t>
            </w:r>
          </w:p>
        </w:tc>
        <w:tc>
          <w:tcPr>
            <w:tcW w:w="1740" w:type="dxa"/>
          </w:tcPr>
          <w:p w:rsidR="00622280" w:rsidRPr="005330FC" w:rsidRDefault="00622280" w:rsidP="00A20E14">
            <w:pPr>
              <w:ind w:left="-567" w:right="-568"/>
              <w:jc w:val="center"/>
              <w:cnfStyle w:val="000000010000"/>
              <w:rPr>
                <w:rFonts w:cs="Aparajita"/>
              </w:rPr>
            </w:pPr>
          </w:p>
        </w:tc>
        <w:tc>
          <w:tcPr>
            <w:tcW w:w="1574" w:type="dxa"/>
          </w:tcPr>
          <w:p w:rsidR="00622280" w:rsidRPr="005330FC" w:rsidRDefault="00622280" w:rsidP="00A20E14">
            <w:pPr>
              <w:ind w:left="-567" w:right="-568"/>
              <w:jc w:val="center"/>
              <w:cnfStyle w:val="000000010000"/>
              <w:rPr>
                <w:rFonts w:cs="Aparajita"/>
              </w:rPr>
            </w:pPr>
            <w:r w:rsidRPr="005330FC">
              <w:rPr>
                <w:rFonts w:cs="Aparajita"/>
              </w:rPr>
              <w:t>2,9</w:t>
            </w:r>
          </w:p>
        </w:tc>
        <w:tc>
          <w:tcPr>
            <w:tcW w:w="2014" w:type="dxa"/>
          </w:tcPr>
          <w:p w:rsidR="00622280" w:rsidRPr="005330FC" w:rsidRDefault="00622280" w:rsidP="00A20E14">
            <w:pPr>
              <w:ind w:left="-567" w:right="-568"/>
              <w:jc w:val="center"/>
              <w:cnfStyle w:val="000000010000"/>
              <w:rPr>
                <w:rFonts w:cs="Aparajita"/>
              </w:rPr>
            </w:pPr>
          </w:p>
        </w:tc>
      </w:tr>
      <w:tr w:rsidR="00622280" w:rsidRPr="005330FC" w:rsidTr="00622280">
        <w:trPr>
          <w:cnfStyle w:val="000000100000"/>
        </w:trPr>
        <w:tc>
          <w:tcPr>
            <w:cnfStyle w:val="001000000000"/>
            <w:tcW w:w="1746" w:type="dxa"/>
          </w:tcPr>
          <w:p w:rsidR="00622280" w:rsidRPr="005330FC" w:rsidRDefault="00622280" w:rsidP="00A20E14">
            <w:pPr>
              <w:ind w:left="-567" w:right="-568"/>
              <w:jc w:val="center"/>
              <w:rPr>
                <w:rFonts w:asciiTheme="minorHAnsi" w:hAnsiTheme="minorHAnsi" w:cs="Aparajita"/>
                <w:b w:val="0"/>
              </w:rPr>
            </w:pPr>
            <w:r>
              <w:rPr>
                <w:rFonts w:asciiTheme="minorHAnsi" w:hAnsiTheme="minorHAnsi" w:cs="Aparajita"/>
                <w:b w:val="0"/>
              </w:rPr>
              <w:t>0.125</w:t>
            </w:r>
          </w:p>
        </w:tc>
        <w:tc>
          <w:tcPr>
            <w:tcW w:w="1740" w:type="dxa"/>
          </w:tcPr>
          <w:p w:rsidR="00622280" w:rsidRPr="005330FC" w:rsidRDefault="00622280" w:rsidP="00A20E14">
            <w:pPr>
              <w:ind w:left="-567" w:right="-568"/>
              <w:jc w:val="center"/>
              <w:cnfStyle w:val="000000100000"/>
              <w:rPr>
                <w:rFonts w:cs="Aparajita"/>
              </w:rPr>
            </w:pPr>
          </w:p>
        </w:tc>
        <w:tc>
          <w:tcPr>
            <w:tcW w:w="1574" w:type="dxa"/>
          </w:tcPr>
          <w:p w:rsidR="00622280" w:rsidRPr="005330FC" w:rsidRDefault="00622280" w:rsidP="00A20E14">
            <w:pPr>
              <w:ind w:left="-567" w:right="-568"/>
              <w:jc w:val="center"/>
              <w:cnfStyle w:val="000000100000"/>
              <w:rPr>
                <w:rFonts w:cs="Aparajita"/>
              </w:rPr>
            </w:pPr>
            <w:r w:rsidRPr="005330FC">
              <w:rPr>
                <w:rFonts w:cs="Aparajita"/>
              </w:rPr>
              <w:t>4,35</w:t>
            </w:r>
          </w:p>
        </w:tc>
        <w:tc>
          <w:tcPr>
            <w:tcW w:w="2014" w:type="dxa"/>
          </w:tcPr>
          <w:p w:rsidR="00622280" w:rsidRPr="005330FC" w:rsidRDefault="00622280" w:rsidP="00A20E14">
            <w:pPr>
              <w:ind w:left="-567" w:right="-568"/>
              <w:jc w:val="center"/>
              <w:cnfStyle w:val="000000100000"/>
              <w:rPr>
                <w:rFonts w:cs="Aparajita"/>
              </w:rPr>
            </w:pPr>
          </w:p>
        </w:tc>
      </w:tr>
      <w:tr w:rsidR="00622280" w:rsidRPr="005330FC" w:rsidTr="00622280">
        <w:trPr>
          <w:cnfStyle w:val="000000010000"/>
        </w:trPr>
        <w:tc>
          <w:tcPr>
            <w:cnfStyle w:val="001000000000"/>
            <w:tcW w:w="1746" w:type="dxa"/>
          </w:tcPr>
          <w:p w:rsidR="00622280" w:rsidRPr="005330FC" w:rsidRDefault="00622280" w:rsidP="00A20E14">
            <w:pPr>
              <w:ind w:left="-567" w:right="-568"/>
              <w:jc w:val="center"/>
              <w:rPr>
                <w:rFonts w:asciiTheme="minorHAnsi" w:hAnsiTheme="minorHAnsi" w:cs="Aparajita"/>
                <w:b w:val="0"/>
              </w:rPr>
            </w:pPr>
            <w:r>
              <w:rPr>
                <w:rFonts w:asciiTheme="minorHAnsi" w:hAnsiTheme="minorHAnsi" w:cs="Aparajita"/>
                <w:b w:val="0"/>
              </w:rPr>
              <w:t>0.175</w:t>
            </w:r>
          </w:p>
        </w:tc>
        <w:tc>
          <w:tcPr>
            <w:tcW w:w="1740" w:type="dxa"/>
          </w:tcPr>
          <w:p w:rsidR="00622280" w:rsidRPr="005330FC" w:rsidRDefault="00622280" w:rsidP="00A20E14">
            <w:pPr>
              <w:ind w:left="-567" w:right="-568"/>
              <w:jc w:val="center"/>
              <w:cnfStyle w:val="000000010000"/>
              <w:rPr>
                <w:rFonts w:cs="Aparajita"/>
              </w:rPr>
            </w:pPr>
          </w:p>
        </w:tc>
        <w:tc>
          <w:tcPr>
            <w:tcW w:w="1574" w:type="dxa"/>
          </w:tcPr>
          <w:p w:rsidR="00622280" w:rsidRPr="005330FC" w:rsidRDefault="00622280" w:rsidP="00A20E14">
            <w:pPr>
              <w:ind w:left="-567" w:right="-568"/>
              <w:jc w:val="center"/>
              <w:cnfStyle w:val="000000010000"/>
              <w:rPr>
                <w:rFonts w:cs="Aparajita"/>
              </w:rPr>
            </w:pPr>
            <w:r w:rsidRPr="005330FC">
              <w:rPr>
                <w:rFonts w:cs="Aparajita"/>
              </w:rPr>
              <w:t>4,82</w:t>
            </w:r>
          </w:p>
        </w:tc>
        <w:tc>
          <w:tcPr>
            <w:tcW w:w="2014" w:type="dxa"/>
          </w:tcPr>
          <w:p w:rsidR="00622280" w:rsidRPr="005330FC" w:rsidRDefault="00622280" w:rsidP="00A20E14">
            <w:pPr>
              <w:ind w:left="-567" w:right="-568"/>
              <w:jc w:val="center"/>
              <w:cnfStyle w:val="000000010000"/>
              <w:rPr>
                <w:rFonts w:cs="Aparajita"/>
              </w:rPr>
            </w:pPr>
          </w:p>
        </w:tc>
      </w:tr>
      <w:tr w:rsidR="00622280" w:rsidRPr="005330FC" w:rsidTr="00622280">
        <w:trPr>
          <w:cnfStyle w:val="000000100000"/>
        </w:trPr>
        <w:tc>
          <w:tcPr>
            <w:cnfStyle w:val="001000000000"/>
            <w:tcW w:w="1746" w:type="dxa"/>
          </w:tcPr>
          <w:p w:rsidR="00622280" w:rsidRPr="005330FC" w:rsidRDefault="00622280" w:rsidP="00A20E14">
            <w:pPr>
              <w:ind w:left="-567" w:right="-568"/>
              <w:jc w:val="center"/>
              <w:rPr>
                <w:rFonts w:asciiTheme="minorHAnsi" w:hAnsiTheme="minorHAnsi" w:cs="Aparajita"/>
                <w:b w:val="0"/>
              </w:rPr>
            </w:pPr>
            <w:r>
              <w:rPr>
                <w:rFonts w:asciiTheme="minorHAnsi" w:hAnsiTheme="minorHAnsi" w:cs="Aparajita"/>
                <w:b w:val="0"/>
              </w:rPr>
              <w:t>0.225</w:t>
            </w:r>
          </w:p>
        </w:tc>
        <w:tc>
          <w:tcPr>
            <w:tcW w:w="1740" w:type="dxa"/>
          </w:tcPr>
          <w:p w:rsidR="00622280" w:rsidRPr="005330FC" w:rsidRDefault="00622280" w:rsidP="00A20E14">
            <w:pPr>
              <w:ind w:left="-567" w:right="-568"/>
              <w:jc w:val="center"/>
              <w:cnfStyle w:val="000000100000"/>
              <w:rPr>
                <w:rFonts w:cs="Aparajita"/>
              </w:rPr>
            </w:pPr>
          </w:p>
        </w:tc>
        <w:tc>
          <w:tcPr>
            <w:tcW w:w="1574" w:type="dxa"/>
          </w:tcPr>
          <w:p w:rsidR="00622280" w:rsidRPr="005330FC" w:rsidRDefault="00622280" w:rsidP="00A20E14">
            <w:pPr>
              <w:ind w:left="-567" w:right="-568"/>
              <w:jc w:val="center"/>
              <w:cnfStyle w:val="000000100000"/>
              <w:rPr>
                <w:rFonts w:cs="Aparajita"/>
              </w:rPr>
            </w:pPr>
            <w:r w:rsidRPr="005330FC">
              <w:rPr>
                <w:rFonts w:cs="Aparajita"/>
              </w:rPr>
              <w:t>6,21</w:t>
            </w:r>
          </w:p>
        </w:tc>
        <w:tc>
          <w:tcPr>
            <w:tcW w:w="2014" w:type="dxa"/>
          </w:tcPr>
          <w:p w:rsidR="00622280" w:rsidRPr="005330FC" w:rsidRDefault="00622280" w:rsidP="00A20E14">
            <w:pPr>
              <w:ind w:left="-567" w:right="-568"/>
              <w:jc w:val="center"/>
              <w:cnfStyle w:val="000000100000"/>
              <w:rPr>
                <w:rFonts w:cs="Aparajita"/>
              </w:rPr>
            </w:pPr>
          </w:p>
        </w:tc>
      </w:tr>
      <w:tr w:rsidR="00622280" w:rsidRPr="005330FC" w:rsidTr="00622280">
        <w:trPr>
          <w:cnfStyle w:val="000000010000"/>
        </w:trPr>
        <w:tc>
          <w:tcPr>
            <w:cnfStyle w:val="001000000000"/>
            <w:tcW w:w="1746" w:type="dxa"/>
          </w:tcPr>
          <w:p w:rsidR="00622280" w:rsidRPr="005330FC" w:rsidRDefault="00622280" w:rsidP="00A20E14">
            <w:pPr>
              <w:ind w:left="-567" w:right="-568"/>
              <w:jc w:val="center"/>
              <w:rPr>
                <w:rFonts w:asciiTheme="minorHAnsi" w:hAnsiTheme="minorHAnsi" w:cs="Aparajita"/>
                <w:b w:val="0"/>
              </w:rPr>
            </w:pPr>
            <w:r>
              <w:rPr>
                <w:rFonts w:asciiTheme="minorHAnsi" w:hAnsiTheme="minorHAnsi" w:cs="Aparajita"/>
                <w:b w:val="0"/>
              </w:rPr>
              <w:t>0.275</w:t>
            </w:r>
          </w:p>
        </w:tc>
        <w:tc>
          <w:tcPr>
            <w:tcW w:w="1740" w:type="dxa"/>
          </w:tcPr>
          <w:p w:rsidR="00622280" w:rsidRPr="005330FC" w:rsidRDefault="00622280" w:rsidP="00A20E14">
            <w:pPr>
              <w:ind w:left="-567" w:right="-568"/>
              <w:jc w:val="center"/>
              <w:cnfStyle w:val="000000010000"/>
              <w:rPr>
                <w:rFonts w:cs="Aparajita"/>
              </w:rPr>
            </w:pPr>
          </w:p>
        </w:tc>
        <w:tc>
          <w:tcPr>
            <w:tcW w:w="1574" w:type="dxa"/>
          </w:tcPr>
          <w:p w:rsidR="00622280" w:rsidRPr="005330FC" w:rsidRDefault="00622280" w:rsidP="00A20E14">
            <w:pPr>
              <w:ind w:left="-567" w:right="-568"/>
              <w:jc w:val="center"/>
              <w:cnfStyle w:val="000000010000"/>
              <w:rPr>
                <w:rFonts w:cs="Aparajita"/>
              </w:rPr>
            </w:pPr>
            <w:r w:rsidRPr="005330FC">
              <w:rPr>
                <w:rFonts w:cs="Aparajita"/>
              </w:rPr>
              <w:t>7,66</w:t>
            </w:r>
          </w:p>
        </w:tc>
        <w:tc>
          <w:tcPr>
            <w:tcW w:w="2014" w:type="dxa"/>
          </w:tcPr>
          <w:p w:rsidR="00622280" w:rsidRPr="005330FC" w:rsidRDefault="00622280" w:rsidP="00A20E14">
            <w:pPr>
              <w:ind w:left="-567" w:right="-568"/>
              <w:jc w:val="center"/>
              <w:cnfStyle w:val="000000010000"/>
              <w:rPr>
                <w:rFonts w:cs="Aparajita"/>
              </w:rPr>
            </w:pPr>
          </w:p>
        </w:tc>
      </w:tr>
    </w:tbl>
    <w:p w:rsidR="007758A1" w:rsidRDefault="007758A1" w:rsidP="00A20E14">
      <w:pPr>
        <w:spacing w:after="0"/>
        <w:ind w:right="-568"/>
        <w:rPr>
          <w:rFonts w:ascii="Times New Roman" w:hAnsi="Times New Roman" w:cs="Times New Roman"/>
        </w:rPr>
      </w:pPr>
    </w:p>
    <w:p w:rsidR="00E57BE0" w:rsidRPr="007758A1" w:rsidRDefault="00622280" w:rsidP="00A20E14">
      <w:pPr>
        <w:spacing w:after="0"/>
        <w:ind w:left="-567" w:right="-568"/>
        <w:rPr>
          <w:rFonts w:ascii="Times New Roman" w:hAnsi="Times New Roman" w:cs="Times New Roman"/>
        </w:rPr>
      </w:pPr>
      <w:r w:rsidRPr="007758A1">
        <w:rPr>
          <w:rFonts w:ascii="Times New Roman" w:hAnsi="Times New Roman" w:cs="Times New Roman"/>
        </w:rPr>
        <w:t>a) Realizar el</w:t>
      </w:r>
      <w:r w:rsidR="00E57BE0" w:rsidRPr="007758A1">
        <w:rPr>
          <w:rFonts w:ascii="Times New Roman" w:hAnsi="Times New Roman" w:cs="Times New Roman"/>
        </w:rPr>
        <w:t xml:space="preserve"> gráfico I</w:t>
      </w:r>
      <w:r w:rsidR="00E57BE0" w:rsidRPr="007758A1">
        <w:rPr>
          <w:rFonts w:ascii="Times New Roman" w:hAnsi="Times New Roman" w:cs="Times New Roman"/>
          <w:vertAlign w:val="subscript"/>
        </w:rPr>
        <w:t>T</w:t>
      </w:r>
      <w:r w:rsidRPr="007758A1">
        <w:rPr>
          <w:rFonts w:ascii="Times New Roman" w:hAnsi="Times New Roman" w:cs="Times New Roman"/>
        </w:rPr>
        <w:t xml:space="preserve"> vs r</w:t>
      </w:r>
      <w:r w:rsidR="00E57BE0" w:rsidRPr="007758A1">
        <w:rPr>
          <w:rFonts w:ascii="Times New Roman" w:hAnsi="Times New Roman" w:cs="Times New Roman"/>
          <w:vertAlign w:val="superscript"/>
        </w:rPr>
        <w:t>2</w:t>
      </w:r>
    </w:p>
    <w:p w:rsidR="00E915D9" w:rsidRDefault="00E915D9" w:rsidP="00A20E14">
      <w:pPr>
        <w:spacing w:after="0"/>
        <w:ind w:left="-567" w:right="-568"/>
        <w:rPr>
          <w:rFonts w:ascii="Times New Roman" w:hAnsi="Times New Roman" w:cs="Times New Roman"/>
        </w:rPr>
      </w:pPr>
      <w:r w:rsidRPr="007758A1">
        <w:rPr>
          <w:rFonts w:ascii="Times New Roman" w:hAnsi="Times New Roman" w:cs="Times New Roman"/>
        </w:rPr>
        <w:t>b) Calcular</w:t>
      </w:r>
      <w:r w:rsidR="00622280" w:rsidRPr="007758A1">
        <w:rPr>
          <w:rFonts w:ascii="Times New Roman" w:hAnsi="Times New Roman" w:cs="Times New Roman"/>
        </w:rPr>
        <w:t xml:space="preserve"> el valor </w:t>
      </w:r>
      <w:r w:rsidRPr="007758A1">
        <w:rPr>
          <w:rFonts w:ascii="Times New Roman" w:hAnsi="Times New Roman" w:cs="Times New Roman"/>
        </w:rPr>
        <w:t>experimental de las masas de los cilindros.</w:t>
      </w:r>
    </w:p>
    <w:p w:rsidR="007758A1" w:rsidRPr="007758A1" w:rsidRDefault="007758A1" w:rsidP="00A20E14">
      <w:pPr>
        <w:spacing w:after="0"/>
        <w:ind w:left="-567" w:right="-568"/>
        <w:rPr>
          <w:rFonts w:ascii="Times New Roman" w:hAnsi="Times New Roman" w:cs="Times New Roman"/>
        </w:rPr>
      </w:pPr>
      <w:r>
        <w:rPr>
          <w:rFonts w:ascii="Times New Roman" w:hAnsi="Times New Roman" w:cs="Times New Roman"/>
        </w:rPr>
        <w:t>c) Si el valor esperado de las masas de los cilindros es de 475g. Calcular el error cometido.</w:t>
      </w:r>
    </w:p>
    <w:p w:rsidR="00E57BE0" w:rsidRPr="00A20E14" w:rsidRDefault="00FF29A3" w:rsidP="00A20E14">
      <w:pPr>
        <w:spacing w:after="0"/>
        <w:ind w:left="-567" w:right="-568"/>
        <w:rPr>
          <w:rFonts w:ascii="Times New Roman" w:hAnsi="Times New Roman" w:cs="Times New Roman"/>
        </w:rPr>
      </w:pPr>
      <w:r>
        <w:rPr>
          <w:rFonts w:ascii="Times New Roman" w:hAnsi="Times New Roman" w:cs="Times New Roman"/>
        </w:rPr>
        <w:t>d</w:t>
      </w:r>
      <w:r w:rsidR="00E915D9" w:rsidRPr="007758A1">
        <w:rPr>
          <w:rFonts w:ascii="Times New Roman" w:hAnsi="Times New Roman" w:cs="Times New Roman"/>
        </w:rPr>
        <w:t xml:space="preserve">) Si la masa de la varilla es de </w:t>
      </w:r>
      <w:r>
        <w:rPr>
          <w:rFonts w:ascii="Times New Roman" w:hAnsi="Times New Roman" w:cs="Times New Roman"/>
        </w:rPr>
        <w:t>(129 ±1.0) g</w:t>
      </w:r>
      <w:r w:rsidR="00E915D9" w:rsidRPr="007758A1">
        <w:rPr>
          <w:rFonts w:ascii="Times New Roman" w:hAnsi="Times New Roman" w:cs="Times New Roman"/>
        </w:rPr>
        <w:t xml:space="preserve"> y la </w:t>
      </w:r>
      <w:r>
        <w:rPr>
          <w:rFonts w:ascii="Times New Roman" w:hAnsi="Times New Roman" w:cs="Times New Roman"/>
        </w:rPr>
        <w:t>l</w:t>
      </w:r>
      <w:r w:rsidR="00E915D9" w:rsidRPr="007758A1">
        <w:rPr>
          <w:rFonts w:ascii="Times New Roman" w:hAnsi="Times New Roman" w:cs="Times New Roman"/>
        </w:rPr>
        <w:t>ongitud de la varilla es de (60±1.</w:t>
      </w:r>
      <w:r w:rsidR="00622280" w:rsidRPr="007758A1">
        <w:rPr>
          <w:rFonts w:ascii="Times New Roman" w:hAnsi="Times New Roman" w:cs="Times New Roman"/>
        </w:rPr>
        <w:t xml:space="preserve">0) cm, </w:t>
      </w:r>
      <w:r w:rsidR="00E915D9" w:rsidRPr="007758A1">
        <w:rPr>
          <w:rFonts w:ascii="Times New Roman" w:hAnsi="Times New Roman" w:cs="Times New Roman"/>
        </w:rPr>
        <w:t xml:space="preserve"> calcular el valor esperado del momento de Ine</w:t>
      </w:r>
      <w:r>
        <w:rPr>
          <w:rFonts w:ascii="Times New Roman" w:hAnsi="Times New Roman" w:cs="Times New Roman"/>
        </w:rPr>
        <w:t>rcia de la varilla.</w:t>
      </w:r>
    </w:p>
    <w:p w:rsidR="00E57BE0" w:rsidRPr="00732200" w:rsidRDefault="00FF29A3" w:rsidP="00A20E14">
      <w:pPr>
        <w:spacing w:after="0" w:line="240" w:lineRule="auto"/>
        <w:ind w:left="-567" w:right="-568"/>
        <w:jc w:val="both"/>
        <w:rPr>
          <w:rFonts w:ascii="Times New Roman" w:hAnsi="Times New Roman" w:cs="Times New Roman"/>
        </w:rPr>
      </w:pPr>
      <w:r>
        <w:rPr>
          <w:rFonts w:ascii="Times New Roman" w:hAnsi="Times New Roman" w:cs="Times New Roman"/>
        </w:rPr>
        <w:t>6</w:t>
      </w:r>
      <w:r w:rsidR="00E57BE0" w:rsidRPr="00732200">
        <w:rPr>
          <w:rFonts w:ascii="Times New Roman" w:hAnsi="Times New Roman" w:cs="Times New Roman"/>
        </w:rPr>
        <w:t xml:space="preserve">. En la práctica Momento de Inercia se obtuvo la información mostrada en la tabla. Si se conoce que el disco tiene una masa de 698g y radio de 20cm. Determinar el valor experimental de la masa del disco </w:t>
      </w:r>
      <m:oMath>
        <m:r>
          <m:rPr>
            <m:sty m:val="p"/>
          </m:rPr>
          <w:rPr>
            <w:rFonts w:ascii="Cambria Math" w:hAnsi="Cambria Math" w:cs="Times New Roman"/>
          </w:rPr>
          <m:t>(M±δM)Kg</m:t>
        </m:r>
      </m:oMath>
    </w:p>
    <w:tbl>
      <w:tblPr>
        <w:tblpPr w:leftFromText="180" w:rightFromText="180" w:vertAnchor="text" w:horzAnchor="margin" w:tblpY="156"/>
        <w:tblW w:w="4210" w:type="dxa"/>
        <w:tblCellMar>
          <w:left w:w="70" w:type="dxa"/>
          <w:right w:w="70" w:type="dxa"/>
        </w:tblCellMar>
        <w:tblLook w:val="0000"/>
      </w:tblPr>
      <w:tblGrid>
        <w:gridCol w:w="970"/>
        <w:gridCol w:w="810"/>
        <w:gridCol w:w="1229"/>
        <w:gridCol w:w="1201"/>
      </w:tblGrid>
      <w:tr w:rsidR="00E57BE0" w:rsidTr="00213FB2">
        <w:trPr>
          <w:trHeight w:val="704"/>
        </w:trPr>
        <w:tc>
          <w:tcPr>
            <w:tcW w:w="97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57BE0" w:rsidRDefault="00E57BE0" w:rsidP="00213FB2">
            <w:pPr>
              <w:jc w:val="center"/>
              <w:rPr>
                <w:rFonts w:ascii="Arial" w:hAnsi="Arial" w:cs="Arial"/>
                <w:b/>
                <w:bCs/>
                <w:sz w:val="20"/>
                <w:szCs w:val="20"/>
              </w:rPr>
            </w:pPr>
            <w:r>
              <w:rPr>
                <w:rFonts w:ascii="Arial" w:hAnsi="Arial" w:cs="Arial"/>
                <w:b/>
                <w:bCs/>
                <w:sz w:val="20"/>
                <w:szCs w:val="20"/>
              </w:rPr>
              <w:lastRenderedPageBreak/>
              <w:t>d (m)</w:t>
            </w:r>
          </w:p>
        </w:tc>
        <w:tc>
          <w:tcPr>
            <w:tcW w:w="810" w:type="dxa"/>
            <w:tcBorders>
              <w:top w:val="single" w:sz="8" w:space="0" w:color="auto"/>
              <w:left w:val="nil"/>
              <w:bottom w:val="single" w:sz="4" w:space="0" w:color="auto"/>
              <w:right w:val="single" w:sz="4" w:space="0" w:color="auto"/>
            </w:tcBorders>
            <w:shd w:val="clear" w:color="auto" w:fill="auto"/>
            <w:noWrap/>
            <w:vAlign w:val="bottom"/>
          </w:tcPr>
          <w:p w:rsidR="00E57BE0" w:rsidRDefault="00E57BE0" w:rsidP="00213FB2">
            <w:pPr>
              <w:jc w:val="center"/>
              <w:rPr>
                <w:rFonts w:ascii="Arial" w:hAnsi="Arial" w:cs="Arial"/>
                <w:b/>
                <w:bCs/>
                <w:sz w:val="20"/>
                <w:szCs w:val="20"/>
              </w:rPr>
            </w:pPr>
            <w:r>
              <w:rPr>
                <w:rFonts w:ascii="Arial" w:hAnsi="Arial" w:cs="Arial"/>
                <w:b/>
                <w:bCs/>
                <w:sz w:val="20"/>
                <w:szCs w:val="20"/>
              </w:rPr>
              <w:t>T (s)</w:t>
            </w:r>
          </w:p>
        </w:tc>
        <w:tc>
          <w:tcPr>
            <w:tcW w:w="1229" w:type="dxa"/>
            <w:tcBorders>
              <w:top w:val="single" w:sz="8" w:space="0" w:color="auto"/>
              <w:left w:val="nil"/>
              <w:bottom w:val="single" w:sz="4" w:space="0" w:color="auto"/>
              <w:right w:val="single" w:sz="4" w:space="0" w:color="auto"/>
            </w:tcBorders>
          </w:tcPr>
          <w:p w:rsidR="00E57BE0" w:rsidRDefault="00E57BE0" w:rsidP="00213FB2">
            <w:pPr>
              <w:jc w:val="center"/>
              <w:rPr>
                <w:rFonts w:ascii="Arial" w:hAnsi="Arial" w:cs="Arial"/>
                <w:b/>
                <w:bCs/>
                <w:sz w:val="20"/>
                <w:szCs w:val="20"/>
              </w:rPr>
            </w:pPr>
            <m:oMathPara>
              <m:oMath>
                <m:r>
                  <m:rPr>
                    <m:sty m:val="bi"/>
                  </m:rPr>
                  <w:rPr>
                    <w:rFonts w:ascii="Cambria Math" w:hAnsi="Cambria Math" w:cs="Arial"/>
                    <w:sz w:val="20"/>
                    <w:szCs w:val="20"/>
                  </w:rPr>
                  <m:t>I=</m:t>
                </m:r>
                <m:f>
                  <m:fPr>
                    <m:ctrlPr>
                      <w:rPr>
                        <w:rFonts w:ascii="Cambria Math" w:hAnsi="Cambria Math" w:cs="Arial"/>
                        <w:b/>
                        <w:bCs/>
                        <w:i/>
                        <w:sz w:val="20"/>
                        <w:szCs w:val="20"/>
                      </w:rPr>
                    </m:ctrlPr>
                  </m:fPr>
                  <m:num>
                    <m:acc>
                      <m:accPr>
                        <m:chr m:val="̅"/>
                        <m:ctrlPr>
                          <w:rPr>
                            <w:rFonts w:ascii="Cambria Math" w:hAnsi="Cambria Math" w:cs="Arial"/>
                            <w:b/>
                            <w:bCs/>
                            <w:i/>
                            <w:sz w:val="20"/>
                            <w:szCs w:val="20"/>
                          </w:rPr>
                        </m:ctrlPr>
                      </m:accPr>
                      <m:e>
                        <m:r>
                          <m:rPr>
                            <m:sty m:val="bi"/>
                          </m:rPr>
                          <w:rPr>
                            <w:rFonts w:ascii="Cambria Math" w:hAnsi="Cambria Math" w:cs="Arial"/>
                            <w:sz w:val="20"/>
                            <w:szCs w:val="20"/>
                          </w:rPr>
                          <m:t>k</m:t>
                        </m:r>
                      </m:e>
                    </m:acc>
                  </m:num>
                  <m:den>
                    <m:r>
                      <m:rPr>
                        <m:sty m:val="bi"/>
                      </m:rPr>
                      <w:rPr>
                        <w:rFonts w:ascii="Cambria Math" w:hAnsi="Cambria Math" w:cs="Arial"/>
                        <w:sz w:val="20"/>
                        <w:szCs w:val="20"/>
                      </w:rPr>
                      <m:t>4</m:t>
                    </m:r>
                    <m:sSup>
                      <m:sSupPr>
                        <m:ctrlPr>
                          <w:rPr>
                            <w:rFonts w:ascii="Cambria Math" w:hAnsi="Cambria Math" w:cs="Arial"/>
                            <w:b/>
                            <w:bCs/>
                            <w:i/>
                            <w:sz w:val="20"/>
                            <w:szCs w:val="20"/>
                          </w:rPr>
                        </m:ctrlPr>
                      </m:sSupPr>
                      <m:e>
                        <m:r>
                          <m:rPr>
                            <m:sty m:val="bi"/>
                          </m:rPr>
                          <w:rPr>
                            <w:rFonts w:ascii="Cambria Math" w:hAnsi="Cambria Math" w:cs="Arial"/>
                            <w:sz w:val="20"/>
                            <w:szCs w:val="20"/>
                          </w:rPr>
                          <m:t>π</m:t>
                        </m:r>
                      </m:e>
                      <m:sup>
                        <m:r>
                          <m:rPr>
                            <m:sty m:val="bi"/>
                          </m:rPr>
                          <w:rPr>
                            <w:rFonts w:ascii="Cambria Math" w:hAnsi="Cambria Math" w:cs="Arial"/>
                            <w:sz w:val="20"/>
                            <w:szCs w:val="20"/>
                          </w:rPr>
                          <m:t>2</m:t>
                        </m:r>
                      </m:sup>
                    </m:sSup>
                  </m:den>
                </m:f>
                <m:sSup>
                  <m:sSupPr>
                    <m:ctrlPr>
                      <w:rPr>
                        <w:rFonts w:ascii="Cambria Math" w:hAnsi="Cambria Math" w:cs="Arial"/>
                        <w:b/>
                        <w:bCs/>
                        <w:i/>
                        <w:sz w:val="20"/>
                        <w:szCs w:val="20"/>
                      </w:rPr>
                    </m:ctrlPr>
                  </m:sSupPr>
                  <m:e>
                    <m:r>
                      <m:rPr>
                        <m:sty m:val="bi"/>
                      </m:rPr>
                      <w:rPr>
                        <w:rFonts w:ascii="Cambria Math" w:hAnsi="Cambria Math" w:cs="Arial"/>
                        <w:sz w:val="20"/>
                        <w:szCs w:val="20"/>
                      </w:rPr>
                      <m:t>T</m:t>
                    </m:r>
                  </m:e>
                  <m:sup>
                    <m:r>
                      <m:rPr>
                        <m:sty m:val="bi"/>
                      </m:rPr>
                      <w:rPr>
                        <w:rFonts w:ascii="Cambria Math" w:hAnsi="Cambria Math" w:cs="Arial"/>
                        <w:sz w:val="20"/>
                        <w:szCs w:val="20"/>
                      </w:rPr>
                      <m:t>2</m:t>
                    </m:r>
                  </m:sup>
                </m:sSup>
              </m:oMath>
            </m:oMathPara>
          </w:p>
        </w:tc>
        <w:tc>
          <w:tcPr>
            <w:tcW w:w="1201" w:type="dxa"/>
            <w:tcBorders>
              <w:top w:val="single" w:sz="8" w:space="0" w:color="auto"/>
              <w:left w:val="nil"/>
              <w:bottom w:val="single" w:sz="4" w:space="0" w:color="auto"/>
              <w:right w:val="single" w:sz="4" w:space="0" w:color="auto"/>
            </w:tcBorders>
          </w:tcPr>
          <w:p w:rsidR="00E57BE0" w:rsidRDefault="00E57BE0" w:rsidP="00213FB2">
            <w:pPr>
              <w:jc w:val="center"/>
              <w:rPr>
                <w:rFonts w:ascii="Arial" w:hAnsi="Arial" w:cs="Arial"/>
                <w:b/>
                <w:bCs/>
                <w:sz w:val="20"/>
                <w:szCs w:val="20"/>
              </w:rPr>
            </w:pPr>
            <w:r>
              <w:rPr>
                <w:rFonts w:ascii="Arial" w:hAnsi="Arial" w:cs="Arial"/>
                <w:b/>
                <w:bCs/>
                <w:sz w:val="20"/>
                <w:szCs w:val="20"/>
              </w:rPr>
              <w:t xml:space="preserve">         </w:t>
            </w:r>
          </w:p>
        </w:tc>
      </w:tr>
      <w:tr w:rsidR="00E57BE0" w:rsidTr="00213FB2">
        <w:trPr>
          <w:trHeight w:val="408"/>
        </w:trPr>
        <w:tc>
          <w:tcPr>
            <w:tcW w:w="970" w:type="dxa"/>
            <w:tcBorders>
              <w:top w:val="nil"/>
              <w:left w:val="single" w:sz="8" w:space="0" w:color="auto"/>
              <w:bottom w:val="single" w:sz="4" w:space="0" w:color="auto"/>
              <w:right w:val="single" w:sz="4" w:space="0" w:color="auto"/>
            </w:tcBorders>
            <w:shd w:val="clear" w:color="auto" w:fill="auto"/>
            <w:noWrap/>
            <w:vAlign w:val="bottom"/>
          </w:tcPr>
          <w:p w:rsidR="00E57BE0" w:rsidRDefault="00E57BE0" w:rsidP="00213FB2">
            <w:pPr>
              <w:jc w:val="center"/>
              <w:rPr>
                <w:rFonts w:ascii="Arial" w:hAnsi="Arial" w:cs="Arial"/>
                <w:sz w:val="20"/>
                <w:szCs w:val="20"/>
              </w:rPr>
            </w:pPr>
            <w:r>
              <w:rPr>
                <w:rFonts w:ascii="Arial" w:hAnsi="Arial" w:cs="Arial"/>
                <w:sz w:val="20"/>
                <w:szCs w:val="20"/>
              </w:rPr>
              <w:t>0.04</w:t>
            </w:r>
          </w:p>
        </w:tc>
        <w:tc>
          <w:tcPr>
            <w:tcW w:w="810" w:type="dxa"/>
            <w:tcBorders>
              <w:top w:val="nil"/>
              <w:left w:val="nil"/>
              <w:bottom w:val="single" w:sz="4" w:space="0" w:color="auto"/>
              <w:right w:val="single" w:sz="4" w:space="0" w:color="auto"/>
            </w:tcBorders>
            <w:shd w:val="clear" w:color="auto" w:fill="auto"/>
            <w:noWrap/>
            <w:vAlign w:val="bottom"/>
          </w:tcPr>
          <w:p w:rsidR="00E57BE0" w:rsidRDefault="00E57BE0" w:rsidP="00213FB2">
            <w:pPr>
              <w:jc w:val="center"/>
              <w:rPr>
                <w:rFonts w:ascii="Arial" w:hAnsi="Arial" w:cs="Arial"/>
                <w:sz w:val="20"/>
                <w:szCs w:val="20"/>
              </w:rPr>
            </w:pPr>
            <w:r>
              <w:rPr>
                <w:rFonts w:ascii="Arial" w:hAnsi="Arial" w:cs="Arial"/>
                <w:sz w:val="20"/>
                <w:szCs w:val="20"/>
              </w:rPr>
              <w:t>4.23</w:t>
            </w:r>
          </w:p>
        </w:tc>
        <w:tc>
          <w:tcPr>
            <w:tcW w:w="1229" w:type="dxa"/>
            <w:tcBorders>
              <w:top w:val="nil"/>
              <w:left w:val="nil"/>
              <w:bottom w:val="single" w:sz="4" w:space="0" w:color="auto"/>
              <w:right w:val="single" w:sz="4" w:space="0" w:color="auto"/>
            </w:tcBorders>
          </w:tcPr>
          <w:p w:rsidR="00E57BE0" w:rsidRDefault="00E57BE0" w:rsidP="00213FB2">
            <w:pPr>
              <w:jc w:val="center"/>
              <w:rPr>
                <w:rFonts w:ascii="Arial" w:hAnsi="Arial" w:cs="Arial"/>
                <w:sz w:val="20"/>
                <w:szCs w:val="20"/>
              </w:rPr>
            </w:pPr>
          </w:p>
        </w:tc>
        <w:tc>
          <w:tcPr>
            <w:tcW w:w="1201" w:type="dxa"/>
            <w:tcBorders>
              <w:top w:val="nil"/>
              <w:left w:val="nil"/>
              <w:bottom w:val="single" w:sz="4" w:space="0" w:color="auto"/>
              <w:right w:val="single" w:sz="4" w:space="0" w:color="auto"/>
            </w:tcBorders>
          </w:tcPr>
          <w:p w:rsidR="00E57BE0" w:rsidRDefault="00E57BE0" w:rsidP="00213FB2">
            <w:pPr>
              <w:jc w:val="center"/>
              <w:rPr>
                <w:rFonts w:ascii="Arial" w:hAnsi="Arial" w:cs="Arial"/>
                <w:sz w:val="20"/>
                <w:szCs w:val="20"/>
              </w:rPr>
            </w:pPr>
          </w:p>
        </w:tc>
      </w:tr>
      <w:tr w:rsidR="00E57BE0" w:rsidTr="00213FB2">
        <w:trPr>
          <w:trHeight w:val="427"/>
        </w:trPr>
        <w:tc>
          <w:tcPr>
            <w:tcW w:w="970" w:type="dxa"/>
            <w:tcBorders>
              <w:top w:val="nil"/>
              <w:left w:val="single" w:sz="8" w:space="0" w:color="auto"/>
              <w:bottom w:val="single" w:sz="4" w:space="0" w:color="auto"/>
              <w:right w:val="single" w:sz="4" w:space="0" w:color="auto"/>
            </w:tcBorders>
            <w:shd w:val="clear" w:color="auto" w:fill="auto"/>
            <w:noWrap/>
            <w:vAlign w:val="bottom"/>
          </w:tcPr>
          <w:p w:rsidR="00E57BE0" w:rsidRDefault="00E57BE0" w:rsidP="00213FB2">
            <w:pPr>
              <w:jc w:val="center"/>
              <w:rPr>
                <w:rFonts w:ascii="Arial" w:hAnsi="Arial" w:cs="Arial"/>
                <w:sz w:val="20"/>
                <w:szCs w:val="20"/>
              </w:rPr>
            </w:pPr>
            <w:r>
              <w:rPr>
                <w:rFonts w:ascii="Arial" w:hAnsi="Arial" w:cs="Arial"/>
                <w:sz w:val="20"/>
                <w:szCs w:val="20"/>
              </w:rPr>
              <w:t>0.08</w:t>
            </w:r>
          </w:p>
        </w:tc>
        <w:tc>
          <w:tcPr>
            <w:tcW w:w="810" w:type="dxa"/>
            <w:tcBorders>
              <w:top w:val="nil"/>
              <w:left w:val="nil"/>
              <w:bottom w:val="single" w:sz="4" w:space="0" w:color="auto"/>
              <w:right w:val="single" w:sz="4" w:space="0" w:color="auto"/>
            </w:tcBorders>
            <w:shd w:val="clear" w:color="auto" w:fill="auto"/>
            <w:noWrap/>
            <w:vAlign w:val="bottom"/>
          </w:tcPr>
          <w:p w:rsidR="00E57BE0" w:rsidRDefault="00E57BE0" w:rsidP="00213FB2">
            <w:pPr>
              <w:jc w:val="center"/>
              <w:rPr>
                <w:rFonts w:ascii="Arial" w:hAnsi="Arial" w:cs="Arial"/>
                <w:sz w:val="20"/>
                <w:szCs w:val="20"/>
              </w:rPr>
            </w:pPr>
            <w:r>
              <w:rPr>
                <w:rFonts w:ascii="Arial" w:hAnsi="Arial" w:cs="Arial"/>
                <w:sz w:val="20"/>
                <w:szCs w:val="20"/>
              </w:rPr>
              <w:t>4.93</w:t>
            </w:r>
          </w:p>
        </w:tc>
        <w:tc>
          <w:tcPr>
            <w:tcW w:w="1229" w:type="dxa"/>
            <w:tcBorders>
              <w:top w:val="nil"/>
              <w:left w:val="nil"/>
              <w:bottom w:val="single" w:sz="4" w:space="0" w:color="auto"/>
              <w:right w:val="single" w:sz="4" w:space="0" w:color="auto"/>
            </w:tcBorders>
          </w:tcPr>
          <w:p w:rsidR="00E57BE0" w:rsidRDefault="00E57BE0" w:rsidP="00213FB2">
            <w:pPr>
              <w:jc w:val="center"/>
              <w:rPr>
                <w:rFonts w:ascii="Arial" w:hAnsi="Arial" w:cs="Arial"/>
                <w:sz w:val="20"/>
                <w:szCs w:val="20"/>
              </w:rPr>
            </w:pPr>
          </w:p>
        </w:tc>
        <w:tc>
          <w:tcPr>
            <w:tcW w:w="1201" w:type="dxa"/>
            <w:tcBorders>
              <w:top w:val="nil"/>
              <w:left w:val="nil"/>
              <w:bottom w:val="single" w:sz="4" w:space="0" w:color="auto"/>
              <w:right w:val="single" w:sz="4" w:space="0" w:color="auto"/>
            </w:tcBorders>
          </w:tcPr>
          <w:p w:rsidR="00E57BE0" w:rsidRDefault="00E57BE0" w:rsidP="00213FB2">
            <w:pPr>
              <w:jc w:val="center"/>
              <w:rPr>
                <w:rFonts w:ascii="Arial" w:hAnsi="Arial" w:cs="Arial"/>
                <w:sz w:val="20"/>
                <w:szCs w:val="20"/>
              </w:rPr>
            </w:pPr>
          </w:p>
        </w:tc>
      </w:tr>
      <w:tr w:rsidR="00E57BE0" w:rsidTr="00213FB2">
        <w:trPr>
          <w:trHeight w:val="427"/>
        </w:trPr>
        <w:tc>
          <w:tcPr>
            <w:tcW w:w="970" w:type="dxa"/>
            <w:tcBorders>
              <w:top w:val="nil"/>
              <w:left w:val="single" w:sz="8" w:space="0" w:color="auto"/>
              <w:bottom w:val="single" w:sz="4" w:space="0" w:color="auto"/>
              <w:right w:val="single" w:sz="4" w:space="0" w:color="auto"/>
            </w:tcBorders>
            <w:shd w:val="clear" w:color="auto" w:fill="auto"/>
            <w:noWrap/>
            <w:vAlign w:val="bottom"/>
          </w:tcPr>
          <w:p w:rsidR="00E57BE0" w:rsidRDefault="00E57BE0" w:rsidP="00213FB2">
            <w:pPr>
              <w:jc w:val="center"/>
              <w:rPr>
                <w:rFonts w:ascii="Arial" w:hAnsi="Arial" w:cs="Arial"/>
                <w:sz w:val="20"/>
                <w:szCs w:val="20"/>
              </w:rPr>
            </w:pPr>
            <w:r>
              <w:rPr>
                <w:rFonts w:ascii="Arial" w:hAnsi="Arial" w:cs="Arial"/>
                <w:sz w:val="20"/>
                <w:szCs w:val="20"/>
              </w:rPr>
              <w:t>0.12</w:t>
            </w:r>
          </w:p>
        </w:tc>
        <w:tc>
          <w:tcPr>
            <w:tcW w:w="810" w:type="dxa"/>
            <w:tcBorders>
              <w:top w:val="nil"/>
              <w:left w:val="nil"/>
              <w:bottom w:val="single" w:sz="4" w:space="0" w:color="auto"/>
              <w:right w:val="single" w:sz="4" w:space="0" w:color="auto"/>
            </w:tcBorders>
            <w:shd w:val="clear" w:color="auto" w:fill="auto"/>
            <w:noWrap/>
            <w:vAlign w:val="bottom"/>
          </w:tcPr>
          <w:p w:rsidR="00E57BE0" w:rsidRDefault="00E57BE0" w:rsidP="00213FB2">
            <w:pPr>
              <w:jc w:val="center"/>
              <w:rPr>
                <w:rFonts w:ascii="Arial" w:hAnsi="Arial" w:cs="Arial"/>
                <w:sz w:val="20"/>
                <w:szCs w:val="20"/>
              </w:rPr>
            </w:pPr>
            <w:r>
              <w:rPr>
                <w:rFonts w:ascii="Arial" w:hAnsi="Arial" w:cs="Arial"/>
                <w:sz w:val="20"/>
                <w:szCs w:val="20"/>
              </w:rPr>
              <w:t>5.54</w:t>
            </w:r>
          </w:p>
        </w:tc>
        <w:tc>
          <w:tcPr>
            <w:tcW w:w="1229" w:type="dxa"/>
            <w:tcBorders>
              <w:top w:val="nil"/>
              <w:left w:val="nil"/>
              <w:bottom w:val="single" w:sz="4" w:space="0" w:color="auto"/>
              <w:right w:val="single" w:sz="4" w:space="0" w:color="auto"/>
            </w:tcBorders>
          </w:tcPr>
          <w:p w:rsidR="00E57BE0" w:rsidRDefault="00E57BE0" w:rsidP="00213FB2">
            <w:pPr>
              <w:jc w:val="center"/>
              <w:rPr>
                <w:rFonts w:ascii="Arial" w:hAnsi="Arial" w:cs="Arial"/>
                <w:sz w:val="20"/>
                <w:szCs w:val="20"/>
              </w:rPr>
            </w:pPr>
          </w:p>
        </w:tc>
        <w:tc>
          <w:tcPr>
            <w:tcW w:w="1201" w:type="dxa"/>
            <w:tcBorders>
              <w:top w:val="nil"/>
              <w:left w:val="nil"/>
              <w:bottom w:val="single" w:sz="4" w:space="0" w:color="auto"/>
              <w:right w:val="single" w:sz="4" w:space="0" w:color="auto"/>
            </w:tcBorders>
          </w:tcPr>
          <w:p w:rsidR="00E57BE0" w:rsidRDefault="00E57BE0" w:rsidP="00213FB2">
            <w:pPr>
              <w:jc w:val="center"/>
              <w:rPr>
                <w:rFonts w:ascii="Arial" w:hAnsi="Arial" w:cs="Arial"/>
                <w:sz w:val="20"/>
                <w:szCs w:val="20"/>
              </w:rPr>
            </w:pPr>
          </w:p>
        </w:tc>
      </w:tr>
      <w:tr w:rsidR="00E57BE0" w:rsidTr="00213FB2">
        <w:trPr>
          <w:trHeight w:val="427"/>
        </w:trPr>
        <w:tc>
          <w:tcPr>
            <w:tcW w:w="970" w:type="dxa"/>
            <w:tcBorders>
              <w:top w:val="nil"/>
              <w:left w:val="single" w:sz="8" w:space="0" w:color="auto"/>
              <w:bottom w:val="single" w:sz="4" w:space="0" w:color="auto"/>
              <w:right w:val="single" w:sz="4" w:space="0" w:color="auto"/>
            </w:tcBorders>
            <w:shd w:val="clear" w:color="auto" w:fill="auto"/>
            <w:noWrap/>
            <w:vAlign w:val="bottom"/>
          </w:tcPr>
          <w:p w:rsidR="00E57BE0" w:rsidRDefault="00E57BE0" w:rsidP="00213FB2">
            <w:pPr>
              <w:jc w:val="center"/>
              <w:rPr>
                <w:rFonts w:ascii="Arial" w:hAnsi="Arial" w:cs="Arial"/>
                <w:sz w:val="20"/>
                <w:szCs w:val="20"/>
              </w:rPr>
            </w:pPr>
            <w:r>
              <w:rPr>
                <w:rFonts w:ascii="Arial" w:hAnsi="Arial" w:cs="Arial"/>
                <w:sz w:val="20"/>
                <w:szCs w:val="20"/>
              </w:rPr>
              <w:t>0.16</w:t>
            </w:r>
          </w:p>
        </w:tc>
        <w:tc>
          <w:tcPr>
            <w:tcW w:w="810" w:type="dxa"/>
            <w:tcBorders>
              <w:top w:val="nil"/>
              <w:left w:val="nil"/>
              <w:bottom w:val="single" w:sz="4" w:space="0" w:color="auto"/>
              <w:right w:val="single" w:sz="4" w:space="0" w:color="auto"/>
            </w:tcBorders>
            <w:shd w:val="clear" w:color="auto" w:fill="auto"/>
            <w:noWrap/>
            <w:vAlign w:val="bottom"/>
          </w:tcPr>
          <w:p w:rsidR="00E57BE0" w:rsidRDefault="00E57BE0" w:rsidP="00213FB2">
            <w:pPr>
              <w:jc w:val="center"/>
              <w:rPr>
                <w:rFonts w:ascii="Arial" w:hAnsi="Arial" w:cs="Arial"/>
                <w:sz w:val="20"/>
                <w:szCs w:val="20"/>
              </w:rPr>
            </w:pPr>
            <w:r>
              <w:rPr>
                <w:rFonts w:ascii="Arial" w:hAnsi="Arial" w:cs="Arial"/>
                <w:sz w:val="20"/>
                <w:szCs w:val="20"/>
              </w:rPr>
              <w:t>6.22</w:t>
            </w:r>
          </w:p>
        </w:tc>
        <w:tc>
          <w:tcPr>
            <w:tcW w:w="1229" w:type="dxa"/>
            <w:tcBorders>
              <w:top w:val="nil"/>
              <w:left w:val="nil"/>
              <w:bottom w:val="single" w:sz="4" w:space="0" w:color="auto"/>
              <w:right w:val="single" w:sz="4" w:space="0" w:color="auto"/>
            </w:tcBorders>
          </w:tcPr>
          <w:p w:rsidR="00E57BE0" w:rsidRDefault="00E57BE0" w:rsidP="00213FB2">
            <w:pPr>
              <w:jc w:val="center"/>
              <w:rPr>
                <w:rFonts w:ascii="Arial" w:hAnsi="Arial" w:cs="Arial"/>
                <w:sz w:val="20"/>
                <w:szCs w:val="20"/>
              </w:rPr>
            </w:pPr>
          </w:p>
        </w:tc>
        <w:tc>
          <w:tcPr>
            <w:tcW w:w="1201" w:type="dxa"/>
            <w:tcBorders>
              <w:top w:val="nil"/>
              <w:left w:val="nil"/>
              <w:bottom w:val="single" w:sz="4" w:space="0" w:color="auto"/>
              <w:right w:val="single" w:sz="4" w:space="0" w:color="auto"/>
            </w:tcBorders>
          </w:tcPr>
          <w:p w:rsidR="00E57BE0" w:rsidRDefault="00E57BE0" w:rsidP="00213FB2">
            <w:pPr>
              <w:jc w:val="center"/>
              <w:rPr>
                <w:rFonts w:ascii="Arial" w:hAnsi="Arial" w:cs="Arial"/>
                <w:sz w:val="20"/>
                <w:szCs w:val="20"/>
              </w:rPr>
            </w:pPr>
          </w:p>
        </w:tc>
      </w:tr>
    </w:tbl>
    <w:p w:rsidR="00BF061F" w:rsidRDefault="00BF061F" w:rsidP="00BF061F">
      <w:pPr>
        <w:spacing w:after="0" w:line="240" w:lineRule="auto"/>
        <w:jc w:val="both"/>
      </w:pPr>
    </w:p>
    <w:p w:rsidR="00BF061F" w:rsidRDefault="00BF061F" w:rsidP="00BF061F">
      <w:pPr>
        <w:spacing w:after="0" w:line="240" w:lineRule="auto"/>
        <w:jc w:val="both"/>
      </w:pPr>
    </w:p>
    <w:p w:rsidR="00BF061F" w:rsidRPr="007265B3" w:rsidRDefault="00BF061F" w:rsidP="00BF061F">
      <w:pPr>
        <w:spacing w:after="0" w:line="240" w:lineRule="auto"/>
        <w:jc w:val="both"/>
      </w:pPr>
    </w:p>
    <w:p w:rsidR="00BF061F" w:rsidRDefault="00BF061F" w:rsidP="00BF061F">
      <w:pPr>
        <w:rPr>
          <w:noProof/>
        </w:rPr>
      </w:pPr>
    </w:p>
    <w:p w:rsidR="00FF29A3" w:rsidRDefault="00FF29A3" w:rsidP="00BF061F">
      <w:pPr>
        <w:rPr>
          <w:noProof/>
        </w:rPr>
      </w:pPr>
    </w:p>
    <w:p w:rsidR="00FF29A3" w:rsidRDefault="00FF29A3" w:rsidP="00BF061F">
      <w:pPr>
        <w:rPr>
          <w:noProof/>
        </w:rPr>
      </w:pPr>
    </w:p>
    <w:p w:rsidR="00FF29A3" w:rsidRDefault="00FF29A3" w:rsidP="00BF061F">
      <w:pPr>
        <w:rPr>
          <w:noProof/>
        </w:rPr>
      </w:pPr>
    </w:p>
    <w:p w:rsidR="00FF29A3" w:rsidRDefault="00FF29A3" w:rsidP="00BF061F"/>
    <w:p w:rsidR="00BF061F" w:rsidRDefault="00FF29A3" w:rsidP="00BF061F">
      <w:r>
        <w:rPr>
          <w:noProof/>
        </w:rPr>
        <w:drawing>
          <wp:inline distT="0" distB="0" distL="0" distR="0">
            <wp:extent cx="3131185" cy="3496945"/>
            <wp:effectExtent l="19050" t="0" r="0" b="0"/>
            <wp:docPr id="6" name="Imagen 6" descr="C:\Users\dick\AppData\Local\Microsoft\Windows\Temporary Internet Files\Content.Word\Nueva imag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ck\AppData\Local\Microsoft\Windows\Temporary Internet Files\Content.Word\Nueva imagen (3).png"/>
                    <pic:cNvPicPr>
                      <a:picLocks noChangeAspect="1" noChangeArrowheads="1"/>
                    </pic:cNvPicPr>
                  </pic:nvPicPr>
                  <pic:blipFill>
                    <a:blip r:embed="rId30" cstate="print"/>
                    <a:srcRect/>
                    <a:stretch>
                      <a:fillRect/>
                    </a:stretch>
                  </pic:blipFill>
                  <pic:spPr bwMode="auto">
                    <a:xfrm>
                      <a:off x="0" y="0"/>
                      <a:ext cx="3131185" cy="3496945"/>
                    </a:xfrm>
                    <a:prstGeom prst="rect">
                      <a:avLst/>
                    </a:prstGeom>
                    <a:noFill/>
                    <a:ln w="9525">
                      <a:noFill/>
                      <a:miter lim="800000"/>
                      <a:headEnd/>
                      <a:tailEnd/>
                    </a:ln>
                  </pic:spPr>
                </pic:pic>
              </a:graphicData>
            </a:graphic>
          </wp:inline>
        </w:drawing>
      </w:r>
    </w:p>
    <w:p w:rsidR="00217BC3" w:rsidRPr="00BF061F" w:rsidRDefault="00217BC3" w:rsidP="00BF061F">
      <w:pPr>
        <w:jc w:val="both"/>
        <w:rPr>
          <w:rFonts w:ascii="Times New Roman" w:hAnsi="Times New Roman" w:cs="Times New Roman"/>
          <w:sz w:val="24"/>
          <w:szCs w:val="24"/>
        </w:rPr>
      </w:pPr>
    </w:p>
    <w:p w:rsidR="0035477C" w:rsidRDefault="0035477C" w:rsidP="005A32D3">
      <w:pPr>
        <w:spacing w:after="0" w:line="240" w:lineRule="auto"/>
      </w:pPr>
    </w:p>
    <w:p w:rsidR="0035477C" w:rsidRDefault="0035477C" w:rsidP="005A32D3">
      <w:pPr>
        <w:spacing w:after="0" w:line="240" w:lineRule="auto"/>
      </w:pPr>
    </w:p>
    <w:p w:rsidR="0035477C" w:rsidRDefault="0035477C" w:rsidP="005A32D3">
      <w:pPr>
        <w:spacing w:after="0" w:line="240" w:lineRule="auto"/>
      </w:pPr>
    </w:p>
    <w:p w:rsidR="0035477C" w:rsidRDefault="0035477C" w:rsidP="005A32D3">
      <w:pPr>
        <w:spacing w:after="0" w:line="240" w:lineRule="auto"/>
      </w:pPr>
    </w:p>
    <w:p w:rsidR="0035477C" w:rsidRDefault="0035477C" w:rsidP="005A32D3">
      <w:pPr>
        <w:spacing w:after="0" w:line="240" w:lineRule="auto"/>
      </w:pPr>
    </w:p>
    <w:p w:rsidR="0035477C" w:rsidRDefault="0035477C" w:rsidP="005A32D3">
      <w:pPr>
        <w:spacing w:after="0" w:line="240" w:lineRule="auto"/>
      </w:pPr>
    </w:p>
    <w:p w:rsidR="0035477C" w:rsidRDefault="0035477C" w:rsidP="005A32D3">
      <w:pPr>
        <w:spacing w:after="0" w:line="240" w:lineRule="auto"/>
      </w:pPr>
    </w:p>
    <w:p w:rsidR="0035477C" w:rsidRDefault="0035477C" w:rsidP="005A32D3">
      <w:pPr>
        <w:spacing w:after="0" w:line="240" w:lineRule="auto"/>
      </w:pPr>
    </w:p>
    <w:p w:rsidR="005A32D3" w:rsidRDefault="005A32D3" w:rsidP="005A32D3">
      <w:pPr>
        <w:spacing w:after="0" w:line="240" w:lineRule="auto"/>
      </w:pPr>
    </w:p>
    <w:p w:rsidR="005A32D3" w:rsidRDefault="005A32D3" w:rsidP="005A32D3">
      <w:pPr>
        <w:spacing w:after="0" w:line="240" w:lineRule="auto"/>
      </w:pPr>
    </w:p>
    <w:p w:rsidR="005A32D3" w:rsidRDefault="005A32D3" w:rsidP="005A32D3">
      <w:pPr>
        <w:spacing w:after="0" w:line="240" w:lineRule="auto"/>
      </w:pPr>
    </w:p>
    <w:p w:rsidR="00A20E14" w:rsidRDefault="00A20E14" w:rsidP="005A32D3">
      <w:pPr>
        <w:spacing w:after="0" w:line="240" w:lineRule="auto"/>
      </w:pPr>
    </w:p>
    <w:p w:rsidR="00A20E14" w:rsidRDefault="00A20E14" w:rsidP="005A32D3">
      <w:pPr>
        <w:spacing w:after="0" w:line="240" w:lineRule="auto"/>
      </w:pPr>
    </w:p>
    <w:p w:rsidR="005A32D3" w:rsidRPr="005A32D3" w:rsidRDefault="005A32D3" w:rsidP="005A32D3">
      <w:pPr>
        <w:spacing w:after="0" w:line="240" w:lineRule="auto"/>
      </w:pPr>
    </w:p>
    <w:p w:rsidR="00E357D8" w:rsidRDefault="00E357D8" w:rsidP="001C4F9C">
      <w:pPr>
        <w:spacing w:after="0" w:line="360" w:lineRule="auto"/>
        <w:jc w:val="both"/>
        <w:rPr>
          <w:b/>
        </w:rPr>
      </w:pPr>
    </w:p>
    <w:p w:rsidR="00D61FD1" w:rsidRPr="006470BE" w:rsidRDefault="00D61FD1" w:rsidP="00D61FD1">
      <w:pPr>
        <w:jc w:val="center"/>
        <w:rPr>
          <w:rFonts w:ascii="Times New Roman" w:hAnsi="Times New Roman" w:cs="Times New Roman"/>
          <w:b/>
        </w:rPr>
      </w:pPr>
      <w:r>
        <w:rPr>
          <w:noProof/>
        </w:rPr>
        <w:lastRenderedPageBreak/>
        <w:drawing>
          <wp:anchor distT="0" distB="0" distL="114300" distR="114300" simplePos="0" relativeHeight="251668480" behindDoc="0" locked="0" layoutInCell="1" allowOverlap="1">
            <wp:simplePos x="0" y="0"/>
            <wp:positionH relativeFrom="column">
              <wp:posOffset>4588510</wp:posOffset>
            </wp:positionH>
            <wp:positionV relativeFrom="paragraph">
              <wp:posOffset>-458470</wp:posOffset>
            </wp:positionV>
            <wp:extent cx="1292860" cy="572770"/>
            <wp:effectExtent l="0" t="0" r="2540" b="0"/>
            <wp:wrapNone/>
            <wp:docPr id="1" name="Imagen 1" descr="http://www.icm.espol.edu.ec/materias/icm00794/images/FC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cm.espol.edu.ec/materias/icm00794/images/FCNM.png"/>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860" cy="572770"/>
                    </a:xfrm>
                    <a:prstGeom prst="rect">
                      <a:avLst/>
                    </a:prstGeom>
                    <a:noFill/>
                    <a:ln>
                      <a:noFill/>
                    </a:ln>
                  </pic:spPr>
                </pic:pic>
              </a:graphicData>
            </a:graphic>
          </wp:anchor>
        </w:drawing>
      </w:r>
      <w:r w:rsidRPr="006470BE">
        <w:rPr>
          <w:rFonts w:ascii="Times New Roman" w:hAnsi="Times New Roman" w:cs="Times New Roman"/>
          <w:b/>
        </w:rPr>
        <w:t>REPORTE DE DATOS Y RESULTADOS</w:t>
      </w:r>
    </w:p>
    <w:p w:rsidR="00D61FD1" w:rsidRPr="006470BE" w:rsidRDefault="00D61FD1" w:rsidP="00D61FD1">
      <w:pPr>
        <w:jc w:val="both"/>
        <w:rPr>
          <w:rFonts w:ascii="Times New Roman" w:hAnsi="Times New Roman" w:cs="Times New Roman"/>
          <w:b/>
        </w:rPr>
      </w:pPr>
      <w:r>
        <w:rPr>
          <w:rFonts w:ascii="Times New Roman" w:hAnsi="Times New Roman" w:cs="Times New Roman"/>
          <w:b/>
        </w:rPr>
        <w:t xml:space="preserve">Práctica de </w:t>
      </w:r>
      <w:r w:rsidR="0087249A">
        <w:rPr>
          <w:rFonts w:ascii="Times New Roman" w:hAnsi="Times New Roman" w:cs="Times New Roman"/>
          <w:b/>
        </w:rPr>
        <w:t xml:space="preserve">Momento de Inercia  </w:t>
      </w:r>
      <w:r>
        <w:rPr>
          <w:rFonts w:ascii="Times New Roman" w:hAnsi="Times New Roman" w:cs="Times New Roman"/>
          <w:b/>
        </w:rPr>
        <w:t xml:space="preserve">Fecha_________  </w:t>
      </w:r>
      <w:r w:rsidRPr="006470BE">
        <w:rPr>
          <w:rFonts w:ascii="Times New Roman" w:hAnsi="Times New Roman" w:cs="Times New Roman"/>
          <w:b/>
        </w:rPr>
        <w:t>Paralelo____</w:t>
      </w:r>
      <w:r>
        <w:rPr>
          <w:rFonts w:ascii="Times New Roman" w:hAnsi="Times New Roman" w:cs="Times New Roman"/>
          <w:b/>
        </w:rPr>
        <w:t xml:space="preserve"> </w:t>
      </w:r>
      <w:r w:rsidRPr="007C7A69">
        <w:rPr>
          <w:rFonts w:ascii="Times New Roman" w:hAnsi="Times New Roman" w:cs="Times New Roman"/>
          <w:b/>
        </w:rPr>
        <w:t>Prueba</w:t>
      </w:r>
      <w:r>
        <w:rPr>
          <w:rFonts w:ascii="Times New Roman" w:hAnsi="Times New Roman" w:cs="Times New Roman"/>
          <w:b/>
        </w:rPr>
        <w:t xml:space="preserve"> de Entrada ____</w:t>
      </w:r>
    </w:p>
    <w:p w:rsidR="00D61FD1" w:rsidRPr="00E25C48" w:rsidRDefault="00D61FD1" w:rsidP="00D61FD1">
      <w:pPr>
        <w:jc w:val="both"/>
        <w:rPr>
          <w:rFonts w:ascii="Times New Roman" w:hAnsi="Times New Roman" w:cs="Times New Roman"/>
          <w:b/>
        </w:rPr>
      </w:pPr>
      <w:r w:rsidRPr="006470BE">
        <w:rPr>
          <w:rFonts w:ascii="Times New Roman" w:hAnsi="Times New Roman" w:cs="Times New Roman"/>
          <w:b/>
        </w:rPr>
        <w:t>Apellidos___________________</w:t>
      </w:r>
      <w:r>
        <w:rPr>
          <w:rFonts w:ascii="Times New Roman" w:hAnsi="Times New Roman" w:cs="Times New Roman"/>
          <w:b/>
        </w:rPr>
        <w:t>____  Nombres_______________ Desempeño en clase ____</w:t>
      </w:r>
    </w:p>
    <w:p w:rsidR="00D61FD1" w:rsidRDefault="00D61FD1" w:rsidP="00D61FD1">
      <w:r>
        <w:tab/>
      </w:r>
      <w:r>
        <w:tab/>
      </w:r>
      <w:r>
        <w:tab/>
      </w:r>
      <w:r>
        <w:tab/>
      </w:r>
      <w:r>
        <w:tab/>
      </w:r>
      <w:r>
        <w:tab/>
      </w:r>
      <w:r>
        <w:tab/>
      </w:r>
      <w:r>
        <w:tab/>
      </w:r>
      <w:r>
        <w:tab/>
        <w:t xml:space="preserve"> </w:t>
      </w:r>
      <w:r w:rsidRPr="007C7A69">
        <w:rPr>
          <w:rFonts w:ascii="Times New Roman" w:hAnsi="Times New Roman" w:cs="Times New Roman"/>
          <w:b/>
        </w:rPr>
        <w:t>Informe Técnico</w:t>
      </w:r>
      <w:r>
        <w:t xml:space="preserve"> ____</w:t>
      </w:r>
    </w:p>
    <w:p w:rsidR="00D61FD1" w:rsidRDefault="00D61FD1" w:rsidP="00D61FD1">
      <w:pPr>
        <w:rPr>
          <w:rFonts w:ascii="Times New Roman" w:hAnsi="Times New Roman" w:cs="Times New Roman"/>
          <w:b/>
        </w:rPr>
      </w:pPr>
      <w:r>
        <w:tab/>
      </w:r>
      <w:r>
        <w:tab/>
      </w:r>
      <w:r>
        <w:tab/>
      </w:r>
      <w:r>
        <w:tab/>
      </w:r>
      <w:r>
        <w:tab/>
      </w:r>
      <w:r>
        <w:tab/>
      </w:r>
      <w:r>
        <w:tab/>
      </w:r>
      <w:r>
        <w:tab/>
      </w:r>
      <w:r>
        <w:tab/>
      </w:r>
      <w:r w:rsidRPr="007C7A69">
        <w:rPr>
          <w:rFonts w:ascii="Times New Roman" w:hAnsi="Times New Roman" w:cs="Times New Roman"/>
          <w:b/>
        </w:rPr>
        <w:t>Prueba de Salida</w:t>
      </w:r>
      <w:r>
        <w:rPr>
          <w:rFonts w:ascii="Times New Roman" w:hAnsi="Times New Roman" w:cs="Times New Roman"/>
          <w:b/>
        </w:rPr>
        <w:t xml:space="preserve"> ____</w:t>
      </w:r>
    </w:p>
    <w:p w:rsidR="00D61FD1" w:rsidRDefault="00D61FD1" w:rsidP="00D61FD1">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Total ____</w:t>
      </w:r>
    </w:p>
    <w:p w:rsidR="00D61FD1" w:rsidRPr="00FB097A" w:rsidRDefault="00D61FD1" w:rsidP="00D61FD1">
      <w:pPr>
        <w:spacing w:after="0"/>
        <w:rPr>
          <w:rFonts w:ascii="Times New Roman" w:hAnsi="Times New Roman" w:cs="Times New Roman"/>
          <w:b/>
          <w:sz w:val="24"/>
          <w:szCs w:val="24"/>
        </w:rPr>
      </w:pPr>
      <w:r w:rsidRPr="00FB097A">
        <w:rPr>
          <w:rFonts w:ascii="Times New Roman" w:hAnsi="Times New Roman" w:cs="Times New Roman"/>
          <w:b/>
          <w:sz w:val="24"/>
          <w:szCs w:val="24"/>
        </w:rPr>
        <w:t>Objetivos de la práctica</w:t>
      </w:r>
      <w:r>
        <w:rPr>
          <w:rFonts w:ascii="Times New Roman" w:hAnsi="Times New Roman" w:cs="Times New Roman"/>
          <w:b/>
          <w:sz w:val="24"/>
          <w:szCs w:val="24"/>
        </w:rPr>
        <w:t xml:space="preserve"> ____________________________________________________</w:t>
      </w:r>
    </w:p>
    <w:p w:rsidR="00D61FD1" w:rsidRDefault="00D61FD1" w:rsidP="00D61FD1">
      <w:pPr>
        <w:spacing w:after="0"/>
        <w:rPr>
          <w:rFonts w:ascii="Times New Roman" w:hAnsi="Times New Roman" w:cs="Times New Roman"/>
          <w:b/>
        </w:rPr>
      </w:pPr>
    </w:p>
    <w:p w:rsidR="00D61FD1" w:rsidRDefault="00D61FD1" w:rsidP="00D61FD1">
      <w:pPr>
        <w:spacing w:after="0"/>
        <w:rPr>
          <w:rFonts w:ascii="Times New Roman" w:hAnsi="Times New Roman" w:cs="Times New Roman"/>
          <w:b/>
        </w:rPr>
      </w:pPr>
      <w:r>
        <w:rPr>
          <w:rFonts w:ascii="Times New Roman" w:hAnsi="Times New Roman" w:cs="Times New Roman"/>
          <w:b/>
        </w:rPr>
        <w:t>_____________________________________________________________________________</w:t>
      </w:r>
    </w:p>
    <w:p w:rsidR="00A22824" w:rsidRDefault="00A22824" w:rsidP="00A22824">
      <w:pPr>
        <w:spacing w:after="0" w:line="240" w:lineRule="auto"/>
        <w:jc w:val="both"/>
        <w:rPr>
          <w:rFonts w:ascii="Times New Roman" w:hAnsi="Times New Roman" w:cs="Times New Roman"/>
          <w:b/>
        </w:rPr>
      </w:pPr>
    </w:p>
    <w:p w:rsidR="0087249A" w:rsidRPr="00CF76CF" w:rsidRDefault="00832DFF" w:rsidP="0087249A">
      <w:pPr>
        <w:rPr>
          <w:rFonts w:ascii="Times New Roman" w:hAnsi="Times New Roman" w:cs="Times New Roman"/>
        </w:rPr>
      </w:pPr>
      <w:r w:rsidRPr="00CF76CF">
        <w:rPr>
          <w:rFonts w:ascii="Times New Roman" w:hAnsi="Times New Roman" w:cs="Times New Roman"/>
        </w:rPr>
        <w:t xml:space="preserve">a) </w:t>
      </w:r>
      <w:r w:rsidR="000F3D75" w:rsidRPr="00CF76CF">
        <w:rPr>
          <w:rFonts w:ascii="Times New Roman" w:hAnsi="Times New Roman" w:cs="Times New Roman"/>
        </w:rPr>
        <w:t>Complete la tabla de datos mostrada</w:t>
      </w:r>
    </w:p>
    <w:tbl>
      <w:tblPr>
        <w:tblpPr w:leftFromText="141" w:rightFromText="141" w:vertAnchor="text" w:horzAnchor="margin" w:tblpY="77"/>
        <w:tblW w:w="4786" w:type="dxa"/>
        <w:tblCellMar>
          <w:left w:w="70" w:type="dxa"/>
          <w:right w:w="70" w:type="dxa"/>
        </w:tblCellMar>
        <w:tblLook w:val="0000"/>
      </w:tblPr>
      <w:tblGrid>
        <w:gridCol w:w="1247"/>
        <w:gridCol w:w="1117"/>
        <w:gridCol w:w="1211"/>
        <w:gridCol w:w="1211"/>
      </w:tblGrid>
      <w:tr w:rsidR="0087249A" w:rsidTr="00213FB2">
        <w:trPr>
          <w:trHeight w:val="439"/>
        </w:trPr>
        <w:tc>
          <w:tcPr>
            <w:tcW w:w="1247" w:type="dxa"/>
            <w:tcBorders>
              <w:top w:val="single" w:sz="8" w:space="0" w:color="auto"/>
              <w:left w:val="single" w:sz="8" w:space="0" w:color="auto"/>
              <w:bottom w:val="single" w:sz="8" w:space="0" w:color="auto"/>
              <w:right w:val="single" w:sz="8" w:space="0" w:color="auto"/>
            </w:tcBorders>
            <w:shd w:val="clear" w:color="auto" w:fill="auto"/>
            <w:noWrap/>
            <w:vAlign w:val="bottom"/>
          </w:tcPr>
          <w:p w:rsidR="0087249A" w:rsidRDefault="0087249A" w:rsidP="00213FB2">
            <w:pPr>
              <w:jc w:val="center"/>
              <w:rPr>
                <w:b/>
                <w:bCs/>
              </w:rPr>
            </w:pPr>
            <w:r>
              <w:rPr>
                <w:b/>
                <w:bCs/>
              </w:rPr>
              <w:t>θ (rad)</w:t>
            </w:r>
          </w:p>
        </w:tc>
        <w:tc>
          <w:tcPr>
            <w:tcW w:w="1117" w:type="dxa"/>
            <w:tcBorders>
              <w:top w:val="single" w:sz="8" w:space="0" w:color="auto"/>
              <w:left w:val="nil"/>
              <w:bottom w:val="single" w:sz="8" w:space="0" w:color="auto"/>
              <w:right w:val="single" w:sz="8" w:space="0" w:color="auto"/>
            </w:tcBorders>
            <w:shd w:val="clear" w:color="auto" w:fill="auto"/>
            <w:noWrap/>
            <w:vAlign w:val="bottom"/>
          </w:tcPr>
          <w:p w:rsidR="0087249A" w:rsidRDefault="0087249A" w:rsidP="00213FB2">
            <w:pPr>
              <w:jc w:val="center"/>
              <w:rPr>
                <w:rFonts w:ascii="Arial" w:hAnsi="Arial" w:cs="Arial"/>
                <w:b/>
                <w:bCs/>
                <w:sz w:val="20"/>
                <w:szCs w:val="20"/>
              </w:rPr>
            </w:pPr>
            <w:r>
              <w:rPr>
                <w:rFonts w:ascii="Arial" w:hAnsi="Arial" w:cs="Arial"/>
                <w:b/>
                <w:bCs/>
                <w:sz w:val="20"/>
                <w:szCs w:val="20"/>
              </w:rPr>
              <w:t>r (m)</w:t>
            </w:r>
          </w:p>
        </w:tc>
        <w:tc>
          <w:tcPr>
            <w:tcW w:w="1211" w:type="dxa"/>
            <w:tcBorders>
              <w:top w:val="single" w:sz="8" w:space="0" w:color="auto"/>
              <w:left w:val="nil"/>
              <w:bottom w:val="single" w:sz="8" w:space="0" w:color="auto"/>
              <w:right w:val="single" w:sz="8" w:space="0" w:color="auto"/>
            </w:tcBorders>
            <w:shd w:val="clear" w:color="auto" w:fill="auto"/>
            <w:noWrap/>
            <w:vAlign w:val="bottom"/>
          </w:tcPr>
          <w:p w:rsidR="0087249A" w:rsidRDefault="0087249A" w:rsidP="00213FB2">
            <w:pPr>
              <w:jc w:val="center"/>
              <w:rPr>
                <w:rFonts w:ascii="Arial" w:hAnsi="Arial" w:cs="Arial"/>
                <w:b/>
                <w:bCs/>
                <w:sz w:val="20"/>
                <w:szCs w:val="20"/>
              </w:rPr>
            </w:pPr>
            <w:r>
              <w:rPr>
                <w:rFonts w:ascii="Arial" w:hAnsi="Arial" w:cs="Arial"/>
                <w:b/>
                <w:bCs/>
                <w:sz w:val="20"/>
                <w:szCs w:val="20"/>
              </w:rPr>
              <w:t>F(N)</w:t>
            </w:r>
          </w:p>
        </w:tc>
        <w:tc>
          <w:tcPr>
            <w:tcW w:w="1211" w:type="dxa"/>
            <w:tcBorders>
              <w:top w:val="single" w:sz="8" w:space="0" w:color="auto"/>
              <w:left w:val="nil"/>
              <w:bottom w:val="single" w:sz="8" w:space="0" w:color="auto"/>
              <w:right w:val="single" w:sz="8" w:space="0" w:color="auto"/>
            </w:tcBorders>
          </w:tcPr>
          <w:p w:rsidR="0087249A" w:rsidRPr="00D003C6" w:rsidRDefault="0087249A" w:rsidP="00213FB2">
            <w:pPr>
              <w:jc w:val="center"/>
              <w:rPr>
                <w:rFonts w:ascii="Arial" w:hAnsi="Arial" w:cs="Arial"/>
                <w:sz w:val="20"/>
                <w:szCs w:val="20"/>
              </w:rPr>
            </w:pPr>
            <w:r w:rsidRPr="005A2CA1">
              <w:rPr>
                <w:b/>
                <w:bCs/>
                <w:position w:val="-24"/>
              </w:rPr>
              <w:object w:dxaOrig="820" w:dyaOrig="620">
                <v:shape id="_x0000_i1032" type="#_x0000_t75" style="width:40.75pt;height:31.25pt" o:ole="">
                  <v:imagedata r:id="rId15" o:title=""/>
                </v:shape>
                <o:OLEObject Type="Embed" ProgID="Equation.3" ShapeID="_x0000_i1032" DrawAspect="Content" ObjectID="_1449561365" r:id="rId33"/>
              </w:object>
            </w:r>
          </w:p>
        </w:tc>
      </w:tr>
      <w:tr w:rsidR="0087249A" w:rsidRPr="004D258D" w:rsidTr="00213FB2">
        <w:trPr>
          <w:trHeight w:val="358"/>
        </w:trPr>
        <w:tc>
          <w:tcPr>
            <w:tcW w:w="1247" w:type="dxa"/>
            <w:tcBorders>
              <w:top w:val="nil"/>
              <w:left w:val="single" w:sz="8" w:space="0" w:color="auto"/>
              <w:bottom w:val="single" w:sz="8" w:space="0" w:color="auto"/>
              <w:right w:val="single" w:sz="8" w:space="0" w:color="auto"/>
            </w:tcBorders>
            <w:shd w:val="clear" w:color="auto" w:fill="auto"/>
            <w:noWrap/>
            <w:vAlign w:val="bottom"/>
          </w:tcPr>
          <w:p w:rsidR="0087249A" w:rsidRDefault="0087249A" w:rsidP="00213FB2">
            <w:pPr>
              <w:jc w:val="center"/>
              <w:rPr>
                <w:rFonts w:ascii="Arial" w:hAnsi="Arial" w:cs="Arial"/>
                <w:sz w:val="20"/>
                <w:szCs w:val="20"/>
              </w:rPr>
            </w:pPr>
            <w:r>
              <w:rPr>
                <w:rFonts w:ascii="Arial" w:hAnsi="Arial" w:cs="Arial"/>
                <w:sz w:val="20"/>
                <w:szCs w:val="20"/>
              </w:rPr>
              <w:t>π</w:t>
            </w:r>
          </w:p>
        </w:tc>
        <w:tc>
          <w:tcPr>
            <w:tcW w:w="1117" w:type="dxa"/>
            <w:tcBorders>
              <w:top w:val="nil"/>
              <w:left w:val="nil"/>
              <w:bottom w:val="single" w:sz="8" w:space="0" w:color="auto"/>
              <w:right w:val="single" w:sz="8" w:space="0" w:color="auto"/>
            </w:tcBorders>
            <w:shd w:val="clear" w:color="auto" w:fill="auto"/>
            <w:noWrap/>
            <w:vAlign w:val="bottom"/>
          </w:tcPr>
          <w:p w:rsidR="0087249A" w:rsidRDefault="0087249A" w:rsidP="00213FB2">
            <w:pPr>
              <w:jc w:val="center"/>
              <w:rPr>
                <w:rFonts w:ascii="Arial" w:hAnsi="Arial" w:cs="Arial"/>
                <w:sz w:val="20"/>
                <w:szCs w:val="20"/>
              </w:rPr>
            </w:pPr>
          </w:p>
        </w:tc>
        <w:tc>
          <w:tcPr>
            <w:tcW w:w="1211" w:type="dxa"/>
            <w:tcBorders>
              <w:top w:val="nil"/>
              <w:left w:val="nil"/>
              <w:bottom w:val="single" w:sz="8" w:space="0" w:color="auto"/>
              <w:right w:val="single" w:sz="8" w:space="0" w:color="auto"/>
            </w:tcBorders>
            <w:shd w:val="clear" w:color="auto" w:fill="auto"/>
            <w:noWrap/>
            <w:vAlign w:val="bottom"/>
          </w:tcPr>
          <w:p w:rsidR="0087249A" w:rsidRPr="004D258D" w:rsidRDefault="0087249A" w:rsidP="00213FB2">
            <w:pPr>
              <w:jc w:val="center"/>
              <w:rPr>
                <w:rFonts w:ascii="Arial" w:hAnsi="Arial" w:cs="Arial"/>
                <w:sz w:val="20"/>
                <w:szCs w:val="20"/>
              </w:rPr>
            </w:pPr>
          </w:p>
        </w:tc>
        <w:tc>
          <w:tcPr>
            <w:tcW w:w="1211" w:type="dxa"/>
            <w:tcBorders>
              <w:top w:val="nil"/>
              <w:left w:val="nil"/>
              <w:bottom w:val="single" w:sz="8" w:space="0" w:color="auto"/>
              <w:right w:val="single" w:sz="8" w:space="0" w:color="auto"/>
            </w:tcBorders>
          </w:tcPr>
          <w:p w:rsidR="0087249A" w:rsidRPr="00D003C6" w:rsidRDefault="0087249A" w:rsidP="00213FB2">
            <w:pPr>
              <w:jc w:val="center"/>
              <w:rPr>
                <w:rFonts w:ascii="Arial" w:hAnsi="Arial" w:cs="Arial"/>
                <w:sz w:val="20"/>
                <w:szCs w:val="20"/>
              </w:rPr>
            </w:pPr>
          </w:p>
        </w:tc>
      </w:tr>
      <w:tr w:rsidR="0087249A" w:rsidRPr="004D258D" w:rsidTr="00213FB2">
        <w:trPr>
          <w:trHeight w:val="144"/>
        </w:trPr>
        <w:tc>
          <w:tcPr>
            <w:tcW w:w="1247" w:type="dxa"/>
            <w:tcBorders>
              <w:top w:val="nil"/>
              <w:left w:val="single" w:sz="8" w:space="0" w:color="auto"/>
              <w:bottom w:val="single" w:sz="8" w:space="0" w:color="auto"/>
              <w:right w:val="single" w:sz="8" w:space="0" w:color="auto"/>
            </w:tcBorders>
            <w:shd w:val="clear" w:color="auto" w:fill="auto"/>
            <w:noWrap/>
            <w:vAlign w:val="bottom"/>
          </w:tcPr>
          <w:p w:rsidR="0087249A" w:rsidRPr="004D258D" w:rsidRDefault="0087249A" w:rsidP="00213FB2">
            <w:pPr>
              <w:jc w:val="center"/>
              <w:rPr>
                <w:rFonts w:ascii="Arial" w:hAnsi="Arial" w:cs="Arial"/>
                <w:sz w:val="20"/>
                <w:szCs w:val="20"/>
              </w:rPr>
            </w:pPr>
            <w:r>
              <w:rPr>
                <w:rFonts w:ascii="Arial" w:hAnsi="Arial" w:cs="Arial"/>
                <w:sz w:val="20"/>
                <w:szCs w:val="20"/>
              </w:rPr>
              <w:t>π</w:t>
            </w:r>
          </w:p>
        </w:tc>
        <w:tc>
          <w:tcPr>
            <w:tcW w:w="1117" w:type="dxa"/>
            <w:tcBorders>
              <w:top w:val="nil"/>
              <w:left w:val="nil"/>
              <w:bottom w:val="single" w:sz="8" w:space="0" w:color="auto"/>
              <w:right w:val="single" w:sz="8" w:space="0" w:color="auto"/>
            </w:tcBorders>
            <w:shd w:val="clear" w:color="auto" w:fill="auto"/>
            <w:noWrap/>
            <w:vAlign w:val="bottom"/>
          </w:tcPr>
          <w:p w:rsidR="0087249A" w:rsidRPr="004D258D" w:rsidRDefault="0087249A" w:rsidP="00213FB2">
            <w:pPr>
              <w:jc w:val="center"/>
              <w:rPr>
                <w:rFonts w:ascii="Arial" w:hAnsi="Arial" w:cs="Arial"/>
                <w:sz w:val="20"/>
                <w:szCs w:val="20"/>
              </w:rPr>
            </w:pPr>
          </w:p>
        </w:tc>
        <w:tc>
          <w:tcPr>
            <w:tcW w:w="1211" w:type="dxa"/>
            <w:tcBorders>
              <w:top w:val="nil"/>
              <w:left w:val="nil"/>
              <w:bottom w:val="single" w:sz="8" w:space="0" w:color="auto"/>
              <w:right w:val="single" w:sz="8" w:space="0" w:color="auto"/>
            </w:tcBorders>
            <w:shd w:val="clear" w:color="auto" w:fill="auto"/>
            <w:noWrap/>
            <w:vAlign w:val="bottom"/>
          </w:tcPr>
          <w:p w:rsidR="0087249A" w:rsidRPr="004D258D" w:rsidRDefault="0087249A" w:rsidP="00213FB2">
            <w:pPr>
              <w:jc w:val="center"/>
              <w:rPr>
                <w:rFonts w:ascii="Arial" w:hAnsi="Arial" w:cs="Arial"/>
                <w:sz w:val="20"/>
                <w:szCs w:val="20"/>
              </w:rPr>
            </w:pPr>
          </w:p>
        </w:tc>
        <w:tc>
          <w:tcPr>
            <w:tcW w:w="1211" w:type="dxa"/>
            <w:tcBorders>
              <w:top w:val="nil"/>
              <w:left w:val="nil"/>
              <w:bottom w:val="single" w:sz="8" w:space="0" w:color="auto"/>
              <w:right w:val="single" w:sz="8" w:space="0" w:color="auto"/>
            </w:tcBorders>
          </w:tcPr>
          <w:p w:rsidR="0087249A" w:rsidRPr="00D003C6" w:rsidRDefault="0087249A" w:rsidP="00213FB2">
            <w:pPr>
              <w:jc w:val="center"/>
              <w:rPr>
                <w:rFonts w:ascii="Arial" w:hAnsi="Arial" w:cs="Arial"/>
                <w:sz w:val="20"/>
                <w:szCs w:val="20"/>
              </w:rPr>
            </w:pPr>
          </w:p>
        </w:tc>
      </w:tr>
      <w:tr w:rsidR="0087249A" w:rsidRPr="004D258D" w:rsidTr="00213FB2">
        <w:trPr>
          <w:trHeight w:val="144"/>
        </w:trPr>
        <w:tc>
          <w:tcPr>
            <w:tcW w:w="1247" w:type="dxa"/>
            <w:tcBorders>
              <w:top w:val="nil"/>
              <w:left w:val="single" w:sz="8" w:space="0" w:color="auto"/>
              <w:bottom w:val="single" w:sz="4" w:space="0" w:color="auto"/>
              <w:right w:val="single" w:sz="8" w:space="0" w:color="auto"/>
            </w:tcBorders>
            <w:shd w:val="clear" w:color="auto" w:fill="auto"/>
            <w:noWrap/>
            <w:vAlign w:val="bottom"/>
          </w:tcPr>
          <w:p w:rsidR="0087249A" w:rsidRPr="004D258D" w:rsidRDefault="0087249A" w:rsidP="00213FB2">
            <w:pPr>
              <w:jc w:val="center"/>
              <w:rPr>
                <w:rFonts w:ascii="Arial" w:hAnsi="Arial" w:cs="Arial"/>
                <w:sz w:val="20"/>
                <w:szCs w:val="20"/>
              </w:rPr>
            </w:pPr>
            <w:r>
              <w:rPr>
                <w:rFonts w:ascii="Arial" w:hAnsi="Arial" w:cs="Arial"/>
                <w:sz w:val="20"/>
                <w:szCs w:val="20"/>
              </w:rPr>
              <w:t>π</w:t>
            </w:r>
          </w:p>
        </w:tc>
        <w:tc>
          <w:tcPr>
            <w:tcW w:w="1117" w:type="dxa"/>
            <w:tcBorders>
              <w:top w:val="nil"/>
              <w:left w:val="nil"/>
              <w:bottom w:val="single" w:sz="4" w:space="0" w:color="auto"/>
              <w:right w:val="single" w:sz="8" w:space="0" w:color="auto"/>
            </w:tcBorders>
            <w:shd w:val="clear" w:color="auto" w:fill="auto"/>
            <w:noWrap/>
            <w:vAlign w:val="bottom"/>
          </w:tcPr>
          <w:p w:rsidR="0087249A" w:rsidRPr="004D258D" w:rsidRDefault="0087249A" w:rsidP="00213FB2">
            <w:pPr>
              <w:jc w:val="center"/>
              <w:rPr>
                <w:rFonts w:ascii="Arial" w:hAnsi="Arial" w:cs="Arial"/>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87249A" w:rsidRPr="004D258D" w:rsidRDefault="0087249A" w:rsidP="00213FB2">
            <w:pPr>
              <w:jc w:val="center"/>
              <w:rPr>
                <w:rFonts w:ascii="Arial" w:hAnsi="Arial" w:cs="Arial"/>
                <w:sz w:val="20"/>
                <w:szCs w:val="20"/>
              </w:rPr>
            </w:pPr>
          </w:p>
        </w:tc>
        <w:tc>
          <w:tcPr>
            <w:tcW w:w="1211" w:type="dxa"/>
            <w:tcBorders>
              <w:top w:val="nil"/>
              <w:left w:val="nil"/>
              <w:bottom w:val="single" w:sz="4" w:space="0" w:color="auto"/>
              <w:right w:val="single" w:sz="8" w:space="0" w:color="auto"/>
            </w:tcBorders>
          </w:tcPr>
          <w:p w:rsidR="0087249A" w:rsidRPr="00D003C6" w:rsidRDefault="0087249A" w:rsidP="00213FB2">
            <w:pPr>
              <w:jc w:val="center"/>
              <w:rPr>
                <w:rFonts w:ascii="Arial" w:hAnsi="Arial" w:cs="Arial"/>
                <w:sz w:val="20"/>
                <w:szCs w:val="20"/>
              </w:rPr>
            </w:pPr>
          </w:p>
        </w:tc>
      </w:tr>
      <w:tr w:rsidR="0087249A" w:rsidRPr="004D258D" w:rsidTr="00213FB2">
        <w:trPr>
          <w:trHeight w:val="144"/>
        </w:trPr>
        <w:tc>
          <w:tcPr>
            <w:tcW w:w="1247" w:type="dxa"/>
            <w:tcBorders>
              <w:top w:val="single" w:sz="4" w:space="0" w:color="auto"/>
              <w:left w:val="single" w:sz="8" w:space="0" w:color="auto"/>
              <w:bottom w:val="single" w:sz="8" w:space="0" w:color="auto"/>
              <w:right w:val="single" w:sz="8" w:space="0" w:color="auto"/>
            </w:tcBorders>
            <w:shd w:val="clear" w:color="auto" w:fill="auto"/>
            <w:noWrap/>
            <w:vAlign w:val="bottom"/>
          </w:tcPr>
          <w:p w:rsidR="0087249A" w:rsidRPr="004D258D" w:rsidRDefault="0087249A" w:rsidP="00213FB2">
            <w:pPr>
              <w:jc w:val="center"/>
              <w:rPr>
                <w:rFonts w:ascii="Arial" w:hAnsi="Arial" w:cs="Arial"/>
                <w:sz w:val="20"/>
                <w:szCs w:val="20"/>
              </w:rPr>
            </w:pPr>
            <w:r>
              <w:rPr>
                <w:rFonts w:ascii="Arial" w:hAnsi="Arial" w:cs="Arial"/>
                <w:sz w:val="20"/>
                <w:szCs w:val="20"/>
              </w:rPr>
              <w:t>π</w:t>
            </w:r>
          </w:p>
        </w:tc>
        <w:tc>
          <w:tcPr>
            <w:tcW w:w="1117" w:type="dxa"/>
            <w:tcBorders>
              <w:top w:val="single" w:sz="4" w:space="0" w:color="auto"/>
              <w:left w:val="nil"/>
              <w:bottom w:val="single" w:sz="8" w:space="0" w:color="auto"/>
              <w:right w:val="single" w:sz="8" w:space="0" w:color="auto"/>
            </w:tcBorders>
            <w:shd w:val="clear" w:color="auto" w:fill="auto"/>
            <w:noWrap/>
            <w:vAlign w:val="bottom"/>
          </w:tcPr>
          <w:p w:rsidR="0087249A" w:rsidRPr="004D258D" w:rsidRDefault="0087249A" w:rsidP="00213FB2">
            <w:pPr>
              <w:jc w:val="center"/>
              <w:rPr>
                <w:rFonts w:ascii="Arial" w:hAnsi="Arial" w:cs="Arial"/>
                <w:sz w:val="20"/>
                <w:szCs w:val="20"/>
              </w:rPr>
            </w:pPr>
          </w:p>
        </w:tc>
        <w:tc>
          <w:tcPr>
            <w:tcW w:w="1211" w:type="dxa"/>
            <w:tcBorders>
              <w:top w:val="single" w:sz="4" w:space="0" w:color="auto"/>
              <w:left w:val="nil"/>
              <w:bottom w:val="single" w:sz="8" w:space="0" w:color="auto"/>
              <w:right w:val="single" w:sz="8" w:space="0" w:color="auto"/>
            </w:tcBorders>
            <w:shd w:val="clear" w:color="auto" w:fill="auto"/>
            <w:noWrap/>
            <w:vAlign w:val="bottom"/>
          </w:tcPr>
          <w:p w:rsidR="0087249A" w:rsidRDefault="0087249A" w:rsidP="00213FB2">
            <w:pPr>
              <w:jc w:val="center"/>
              <w:rPr>
                <w:rFonts w:ascii="Arial" w:hAnsi="Arial" w:cs="Arial"/>
                <w:sz w:val="20"/>
                <w:szCs w:val="20"/>
              </w:rPr>
            </w:pPr>
          </w:p>
        </w:tc>
        <w:tc>
          <w:tcPr>
            <w:tcW w:w="1211" w:type="dxa"/>
            <w:tcBorders>
              <w:top w:val="single" w:sz="4" w:space="0" w:color="auto"/>
              <w:left w:val="nil"/>
              <w:bottom w:val="single" w:sz="8" w:space="0" w:color="auto"/>
              <w:right w:val="single" w:sz="8" w:space="0" w:color="auto"/>
            </w:tcBorders>
          </w:tcPr>
          <w:p w:rsidR="0087249A" w:rsidRPr="00D003C6" w:rsidRDefault="0087249A" w:rsidP="00213FB2">
            <w:pPr>
              <w:jc w:val="center"/>
              <w:rPr>
                <w:rFonts w:ascii="Arial" w:hAnsi="Arial" w:cs="Arial"/>
                <w:sz w:val="20"/>
                <w:szCs w:val="20"/>
              </w:rPr>
            </w:pPr>
          </w:p>
        </w:tc>
      </w:tr>
    </w:tbl>
    <w:p w:rsidR="0087249A" w:rsidRDefault="0087249A" w:rsidP="0087249A">
      <w:pPr>
        <w:rPr>
          <w:b/>
          <w:u w:val="single"/>
        </w:rPr>
      </w:pPr>
    </w:p>
    <w:p w:rsidR="0087249A" w:rsidRDefault="0087249A" w:rsidP="0087249A">
      <w:pPr>
        <w:rPr>
          <w:b/>
          <w:u w:val="single"/>
        </w:rPr>
      </w:pPr>
    </w:p>
    <w:p w:rsidR="0087249A" w:rsidRDefault="0087249A" w:rsidP="0087249A">
      <w:pPr>
        <w:rPr>
          <w:b/>
          <w:u w:val="single"/>
        </w:rPr>
      </w:pPr>
    </w:p>
    <w:p w:rsidR="0087249A" w:rsidRDefault="0087249A" w:rsidP="0087249A">
      <w:pPr>
        <w:rPr>
          <w:b/>
          <w:u w:val="single"/>
        </w:rPr>
      </w:pPr>
    </w:p>
    <w:p w:rsidR="0087249A" w:rsidRDefault="0087249A" w:rsidP="0087249A">
      <w:pPr>
        <w:rPr>
          <w:b/>
          <w:u w:val="single"/>
        </w:rPr>
      </w:pPr>
    </w:p>
    <w:p w:rsidR="0087249A" w:rsidRPr="005A2CA1" w:rsidRDefault="0087249A" w:rsidP="0087249A">
      <w:pPr>
        <w:rPr>
          <w:b/>
          <w:u w:val="single"/>
        </w:rPr>
      </w:pPr>
    </w:p>
    <w:p w:rsidR="0087249A" w:rsidRPr="0000255E" w:rsidRDefault="0087249A" w:rsidP="0000255E">
      <w:pPr>
        <w:rPr>
          <w:rFonts w:ascii="Times New Roman" w:hAnsi="Times New Roman" w:cs="Times New Roman"/>
        </w:rPr>
      </w:pPr>
      <w:r w:rsidRPr="0000255E">
        <w:rPr>
          <w:rFonts w:ascii="Times New Roman" w:hAnsi="Times New Roman" w:cs="Times New Roman"/>
        </w:rPr>
        <w:t>b</w:t>
      </w:r>
      <w:r w:rsidR="00CF76CF">
        <w:rPr>
          <w:rFonts w:ascii="Times New Roman" w:hAnsi="Times New Roman" w:cs="Times New Roman"/>
        </w:rPr>
        <w:t xml:space="preserve">) Complete la siguiente  tabla y registre los valores de la longitud y masa de la varilla, así como la masa de los cilindros. </w:t>
      </w:r>
    </w:p>
    <w:tbl>
      <w:tblPr>
        <w:tblW w:w="5954" w:type="dxa"/>
        <w:tblCellMar>
          <w:left w:w="70" w:type="dxa"/>
          <w:right w:w="70" w:type="dxa"/>
        </w:tblCellMar>
        <w:tblLook w:val="0000"/>
      </w:tblPr>
      <w:tblGrid>
        <w:gridCol w:w="1297"/>
        <w:gridCol w:w="1297"/>
        <w:gridCol w:w="1297"/>
        <w:gridCol w:w="2063"/>
      </w:tblGrid>
      <w:tr w:rsidR="0087249A" w:rsidRPr="005A2CA1" w:rsidTr="0000255E">
        <w:trPr>
          <w:trHeight w:val="653"/>
        </w:trPr>
        <w:tc>
          <w:tcPr>
            <w:tcW w:w="1297" w:type="dxa"/>
            <w:tcBorders>
              <w:top w:val="single" w:sz="8" w:space="0" w:color="auto"/>
              <w:left w:val="single" w:sz="8" w:space="0" w:color="auto"/>
              <w:bottom w:val="single" w:sz="4" w:space="0" w:color="auto"/>
              <w:right w:val="single" w:sz="4" w:space="0" w:color="auto"/>
            </w:tcBorders>
            <w:shd w:val="clear" w:color="auto" w:fill="auto"/>
            <w:noWrap/>
            <w:vAlign w:val="bottom"/>
          </w:tcPr>
          <w:p w:rsidR="0087249A" w:rsidRPr="005A2CA1" w:rsidRDefault="0087249A" w:rsidP="00213FB2">
            <w:pPr>
              <w:jc w:val="center"/>
              <w:rPr>
                <w:b/>
                <w:bCs/>
              </w:rPr>
            </w:pPr>
            <w:r w:rsidRPr="005A2CA1">
              <w:rPr>
                <w:b/>
                <w:bCs/>
              </w:rPr>
              <w:t>r (m)</w:t>
            </w:r>
          </w:p>
        </w:tc>
        <w:tc>
          <w:tcPr>
            <w:tcW w:w="1297" w:type="dxa"/>
            <w:tcBorders>
              <w:top w:val="single" w:sz="8" w:space="0" w:color="auto"/>
              <w:left w:val="nil"/>
              <w:bottom w:val="single" w:sz="4" w:space="0" w:color="auto"/>
              <w:right w:val="single" w:sz="4" w:space="0" w:color="auto"/>
            </w:tcBorders>
            <w:shd w:val="clear" w:color="auto" w:fill="auto"/>
            <w:noWrap/>
            <w:vAlign w:val="bottom"/>
          </w:tcPr>
          <w:p w:rsidR="0087249A" w:rsidRPr="005A2CA1" w:rsidRDefault="0087249A" w:rsidP="00213FB2">
            <w:pPr>
              <w:jc w:val="center"/>
              <w:rPr>
                <w:b/>
                <w:bCs/>
              </w:rPr>
            </w:pPr>
            <w:r w:rsidRPr="005A2CA1">
              <w:rPr>
                <w:b/>
                <w:bCs/>
              </w:rPr>
              <w:t>r</w:t>
            </w:r>
            <w:r w:rsidRPr="005A2CA1">
              <w:rPr>
                <w:b/>
                <w:bCs/>
                <w:vertAlign w:val="superscript"/>
              </w:rPr>
              <w:t>2</w:t>
            </w:r>
            <w:r w:rsidRPr="005A2CA1">
              <w:rPr>
                <w:b/>
                <w:bCs/>
              </w:rPr>
              <w:t xml:space="preserve"> (m</w:t>
            </w:r>
            <w:r w:rsidRPr="005A2CA1">
              <w:rPr>
                <w:b/>
                <w:bCs/>
                <w:vertAlign w:val="superscript"/>
              </w:rPr>
              <w:t>2</w:t>
            </w:r>
            <w:r w:rsidRPr="005A2CA1">
              <w:rPr>
                <w:b/>
                <w:bCs/>
              </w:rPr>
              <w:t>)</w:t>
            </w:r>
          </w:p>
        </w:tc>
        <w:tc>
          <w:tcPr>
            <w:tcW w:w="1297" w:type="dxa"/>
            <w:tcBorders>
              <w:top w:val="single" w:sz="8" w:space="0" w:color="auto"/>
              <w:left w:val="nil"/>
              <w:bottom w:val="single" w:sz="4" w:space="0" w:color="auto"/>
              <w:right w:val="single" w:sz="4" w:space="0" w:color="auto"/>
            </w:tcBorders>
            <w:shd w:val="clear" w:color="auto" w:fill="auto"/>
            <w:noWrap/>
            <w:vAlign w:val="bottom"/>
          </w:tcPr>
          <w:p w:rsidR="0087249A" w:rsidRPr="005A2CA1" w:rsidRDefault="0087249A" w:rsidP="00213FB2">
            <w:pPr>
              <w:jc w:val="center"/>
              <w:rPr>
                <w:b/>
                <w:bCs/>
              </w:rPr>
            </w:pPr>
            <w:r w:rsidRPr="005A2CA1">
              <w:rPr>
                <w:b/>
                <w:bCs/>
              </w:rPr>
              <w:t>T (s)</w:t>
            </w:r>
          </w:p>
        </w:tc>
        <w:tc>
          <w:tcPr>
            <w:tcW w:w="2063" w:type="dxa"/>
            <w:tcBorders>
              <w:top w:val="single" w:sz="8" w:space="0" w:color="auto"/>
              <w:left w:val="nil"/>
              <w:bottom w:val="single" w:sz="4" w:space="0" w:color="auto"/>
              <w:right w:val="single" w:sz="8" w:space="0" w:color="auto"/>
            </w:tcBorders>
            <w:shd w:val="clear" w:color="auto" w:fill="auto"/>
            <w:noWrap/>
            <w:vAlign w:val="bottom"/>
          </w:tcPr>
          <w:p w:rsidR="0087249A" w:rsidRPr="005A2CA1" w:rsidRDefault="0087249A" w:rsidP="00213FB2">
            <w:pPr>
              <w:jc w:val="center"/>
              <w:rPr>
                <w:b/>
                <w:bCs/>
              </w:rPr>
            </w:pPr>
            <w:r w:rsidRPr="005A2CA1">
              <w:rPr>
                <w:b/>
                <w:bCs/>
              </w:rPr>
              <w:t>I</w:t>
            </w:r>
            <w:r w:rsidRPr="005A2CA1">
              <w:rPr>
                <w:b/>
                <w:bCs/>
                <w:vertAlign w:val="subscript"/>
              </w:rPr>
              <w:t>T</w:t>
            </w:r>
            <w:r w:rsidRPr="005A2CA1">
              <w:rPr>
                <w:b/>
                <w:bCs/>
              </w:rPr>
              <w:t xml:space="preserve"> = </w:t>
            </w:r>
            <w:r w:rsidRPr="005A2CA1">
              <w:rPr>
                <w:b/>
                <w:bCs/>
                <w:position w:val="-24"/>
              </w:rPr>
              <w:object w:dxaOrig="560" w:dyaOrig="660">
                <v:shape id="_x0000_i1033" type="#_x0000_t75" style="width:28.55pt;height:33.3pt" o:ole="">
                  <v:imagedata r:id="rId34" o:title=""/>
                </v:shape>
                <o:OLEObject Type="Embed" ProgID="Equation.3" ShapeID="_x0000_i1033" DrawAspect="Content" ObjectID="_1449561366" r:id="rId35"/>
              </w:object>
            </w:r>
          </w:p>
        </w:tc>
      </w:tr>
      <w:tr w:rsidR="0087249A" w:rsidRPr="005A2CA1" w:rsidTr="0000255E">
        <w:trPr>
          <w:trHeight w:val="444"/>
        </w:trPr>
        <w:tc>
          <w:tcPr>
            <w:tcW w:w="1297" w:type="dxa"/>
            <w:tcBorders>
              <w:top w:val="nil"/>
              <w:left w:val="single" w:sz="8" w:space="0" w:color="auto"/>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1297" w:type="dxa"/>
            <w:tcBorders>
              <w:top w:val="nil"/>
              <w:left w:val="nil"/>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1297" w:type="dxa"/>
            <w:tcBorders>
              <w:top w:val="nil"/>
              <w:left w:val="nil"/>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2063" w:type="dxa"/>
            <w:tcBorders>
              <w:top w:val="nil"/>
              <w:left w:val="nil"/>
              <w:bottom w:val="single" w:sz="4" w:space="0" w:color="auto"/>
              <w:right w:val="single" w:sz="8" w:space="0" w:color="auto"/>
            </w:tcBorders>
            <w:shd w:val="clear" w:color="auto" w:fill="auto"/>
            <w:noWrap/>
            <w:vAlign w:val="bottom"/>
          </w:tcPr>
          <w:p w:rsidR="0087249A" w:rsidRPr="005A2CA1" w:rsidRDefault="0087249A" w:rsidP="00213FB2">
            <w:r w:rsidRPr="005A2CA1">
              <w:t> </w:t>
            </w:r>
          </w:p>
        </w:tc>
      </w:tr>
      <w:tr w:rsidR="0087249A" w:rsidRPr="005A2CA1" w:rsidTr="0000255E">
        <w:trPr>
          <w:trHeight w:val="444"/>
        </w:trPr>
        <w:tc>
          <w:tcPr>
            <w:tcW w:w="1297" w:type="dxa"/>
            <w:tcBorders>
              <w:top w:val="nil"/>
              <w:left w:val="single" w:sz="8" w:space="0" w:color="auto"/>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1297" w:type="dxa"/>
            <w:tcBorders>
              <w:top w:val="nil"/>
              <w:left w:val="nil"/>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1297" w:type="dxa"/>
            <w:tcBorders>
              <w:top w:val="nil"/>
              <w:left w:val="nil"/>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2063" w:type="dxa"/>
            <w:tcBorders>
              <w:top w:val="nil"/>
              <w:left w:val="nil"/>
              <w:bottom w:val="single" w:sz="4" w:space="0" w:color="auto"/>
              <w:right w:val="single" w:sz="8" w:space="0" w:color="auto"/>
            </w:tcBorders>
            <w:shd w:val="clear" w:color="auto" w:fill="auto"/>
            <w:noWrap/>
            <w:vAlign w:val="bottom"/>
          </w:tcPr>
          <w:p w:rsidR="0087249A" w:rsidRPr="005A2CA1" w:rsidRDefault="0087249A" w:rsidP="00213FB2">
            <w:r w:rsidRPr="005A2CA1">
              <w:t> </w:t>
            </w:r>
          </w:p>
        </w:tc>
      </w:tr>
      <w:tr w:rsidR="0087249A" w:rsidRPr="005A2CA1" w:rsidTr="0000255E">
        <w:trPr>
          <w:trHeight w:val="444"/>
        </w:trPr>
        <w:tc>
          <w:tcPr>
            <w:tcW w:w="1297" w:type="dxa"/>
            <w:tcBorders>
              <w:top w:val="nil"/>
              <w:left w:val="single" w:sz="8" w:space="0" w:color="auto"/>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1297" w:type="dxa"/>
            <w:tcBorders>
              <w:top w:val="nil"/>
              <w:left w:val="nil"/>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1297" w:type="dxa"/>
            <w:tcBorders>
              <w:top w:val="nil"/>
              <w:left w:val="nil"/>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2063" w:type="dxa"/>
            <w:tcBorders>
              <w:top w:val="nil"/>
              <w:left w:val="nil"/>
              <w:bottom w:val="single" w:sz="4" w:space="0" w:color="auto"/>
              <w:right w:val="single" w:sz="8" w:space="0" w:color="auto"/>
            </w:tcBorders>
            <w:shd w:val="clear" w:color="auto" w:fill="auto"/>
            <w:noWrap/>
            <w:vAlign w:val="bottom"/>
          </w:tcPr>
          <w:p w:rsidR="0087249A" w:rsidRPr="005A2CA1" w:rsidRDefault="0087249A" w:rsidP="00213FB2">
            <w:r w:rsidRPr="005A2CA1">
              <w:t> </w:t>
            </w:r>
          </w:p>
        </w:tc>
      </w:tr>
      <w:tr w:rsidR="0087249A" w:rsidRPr="005A2CA1" w:rsidTr="0000255E">
        <w:trPr>
          <w:trHeight w:val="444"/>
        </w:trPr>
        <w:tc>
          <w:tcPr>
            <w:tcW w:w="1297" w:type="dxa"/>
            <w:tcBorders>
              <w:top w:val="nil"/>
              <w:left w:val="single" w:sz="8" w:space="0" w:color="auto"/>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1297" w:type="dxa"/>
            <w:tcBorders>
              <w:top w:val="nil"/>
              <w:left w:val="nil"/>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1297" w:type="dxa"/>
            <w:tcBorders>
              <w:top w:val="nil"/>
              <w:left w:val="nil"/>
              <w:bottom w:val="single" w:sz="4" w:space="0" w:color="auto"/>
              <w:right w:val="single" w:sz="4" w:space="0" w:color="auto"/>
            </w:tcBorders>
            <w:shd w:val="clear" w:color="auto" w:fill="auto"/>
            <w:noWrap/>
            <w:vAlign w:val="bottom"/>
          </w:tcPr>
          <w:p w:rsidR="0087249A" w:rsidRPr="005A2CA1" w:rsidRDefault="0087249A" w:rsidP="00213FB2">
            <w:r w:rsidRPr="005A2CA1">
              <w:t> </w:t>
            </w:r>
          </w:p>
        </w:tc>
        <w:tc>
          <w:tcPr>
            <w:tcW w:w="2063" w:type="dxa"/>
            <w:tcBorders>
              <w:top w:val="nil"/>
              <w:left w:val="nil"/>
              <w:bottom w:val="single" w:sz="4" w:space="0" w:color="auto"/>
              <w:right w:val="single" w:sz="8" w:space="0" w:color="auto"/>
            </w:tcBorders>
            <w:shd w:val="clear" w:color="auto" w:fill="auto"/>
            <w:noWrap/>
            <w:vAlign w:val="bottom"/>
          </w:tcPr>
          <w:p w:rsidR="0087249A" w:rsidRPr="005A2CA1" w:rsidRDefault="0087249A" w:rsidP="00213FB2">
            <w:r w:rsidRPr="005A2CA1">
              <w:t> </w:t>
            </w:r>
          </w:p>
        </w:tc>
      </w:tr>
      <w:tr w:rsidR="0087249A" w:rsidRPr="005A2CA1" w:rsidTr="0000255E">
        <w:trPr>
          <w:trHeight w:val="471"/>
        </w:trPr>
        <w:tc>
          <w:tcPr>
            <w:tcW w:w="1297" w:type="dxa"/>
            <w:tcBorders>
              <w:top w:val="nil"/>
              <w:left w:val="single" w:sz="8" w:space="0" w:color="auto"/>
              <w:bottom w:val="single" w:sz="8" w:space="0" w:color="auto"/>
              <w:right w:val="single" w:sz="4" w:space="0" w:color="auto"/>
            </w:tcBorders>
            <w:shd w:val="clear" w:color="auto" w:fill="auto"/>
            <w:noWrap/>
            <w:vAlign w:val="bottom"/>
          </w:tcPr>
          <w:p w:rsidR="0087249A" w:rsidRPr="005A2CA1" w:rsidRDefault="0087249A" w:rsidP="00213FB2">
            <w:r w:rsidRPr="005A2CA1">
              <w:t> </w:t>
            </w:r>
          </w:p>
        </w:tc>
        <w:tc>
          <w:tcPr>
            <w:tcW w:w="1297" w:type="dxa"/>
            <w:tcBorders>
              <w:top w:val="nil"/>
              <w:left w:val="nil"/>
              <w:bottom w:val="single" w:sz="8" w:space="0" w:color="auto"/>
              <w:right w:val="single" w:sz="4" w:space="0" w:color="auto"/>
            </w:tcBorders>
            <w:shd w:val="clear" w:color="auto" w:fill="auto"/>
            <w:noWrap/>
            <w:vAlign w:val="bottom"/>
          </w:tcPr>
          <w:p w:rsidR="0087249A" w:rsidRPr="005A2CA1" w:rsidRDefault="0087249A" w:rsidP="00213FB2">
            <w:r w:rsidRPr="005A2CA1">
              <w:t> </w:t>
            </w:r>
          </w:p>
        </w:tc>
        <w:tc>
          <w:tcPr>
            <w:tcW w:w="1297" w:type="dxa"/>
            <w:tcBorders>
              <w:top w:val="nil"/>
              <w:left w:val="nil"/>
              <w:bottom w:val="single" w:sz="8" w:space="0" w:color="auto"/>
              <w:right w:val="single" w:sz="4" w:space="0" w:color="auto"/>
            </w:tcBorders>
            <w:shd w:val="clear" w:color="auto" w:fill="auto"/>
            <w:noWrap/>
            <w:vAlign w:val="bottom"/>
          </w:tcPr>
          <w:p w:rsidR="0087249A" w:rsidRPr="005A2CA1" w:rsidRDefault="0087249A" w:rsidP="00213FB2">
            <w:r w:rsidRPr="005A2CA1">
              <w:t> </w:t>
            </w:r>
          </w:p>
        </w:tc>
        <w:tc>
          <w:tcPr>
            <w:tcW w:w="2063" w:type="dxa"/>
            <w:tcBorders>
              <w:top w:val="nil"/>
              <w:left w:val="nil"/>
              <w:bottom w:val="single" w:sz="8" w:space="0" w:color="auto"/>
              <w:right w:val="single" w:sz="8" w:space="0" w:color="auto"/>
            </w:tcBorders>
            <w:shd w:val="clear" w:color="auto" w:fill="auto"/>
            <w:noWrap/>
            <w:vAlign w:val="bottom"/>
          </w:tcPr>
          <w:p w:rsidR="0087249A" w:rsidRPr="005A2CA1" w:rsidRDefault="0087249A" w:rsidP="00213FB2">
            <w:r w:rsidRPr="005A2CA1">
              <w:t> </w:t>
            </w:r>
          </w:p>
        </w:tc>
      </w:tr>
    </w:tbl>
    <w:p w:rsidR="0087249A" w:rsidRPr="005A2CA1" w:rsidRDefault="0087249A" w:rsidP="0087249A">
      <w:pPr>
        <w:ind w:right="-856"/>
        <w:sectPr w:rsidR="0087249A" w:rsidRPr="005A2CA1" w:rsidSect="00556D96">
          <w:footerReference w:type="default" r:id="rId36"/>
          <w:pgSz w:w="11906" w:h="16838"/>
          <w:pgMar w:top="1418" w:right="1701" w:bottom="1418" w:left="1701" w:header="709" w:footer="709" w:gutter="0"/>
          <w:cols w:space="708"/>
          <w:docGrid w:linePitch="360"/>
        </w:sectPr>
      </w:pPr>
    </w:p>
    <w:p w:rsidR="0087249A" w:rsidRPr="0000255E" w:rsidRDefault="0087249A" w:rsidP="0000255E">
      <w:pPr>
        <w:spacing w:after="0"/>
        <w:rPr>
          <w:rFonts w:ascii="Times New Roman" w:hAnsi="Times New Roman" w:cs="Times New Roman"/>
        </w:rPr>
      </w:pPr>
      <w:r w:rsidRPr="0000255E">
        <w:rPr>
          <w:rFonts w:ascii="Times New Roman" w:hAnsi="Times New Roman" w:cs="Times New Roman"/>
        </w:rPr>
        <w:lastRenderedPageBreak/>
        <w:t>c) Realice un gráfico I</w:t>
      </w:r>
      <w:r w:rsidRPr="0000255E">
        <w:rPr>
          <w:rFonts w:ascii="Times New Roman" w:hAnsi="Times New Roman" w:cs="Times New Roman"/>
          <w:vertAlign w:val="subscript"/>
        </w:rPr>
        <w:t>T</w:t>
      </w:r>
      <w:r w:rsidR="0000255E">
        <w:rPr>
          <w:rFonts w:ascii="Times New Roman" w:hAnsi="Times New Roman" w:cs="Times New Roman"/>
        </w:rPr>
        <w:t xml:space="preserve"> vs r</w:t>
      </w:r>
      <w:r w:rsidRPr="0000255E">
        <w:rPr>
          <w:rFonts w:ascii="Times New Roman" w:hAnsi="Times New Roman" w:cs="Times New Roman"/>
          <w:vertAlign w:val="superscript"/>
        </w:rPr>
        <w:t xml:space="preserve">2 </w:t>
      </w:r>
      <w:r w:rsidR="0051699B">
        <w:rPr>
          <w:rFonts w:ascii="Times New Roman" w:hAnsi="Times New Roman" w:cs="Times New Roman"/>
        </w:rPr>
        <w:pict>
          <v:line id="Line 4" o:spid="_x0000_s1028" style="position:absolute;z-index:251685888;visibility:visible;mso-position-horizontal-relative:text;mso-position-vertical-relative:text" from="662.15pt,299.05pt" to="716.15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">
            <v:stroke endarrow="block"/>
          </v:line>
        </w:pict>
      </w:r>
    </w:p>
    <w:p w:rsidR="000F3D75" w:rsidRDefault="0087249A" w:rsidP="00B03B76">
      <w:pPr>
        <w:jc w:val="both"/>
        <w:rPr>
          <w:b/>
        </w:rPr>
      </w:pPr>
      <w:r w:rsidRPr="005A2CA1">
        <w:rPr>
          <w:noProof/>
        </w:rPr>
        <w:drawing>
          <wp:inline distT="0" distB="0" distL="0" distR="0">
            <wp:extent cx="3800475" cy="3517034"/>
            <wp:effectExtent l="0" t="0" r="0" b="7620"/>
            <wp:docPr id="47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3798808" cy="3515491"/>
                    </a:xfrm>
                    <a:prstGeom prst="rect">
                      <a:avLst/>
                    </a:prstGeom>
                    <a:noFill/>
                    <a:ln w="9525">
                      <a:noFill/>
                      <a:miter lim="800000"/>
                      <a:headEnd/>
                      <a:tailEnd/>
                    </a:ln>
                  </pic:spPr>
                </pic:pic>
              </a:graphicData>
            </a:graphic>
          </wp:inline>
        </w:drawing>
      </w:r>
    </w:p>
    <w:p w:rsidR="0000255E" w:rsidRDefault="0000255E" w:rsidP="0000255E">
      <w:pPr>
        <w:spacing w:after="0"/>
        <w:rPr>
          <w:rFonts w:ascii="Times New Roman" w:hAnsi="Times New Roman" w:cs="Times New Roman"/>
        </w:rPr>
      </w:pPr>
      <w:r>
        <w:rPr>
          <w:rFonts w:ascii="Times New Roman" w:hAnsi="Times New Roman" w:cs="Times New Roman"/>
        </w:rPr>
        <w:t>d</w:t>
      </w:r>
      <w:r w:rsidRPr="007758A1">
        <w:rPr>
          <w:rFonts w:ascii="Times New Roman" w:hAnsi="Times New Roman" w:cs="Times New Roman"/>
        </w:rPr>
        <w:t>) Calcular el valor experimental de las masas de los cilindros.</w:t>
      </w:r>
    </w:p>
    <w:p w:rsidR="0000255E" w:rsidRDefault="0000255E" w:rsidP="0000255E">
      <w:pPr>
        <w:spacing w:after="0"/>
        <w:rPr>
          <w:rFonts w:ascii="Times New Roman" w:hAnsi="Times New Roman" w:cs="Times New Roman"/>
        </w:rPr>
      </w:pPr>
    </w:p>
    <w:p w:rsidR="0000255E" w:rsidRDefault="0000255E" w:rsidP="0000255E">
      <w:pPr>
        <w:spacing w:after="0"/>
        <w:rPr>
          <w:rFonts w:ascii="Times New Roman" w:hAnsi="Times New Roman" w:cs="Times New Roman"/>
        </w:rPr>
      </w:pPr>
    </w:p>
    <w:p w:rsidR="0000255E" w:rsidRDefault="0000255E" w:rsidP="0000255E">
      <w:pPr>
        <w:spacing w:after="0"/>
        <w:rPr>
          <w:rFonts w:ascii="Times New Roman" w:hAnsi="Times New Roman" w:cs="Times New Roman"/>
        </w:rPr>
      </w:pPr>
      <w:r>
        <w:rPr>
          <w:rFonts w:ascii="Times New Roman" w:hAnsi="Times New Roman" w:cs="Times New Roman"/>
        </w:rPr>
        <w:t>e) Calcular el error el cometido de las masas de los cilindros.</w:t>
      </w:r>
    </w:p>
    <w:p w:rsidR="0000255E" w:rsidRDefault="0000255E" w:rsidP="0000255E">
      <w:pPr>
        <w:spacing w:after="0"/>
        <w:rPr>
          <w:rFonts w:ascii="Times New Roman" w:hAnsi="Times New Roman" w:cs="Times New Roman"/>
        </w:rPr>
      </w:pPr>
    </w:p>
    <w:p w:rsidR="0000255E" w:rsidRDefault="0000255E" w:rsidP="0000255E">
      <w:pPr>
        <w:spacing w:after="0"/>
        <w:rPr>
          <w:rFonts w:ascii="Times New Roman" w:hAnsi="Times New Roman" w:cs="Times New Roman"/>
        </w:rPr>
      </w:pPr>
    </w:p>
    <w:p w:rsidR="0000255E" w:rsidRPr="0000255E" w:rsidRDefault="0000255E" w:rsidP="0000255E">
      <w:pPr>
        <w:spacing w:after="0"/>
        <w:rPr>
          <w:rFonts w:ascii="Times New Roman" w:hAnsi="Times New Roman" w:cs="Times New Roman"/>
          <w:b/>
          <w:sz w:val="28"/>
          <w:szCs w:val="28"/>
        </w:rPr>
      </w:pPr>
      <w:r w:rsidRPr="0000255E">
        <w:rPr>
          <w:rFonts w:ascii="Times New Roman" w:hAnsi="Times New Roman" w:cs="Times New Roman"/>
          <w:b/>
          <w:sz w:val="28"/>
          <w:szCs w:val="28"/>
        </w:rPr>
        <w:t>Teorema de los ejes paralelos</w:t>
      </w:r>
    </w:p>
    <w:p w:rsidR="000F3D75" w:rsidRPr="0000255E" w:rsidRDefault="00CF76CF" w:rsidP="0000255E">
      <w:pPr>
        <w:spacing w:after="0"/>
        <w:rPr>
          <w:rFonts w:ascii="Times New Roman" w:hAnsi="Times New Roman" w:cs="Times New Roman"/>
        </w:rPr>
      </w:pPr>
      <w:r>
        <w:rPr>
          <w:rFonts w:ascii="Times New Roman" w:hAnsi="Times New Roman" w:cs="Times New Roman"/>
        </w:rPr>
        <w:t xml:space="preserve">a) </w:t>
      </w:r>
      <w:r w:rsidR="0000255E" w:rsidRPr="0000255E">
        <w:rPr>
          <w:rFonts w:ascii="Times New Roman" w:hAnsi="Times New Roman" w:cs="Times New Roman"/>
        </w:rPr>
        <w:t>Complete la siguiente  tabla:</w:t>
      </w:r>
    </w:p>
    <w:tbl>
      <w:tblPr>
        <w:tblpPr w:leftFromText="180" w:rightFromText="180" w:vertAnchor="text" w:horzAnchor="margin" w:tblpY="156"/>
        <w:tblW w:w="4210" w:type="dxa"/>
        <w:tblCellMar>
          <w:left w:w="70" w:type="dxa"/>
          <w:right w:w="70" w:type="dxa"/>
        </w:tblCellMar>
        <w:tblLook w:val="0000"/>
      </w:tblPr>
      <w:tblGrid>
        <w:gridCol w:w="970"/>
        <w:gridCol w:w="810"/>
        <w:gridCol w:w="1229"/>
        <w:gridCol w:w="1201"/>
      </w:tblGrid>
      <w:tr w:rsidR="0000255E" w:rsidTr="00213FB2">
        <w:trPr>
          <w:trHeight w:val="704"/>
        </w:trPr>
        <w:tc>
          <w:tcPr>
            <w:tcW w:w="970"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255E" w:rsidRDefault="0000255E" w:rsidP="00213FB2">
            <w:pPr>
              <w:jc w:val="center"/>
              <w:rPr>
                <w:rFonts w:ascii="Arial" w:hAnsi="Arial" w:cs="Arial"/>
                <w:b/>
                <w:bCs/>
                <w:sz w:val="20"/>
                <w:szCs w:val="20"/>
              </w:rPr>
            </w:pPr>
            <w:r>
              <w:rPr>
                <w:rFonts w:ascii="Arial" w:hAnsi="Arial" w:cs="Arial"/>
                <w:b/>
                <w:bCs/>
                <w:sz w:val="20"/>
                <w:szCs w:val="20"/>
              </w:rPr>
              <w:t>d (m)</w:t>
            </w:r>
          </w:p>
        </w:tc>
        <w:tc>
          <w:tcPr>
            <w:tcW w:w="810" w:type="dxa"/>
            <w:tcBorders>
              <w:top w:val="single" w:sz="8" w:space="0" w:color="auto"/>
              <w:left w:val="nil"/>
              <w:bottom w:val="single" w:sz="4" w:space="0" w:color="auto"/>
              <w:right w:val="single" w:sz="4" w:space="0" w:color="auto"/>
            </w:tcBorders>
            <w:shd w:val="clear" w:color="auto" w:fill="auto"/>
            <w:noWrap/>
            <w:vAlign w:val="bottom"/>
          </w:tcPr>
          <w:p w:rsidR="0000255E" w:rsidRDefault="0000255E" w:rsidP="00213FB2">
            <w:pPr>
              <w:jc w:val="center"/>
              <w:rPr>
                <w:rFonts w:ascii="Arial" w:hAnsi="Arial" w:cs="Arial"/>
                <w:b/>
                <w:bCs/>
                <w:sz w:val="20"/>
                <w:szCs w:val="20"/>
              </w:rPr>
            </w:pPr>
            <w:r>
              <w:rPr>
                <w:rFonts w:ascii="Arial" w:hAnsi="Arial" w:cs="Arial"/>
                <w:b/>
                <w:bCs/>
                <w:sz w:val="20"/>
                <w:szCs w:val="20"/>
              </w:rPr>
              <w:t>T (s)</w:t>
            </w:r>
          </w:p>
        </w:tc>
        <w:tc>
          <w:tcPr>
            <w:tcW w:w="1229" w:type="dxa"/>
            <w:tcBorders>
              <w:top w:val="single" w:sz="8" w:space="0" w:color="auto"/>
              <w:left w:val="nil"/>
              <w:bottom w:val="single" w:sz="4" w:space="0" w:color="auto"/>
              <w:right w:val="single" w:sz="4" w:space="0" w:color="auto"/>
            </w:tcBorders>
          </w:tcPr>
          <w:p w:rsidR="0000255E" w:rsidRDefault="0000255E" w:rsidP="00213FB2">
            <w:pPr>
              <w:jc w:val="center"/>
              <w:rPr>
                <w:rFonts w:ascii="Arial" w:hAnsi="Arial" w:cs="Arial"/>
                <w:b/>
                <w:bCs/>
                <w:sz w:val="20"/>
                <w:szCs w:val="20"/>
              </w:rPr>
            </w:pPr>
            <m:oMathPara>
              <m:oMath>
                <m:r>
                  <m:rPr>
                    <m:sty m:val="bi"/>
                  </m:rPr>
                  <w:rPr>
                    <w:rFonts w:ascii="Cambria Math" w:hAnsi="Cambria Math" w:cs="Arial"/>
                    <w:sz w:val="20"/>
                    <w:szCs w:val="20"/>
                  </w:rPr>
                  <m:t>I=</m:t>
                </m:r>
                <m:f>
                  <m:fPr>
                    <m:ctrlPr>
                      <w:rPr>
                        <w:rFonts w:ascii="Cambria Math" w:hAnsi="Cambria Math" w:cs="Arial"/>
                        <w:b/>
                        <w:bCs/>
                        <w:i/>
                        <w:sz w:val="20"/>
                        <w:szCs w:val="20"/>
                      </w:rPr>
                    </m:ctrlPr>
                  </m:fPr>
                  <m:num>
                    <m:acc>
                      <m:accPr>
                        <m:chr m:val="̅"/>
                        <m:ctrlPr>
                          <w:rPr>
                            <w:rFonts w:ascii="Cambria Math" w:hAnsi="Cambria Math" w:cs="Arial"/>
                            <w:b/>
                            <w:bCs/>
                            <w:i/>
                            <w:sz w:val="20"/>
                            <w:szCs w:val="20"/>
                          </w:rPr>
                        </m:ctrlPr>
                      </m:accPr>
                      <m:e>
                        <m:r>
                          <m:rPr>
                            <m:sty m:val="bi"/>
                          </m:rPr>
                          <w:rPr>
                            <w:rFonts w:ascii="Cambria Math" w:hAnsi="Cambria Math" w:cs="Arial"/>
                            <w:sz w:val="20"/>
                            <w:szCs w:val="20"/>
                          </w:rPr>
                          <m:t>k</m:t>
                        </m:r>
                      </m:e>
                    </m:acc>
                  </m:num>
                  <m:den>
                    <m:r>
                      <m:rPr>
                        <m:sty m:val="bi"/>
                      </m:rPr>
                      <w:rPr>
                        <w:rFonts w:ascii="Cambria Math" w:hAnsi="Cambria Math" w:cs="Arial"/>
                        <w:sz w:val="20"/>
                        <w:szCs w:val="20"/>
                      </w:rPr>
                      <m:t>4</m:t>
                    </m:r>
                    <m:sSup>
                      <m:sSupPr>
                        <m:ctrlPr>
                          <w:rPr>
                            <w:rFonts w:ascii="Cambria Math" w:hAnsi="Cambria Math" w:cs="Arial"/>
                            <w:b/>
                            <w:bCs/>
                            <w:i/>
                            <w:sz w:val="20"/>
                            <w:szCs w:val="20"/>
                          </w:rPr>
                        </m:ctrlPr>
                      </m:sSupPr>
                      <m:e>
                        <m:r>
                          <m:rPr>
                            <m:sty m:val="bi"/>
                          </m:rPr>
                          <w:rPr>
                            <w:rFonts w:ascii="Cambria Math" w:hAnsi="Cambria Math" w:cs="Arial"/>
                            <w:sz w:val="20"/>
                            <w:szCs w:val="20"/>
                          </w:rPr>
                          <m:t>π</m:t>
                        </m:r>
                      </m:e>
                      <m:sup>
                        <m:r>
                          <m:rPr>
                            <m:sty m:val="bi"/>
                          </m:rPr>
                          <w:rPr>
                            <w:rFonts w:ascii="Cambria Math" w:hAnsi="Cambria Math" w:cs="Arial"/>
                            <w:sz w:val="20"/>
                            <w:szCs w:val="20"/>
                          </w:rPr>
                          <m:t>2</m:t>
                        </m:r>
                      </m:sup>
                    </m:sSup>
                  </m:den>
                </m:f>
                <m:sSup>
                  <m:sSupPr>
                    <m:ctrlPr>
                      <w:rPr>
                        <w:rFonts w:ascii="Cambria Math" w:hAnsi="Cambria Math" w:cs="Arial"/>
                        <w:b/>
                        <w:bCs/>
                        <w:i/>
                        <w:sz w:val="20"/>
                        <w:szCs w:val="20"/>
                      </w:rPr>
                    </m:ctrlPr>
                  </m:sSupPr>
                  <m:e>
                    <m:r>
                      <m:rPr>
                        <m:sty m:val="bi"/>
                      </m:rPr>
                      <w:rPr>
                        <w:rFonts w:ascii="Cambria Math" w:hAnsi="Cambria Math" w:cs="Arial"/>
                        <w:sz w:val="20"/>
                        <w:szCs w:val="20"/>
                      </w:rPr>
                      <m:t>T</m:t>
                    </m:r>
                  </m:e>
                  <m:sup>
                    <m:r>
                      <m:rPr>
                        <m:sty m:val="bi"/>
                      </m:rPr>
                      <w:rPr>
                        <w:rFonts w:ascii="Cambria Math" w:hAnsi="Cambria Math" w:cs="Arial"/>
                        <w:sz w:val="20"/>
                        <w:szCs w:val="20"/>
                      </w:rPr>
                      <m:t>2</m:t>
                    </m:r>
                  </m:sup>
                </m:sSup>
              </m:oMath>
            </m:oMathPara>
          </w:p>
        </w:tc>
        <w:tc>
          <w:tcPr>
            <w:tcW w:w="1201" w:type="dxa"/>
            <w:tcBorders>
              <w:top w:val="single" w:sz="8" w:space="0" w:color="auto"/>
              <w:left w:val="nil"/>
              <w:bottom w:val="single" w:sz="4" w:space="0" w:color="auto"/>
              <w:right w:val="single" w:sz="4" w:space="0" w:color="auto"/>
            </w:tcBorders>
          </w:tcPr>
          <w:p w:rsidR="0000255E" w:rsidRDefault="0000255E" w:rsidP="00213FB2">
            <w:pPr>
              <w:jc w:val="center"/>
              <w:rPr>
                <w:rFonts w:ascii="Arial" w:hAnsi="Arial" w:cs="Arial"/>
                <w:b/>
                <w:bCs/>
                <w:sz w:val="20"/>
                <w:szCs w:val="20"/>
              </w:rPr>
            </w:pPr>
            <w:r>
              <w:rPr>
                <w:rFonts w:ascii="Arial" w:hAnsi="Arial" w:cs="Arial"/>
                <w:b/>
                <w:bCs/>
                <w:sz w:val="20"/>
                <w:szCs w:val="20"/>
              </w:rPr>
              <w:t xml:space="preserve">         </w:t>
            </w:r>
          </w:p>
        </w:tc>
      </w:tr>
      <w:tr w:rsidR="0000255E" w:rsidTr="00213FB2">
        <w:trPr>
          <w:trHeight w:val="408"/>
        </w:trPr>
        <w:tc>
          <w:tcPr>
            <w:tcW w:w="970" w:type="dxa"/>
            <w:tcBorders>
              <w:top w:val="nil"/>
              <w:left w:val="single" w:sz="8" w:space="0" w:color="auto"/>
              <w:bottom w:val="single" w:sz="4" w:space="0" w:color="auto"/>
              <w:right w:val="single" w:sz="4" w:space="0" w:color="auto"/>
            </w:tcBorders>
            <w:shd w:val="clear" w:color="auto" w:fill="auto"/>
            <w:noWrap/>
            <w:vAlign w:val="bottom"/>
          </w:tcPr>
          <w:p w:rsidR="0000255E" w:rsidRDefault="0000255E" w:rsidP="00213FB2">
            <w:pPr>
              <w:jc w:val="center"/>
              <w:rPr>
                <w:rFonts w:ascii="Arial" w:hAnsi="Arial" w:cs="Arial"/>
                <w:sz w:val="20"/>
                <w:szCs w:val="20"/>
              </w:rPr>
            </w:pPr>
          </w:p>
        </w:tc>
        <w:tc>
          <w:tcPr>
            <w:tcW w:w="810" w:type="dxa"/>
            <w:tcBorders>
              <w:top w:val="nil"/>
              <w:left w:val="nil"/>
              <w:bottom w:val="single" w:sz="4" w:space="0" w:color="auto"/>
              <w:right w:val="single" w:sz="4" w:space="0" w:color="auto"/>
            </w:tcBorders>
            <w:shd w:val="clear" w:color="auto" w:fill="auto"/>
            <w:noWrap/>
            <w:vAlign w:val="bottom"/>
          </w:tcPr>
          <w:p w:rsidR="0000255E" w:rsidRDefault="0000255E" w:rsidP="00213FB2">
            <w:pPr>
              <w:jc w:val="center"/>
              <w:rPr>
                <w:rFonts w:ascii="Arial" w:hAnsi="Arial" w:cs="Arial"/>
                <w:sz w:val="20"/>
                <w:szCs w:val="20"/>
              </w:rPr>
            </w:pPr>
          </w:p>
        </w:tc>
        <w:tc>
          <w:tcPr>
            <w:tcW w:w="1229" w:type="dxa"/>
            <w:tcBorders>
              <w:top w:val="nil"/>
              <w:left w:val="nil"/>
              <w:bottom w:val="single" w:sz="4" w:space="0" w:color="auto"/>
              <w:right w:val="single" w:sz="4" w:space="0" w:color="auto"/>
            </w:tcBorders>
          </w:tcPr>
          <w:p w:rsidR="0000255E" w:rsidRDefault="0000255E" w:rsidP="00213FB2">
            <w:pPr>
              <w:jc w:val="center"/>
              <w:rPr>
                <w:rFonts w:ascii="Arial" w:hAnsi="Arial" w:cs="Arial"/>
                <w:sz w:val="20"/>
                <w:szCs w:val="20"/>
              </w:rPr>
            </w:pPr>
          </w:p>
        </w:tc>
        <w:tc>
          <w:tcPr>
            <w:tcW w:w="1201" w:type="dxa"/>
            <w:tcBorders>
              <w:top w:val="nil"/>
              <w:left w:val="nil"/>
              <w:bottom w:val="single" w:sz="4" w:space="0" w:color="auto"/>
              <w:right w:val="single" w:sz="4" w:space="0" w:color="auto"/>
            </w:tcBorders>
          </w:tcPr>
          <w:p w:rsidR="0000255E" w:rsidRDefault="0000255E" w:rsidP="00213FB2">
            <w:pPr>
              <w:jc w:val="center"/>
              <w:rPr>
                <w:rFonts w:ascii="Arial" w:hAnsi="Arial" w:cs="Arial"/>
                <w:sz w:val="20"/>
                <w:szCs w:val="20"/>
              </w:rPr>
            </w:pPr>
          </w:p>
        </w:tc>
      </w:tr>
      <w:tr w:rsidR="0000255E" w:rsidTr="00213FB2">
        <w:trPr>
          <w:trHeight w:val="427"/>
        </w:trPr>
        <w:tc>
          <w:tcPr>
            <w:tcW w:w="970" w:type="dxa"/>
            <w:tcBorders>
              <w:top w:val="nil"/>
              <w:left w:val="single" w:sz="8" w:space="0" w:color="auto"/>
              <w:bottom w:val="single" w:sz="4" w:space="0" w:color="auto"/>
              <w:right w:val="single" w:sz="4" w:space="0" w:color="auto"/>
            </w:tcBorders>
            <w:shd w:val="clear" w:color="auto" w:fill="auto"/>
            <w:noWrap/>
            <w:vAlign w:val="bottom"/>
          </w:tcPr>
          <w:p w:rsidR="0000255E" w:rsidRDefault="0000255E" w:rsidP="00213FB2">
            <w:pPr>
              <w:jc w:val="center"/>
              <w:rPr>
                <w:rFonts w:ascii="Arial" w:hAnsi="Arial" w:cs="Arial"/>
                <w:sz w:val="20"/>
                <w:szCs w:val="20"/>
              </w:rPr>
            </w:pPr>
          </w:p>
        </w:tc>
        <w:tc>
          <w:tcPr>
            <w:tcW w:w="810" w:type="dxa"/>
            <w:tcBorders>
              <w:top w:val="nil"/>
              <w:left w:val="nil"/>
              <w:bottom w:val="single" w:sz="4" w:space="0" w:color="auto"/>
              <w:right w:val="single" w:sz="4" w:space="0" w:color="auto"/>
            </w:tcBorders>
            <w:shd w:val="clear" w:color="auto" w:fill="auto"/>
            <w:noWrap/>
            <w:vAlign w:val="bottom"/>
          </w:tcPr>
          <w:p w:rsidR="0000255E" w:rsidRDefault="0000255E" w:rsidP="00213FB2">
            <w:pPr>
              <w:jc w:val="center"/>
              <w:rPr>
                <w:rFonts w:ascii="Arial" w:hAnsi="Arial" w:cs="Arial"/>
                <w:sz w:val="20"/>
                <w:szCs w:val="20"/>
              </w:rPr>
            </w:pPr>
          </w:p>
        </w:tc>
        <w:tc>
          <w:tcPr>
            <w:tcW w:w="1229" w:type="dxa"/>
            <w:tcBorders>
              <w:top w:val="nil"/>
              <w:left w:val="nil"/>
              <w:bottom w:val="single" w:sz="4" w:space="0" w:color="auto"/>
              <w:right w:val="single" w:sz="4" w:space="0" w:color="auto"/>
            </w:tcBorders>
          </w:tcPr>
          <w:p w:rsidR="0000255E" w:rsidRDefault="0000255E" w:rsidP="00213FB2">
            <w:pPr>
              <w:jc w:val="center"/>
              <w:rPr>
                <w:rFonts w:ascii="Arial" w:hAnsi="Arial" w:cs="Arial"/>
                <w:sz w:val="20"/>
                <w:szCs w:val="20"/>
              </w:rPr>
            </w:pPr>
          </w:p>
        </w:tc>
        <w:tc>
          <w:tcPr>
            <w:tcW w:w="1201" w:type="dxa"/>
            <w:tcBorders>
              <w:top w:val="nil"/>
              <w:left w:val="nil"/>
              <w:bottom w:val="single" w:sz="4" w:space="0" w:color="auto"/>
              <w:right w:val="single" w:sz="4" w:space="0" w:color="auto"/>
            </w:tcBorders>
          </w:tcPr>
          <w:p w:rsidR="0000255E" w:rsidRDefault="0000255E" w:rsidP="00213FB2">
            <w:pPr>
              <w:jc w:val="center"/>
              <w:rPr>
                <w:rFonts w:ascii="Arial" w:hAnsi="Arial" w:cs="Arial"/>
                <w:sz w:val="20"/>
                <w:szCs w:val="20"/>
              </w:rPr>
            </w:pPr>
          </w:p>
        </w:tc>
      </w:tr>
      <w:tr w:rsidR="0000255E" w:rsidTr="00213FB2">
        <w:trPr>
          <w:trHeight w:val="427"/>
        </w:trPr>
        <w:tc>
          <w:tcPr>
            <w:tcW w:w="970" w:type="dxa"/>
            <w:tcBorders>
              <w:top w:val="nil"/>
              <w:left w:val="single" w:sz="8" w:space="0" w:color="auto"/>
              <w:bottom w:val="single" w:sz="4" w:space="0" w:color="auto"/>
              <w:right w:val="single" w:sz="4" w:space="0" w:color="auto"/>
            </w:tcBorders>
            <w:shd w:val="clear" w:color="auto" w:fill="auto"/>
            <w:noWrap/>
            <w:vAlign w:val="bottom"/>
          </w:tcPr>
          <w:p w:rsidR="0000255E" w:rsidRDefault="0000255E" w:rsidP="00213FB2">
            <w:pPr>
              <w:jc w:val="center"/>
              <w:rPr>
                <w:rFonts w:ascii="Arial" w:hAnsi="Arial" w:cs="Arial"/>
                <w:sz w:val="20"/>
                <w:szCs w:val="20"/>
              </w:rPr>
            </w:pPr>
          </w:p>
        </w:tc>
        <w:tc>
          <w:tcPr>
            <w:tcW w:w="810" w:type="dxa"/>
            <w:tcBorders>
              <w:top w:val="nil"/>
              <w:left w:val="nil"/>
              <w:bottom w:val="single" w:sz="4" w:space="0" w:color="auto"/>
              <w:right w:val="single" w:sz="4" w:space="0" w:color="auto"/>
            </w:tcBorders>
            <w:shd w:val="clear" w:color="auto" w:fill="auto"/>
            <w:noWrap/>
            <w:vAlign w:val="bottom"/>
          </w:tcPr>
          <w:p w:rsidR="0000255E" w:rsidRDefault="0000255E" w:rsidP="00213FB2">
            <w:pPr>
              <w:jc w:val="center"/>
              <w:rPr>
                <w:rFonts w:ascii="Arial" w:hAnsi="Arial" w:cs="Arial"/>
                <w:sz w:val="20"/>
                <w:szCs w:val="20"/>
              </w:rPr>
            </w:pPr>
          </w:p>
        </w:tc>
        <w:tc>
          <w:tcPr>
            <w:tcW w:w="1229" w:type="dxa"/>
            <w:tcBorders>
              <w:top w:val="nil"/>
              <w:left w:val="nil"/>
              <w:bottom w:val="single" w:sz="4" w:space="0" w:color="auto"/>
              <w:right w:val="single" w:sz="4" w:space="0" w:color="auto"/>
            </w:tcBorders>
          </w:tcPr>
          <w:p w:rsidR="0000255E" w:rsidRDefault="0000255E" w:rsidP="00213FB2">
            <w:pPr>
              <w:jc w:val="center"/>
              <w:rPr>
                <w:rFonts w:ascii="Arial" w:hAnsi="Arial" w:cs="Arial"/>
                <w:sz w:val="20"/>
                <w:szCs w:val="20"/>
              </w:rPr>
            </w:pPr>
          </w:p>
        </w:tc>
        <w:tc>
          <w:tcPr>
            <w:tcW w:w="1201" w:type="dxa"/>
            <w:tcBorders>
              <w:top w:val="nil"/>
              <w:left w:val="nil"/>
              <w:bottom w:val="single" w:sz="4" w:space="0" w:color="auto"/>
              <w:right w:val="single" w:sz="4" w:space="0" w:color="auto"/>
            </w:tcBorders>
          </w:tcPr>
          <w:p w:rsidR="0000255E" w:rsidRDefault="0000255E" w:rsidP="00213FB2">
            <w:pPr>
              <w:jc w:val="center"/>
              <w:rPr>
                <w:rFonts w:ascii="Arial" w:hAnsi="Arial" w:cs="Arial"/>
                <w:sz w:val="20"/>
                <w:szCs w:val="20"/>
              </w:rPr>
            </w:pPr>
          </w:p>
        </w:tc>
      </w:tr>
      <w:tr w:rsidR="0000255E" w:rsidTr="00213FB2">
        <w:trPr>
          <w:trHeight w:val="427"/>
        </w:trPr>
        <w:tc>
          <w:tcPr>
            <w:tcW w:w="970" w:type="dxa"/>
            <w:tcBorders>
              <w:top w:val="nil"/>
              <w:left w:val="single" w:sz="8" w:space="0" w:color="auto"/>
              <w:bottom w:val="single" w:sz="4" w:space="0" w:color="auto"/>
              <w:right w:val="single" w:sz="4" w:space="0" w:color="auto"/>
            </w:tcBorders>
            <w:shd w:val="clear" w:color="auto" w:fill="auto"/>
            <w:noWrap/>
            <w:vAlign w:val="bottom"/>
          </w:tcPr>
          <w:p w:rsidR="0000255E" w:rsidRDefault="0000255E" w:rsidP="00213FB2">
            <w:pPr>
              <w:jc w:val="center"/>
              <w:rPr>
                <w:rFonts w:ascii="Arial" w:hAnsi="Arial" w:cs="Arial"/>
                <w:sz w:val="20"/>
                <w:szCs w:val="20"/>
              </w:rPr>
            </w:pPr>
          </w:p>
        </w:tc>
        <w:tc>
          <w:tcPr>
            <w:tcW w:w="810" w:type="dxa"/>
            <w:tcBorders>
              <w:top w:val="nil"/>
              <w:left w:val="nil"/>
              <w:bottom w:val="single" w:sz="4" w:space="0" w:color="auto"/>
              <w:right w:val="single" w:sz="4" w:space="0" w:color="auto"/>
            </w:tcBorders>
            <w:shd w:val="clear" w:color="auto" w:fill="auto"/>
            <w:noWrap/>
            <w:vAlign w:val="bottom"/>
          </w:tcPr>
          <w:p w:rsidR="0000255E" w:rsidRDefault="0000255E" w:rsidP="00213FB2">
            <w:pPr>
              <w:jc w:val="center"/>
              <w:rPr>
                <w:rFonts w:ascii="Arial" w:hAnsi="Arial" w:cs="Arial"/>
                <w:sz w:val="20"/>
                <w:szCs w:val="20"/>
              </w:rPr>
            </w:pPr>
          </w:p>
        </w:tc>
        <w:tc>
          <w:tcPr>
            <w:tcW w:w="1229" w:type="dxa"/>
            <w:tcBorders>
              <w:top w:val="nil"/>
              <w:left w:val="nil"/>
              <w:bottom w:val="single" w:sz="4" w:space="0" w:color="auto"/>
              <w:right w:val="single" w:sz="4" w:space="0" w:color="auto"/>
            </w:tcBorders>
          </w:tcPr>
          <w:p w:rsidR="0000255E" w:rsidRDefault="0000255E" w:rsidP="00213FB2">
            <w:pPr>
              <w:jc w:val="center"/>
              <w:rPr>
                <w:rFonts w:ascii="Arial" w:hAnsi="Arial" w:cs="Arial"/>
                <w:sz w:val="20"/>
                <w:szCs w:val="20"/>
              </w:rPr>
            </w:pPr>
          </w:p>
        </w:tc>
        <w:tc>
          <w:tcPr>
            <w:tcW w:w="1201" w:type="dxa"/>
            <w:tcBorders>
              <w:top w:val="nil"/>
              <w:left w:val="nil"/>
              <w:bottom w:val="single" w:sz="4" w:space="0" w:color="auto"/>
              <w:right w:val="single" w:sz="4" w:space="0" w:color="auto"/>
            </w:tcBorders>
          </w:tcPr>
          <w:p w:rsidR="0000255E" w:rsidRDefault="0000255E" w:rsidP="00213FB2">
            <w:pPr>
              <w:jc w:val="center"/>
              <w:rPr>
                <w:rFonts w:ascii="Arial" w:hAnsi="Arial" w:cs="Arial"/>
                <w:sz w:val="20"/>
                <w:szCs w:val="20"/>
              </w:rPr>
            </w:pPr>
          </w:p>
        </w:tc>
      </w:tr>
    </w:tbl>
    <w:p w:rsidR="0000255E" w:rsidRDefault="0000255E" w:rsidP="000F3D75">
      <w:pPr>
        <w:jc w:val="both"/>
        <w:rPr>
          <w:b/>
        </w:rPr>
      </w:pPr>
    </w:p>
    <w:p w:rsidR="000F3D75" w:rsidRDefault="000F3D75" w:rsidP="000F3D75">
      <w:pPr>
        <w:jc w:val="both"/>
        <w:rPr>
          <w:b/>
        </w:rPr>
      </w:pPr>
    </w:p>
    <w:p w:rsidR="000F3D75" w:rsidRDefault="000F3D75" w:rsidP="000F3D75">
      <w:pPr>
        <w:jc w:val="both"/>
        <w:rPr>
          <w:b/>
        </w:rPr>
      </w:pPr>
    </w:p>
    <w:p w:rsidR="000F3D75" w:rsidRDefault="000F3D75" w:rsidP="000F3D75">
      <w:pPr>
        <w:jc w:val="both"/>
        <w:rPr>
          <w:b/>
        </w:rPr>
      </w:pPr>
    </w:p>
    <w:p w:rsidR="000F3D75" w:rsidRDefault="000F3D75" w:rsidP="000F3D75">
      <w:pPr>
        <w:jc w:val="both"/>
        <w:rPr>
          <w:b/>
        </w:rPr>
      </w:pPr>
    </w:p>
    <w:p w:rsidR="00832DFF" w:rsidRDefault="00832DFF" w:rsidP="000F3D75">
      <w:pPr>
        <w:jc w:val="both"/>
        <w:rPr>
          <w:b/>
        </w:rPr>
      </w:pPr>
    </w:p>
    <w:p w:rsidR="00CF76CF" w:rsidRPr="00CF76CF" w:rsidRDefault="00CF76CF" w:rsidP="00CF76CF">
      <w:pPr>
        <w:jc w:val="both"/>
        <w:rPr>
          <w:rFonts w:ascii="Times New Roman" w:hAnsi="Times New Roman" w:cs="Times New Roman"/>
        </w:rPr>
      </w:pPr>
      <w:r w:rsidRPr="00CF76CF">
        <w:rPr>
          <w:rFonts w:ascii="Times New Roman" w:hAnsi="Times New Roman" w:cs="Times New Roman"/>
        </w:rPr>
        <w:t>b) Registre las dimensiones del disco y de su masa</w:t>
      </w:r>
    </w:p>
    <w:p w:rsidR="00CF76CF" w:rsidRPr="00CF76CF" w:rsidRDefault="00CF76CF" w:rsidP="00CF76CF">
      <w:pPr>
        <w:jc w:val="both"/>
        <w:rPr>
          <w:rFonts w:ascii="Times New Roman" w:hAnsi="Times New Roman" w:cs="Times New Roman"/>
        </w:rPr>
      </w:pPr>
      <w:r w:rsidRPr="00CF76CF">
        <w:rPr>
          <w:rFonts w:ascii="Times New Roman" w:hAnsi="Times New Roman" w:cs="Times New Roman"/>
        </w:rPr>
        <w:t xml:space="preserve">c) Realice un gráfico </w:t>
      </w:r>
      <w:proofErr w:type="spellStart"/>
      <w:r w:rsidRPr="00CF76CF">
        <w:rPr>
          <w:rFonts w:ascii="Times New Roman" w:hAnsi="Times New Roman" w:cs="Times New Roman"/>
        </w:rPr>
        <w:t>I</w:t>
      </w:r>
      <w:r w:rsidRPr="00CF76CF">
        <w:rPr>
          <w:rFonts w:ascii="Times New Roman" w:hAnsi="Times New Roman" w:cs="Times New Roman"/>
          <w:vertAlign w:val="subscript"/>
        </w:rPr>
        <w:t>disco</w:t>
      </w:r>
      <w:proofErr w:type="spellEnd"/>
      <w:r w:rsidRPr="00CF76CF">
        <w:rPr>
          <w:rFonts w:ascii="Times New Roman" w:hAnsi="Times New Roman" w:cs="Times New Roman"/>
        </w:rPr>
        <w:t xml:space="preserve"> vs d</w:t>
      </w:r>
      <w:r w:rsidRPr="00CF76CF">
        <w:rPr>
          <w:rFonts w:ascii="Times New Roman" w:hAnsi="Times New Roman" w:cs="Times New Roman"/>
          <w:vertAlign w:val="superscript"/>
        </w:rPr>
        <w:t>2</w:t>
      </w:r>
      <w:r w:rsidRPr="00CF76CF">
        <w:rPr>
          <w:rFonts w:ascii="Times New Roman" w:hAnsi="Times New Roman" w:cs="Times New Roman"/>
        </w:rPr>
        <w:t>, calcule la pendiente y verifique que corresponde a la masa M del disco de acuerdo con M.12</w:t>
      </w:r>
      <w:r w:rsidR="0051699B">
        <w:rPr>
          <w:rFonts w:ascii="Times New Roman" w:hAnsi="Times New Roman" w:cs="Times New Roman"/>
        </w:rPr>
        <w:pict>
          <v:line id="Line 5" o:spid="_x0000_s1027" style="position:absolute;left:0;text-align:left;z-index:251687936;visibility:visible;mso-position-horizontal-relative:text;mso-position-vertical-relative:text" from="603pt,255pt" to="657pt,2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cQLAIAAE0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">
            <v:stroke endarrow="block"/>
          </v:line>
        </w:pict>
      </w:r>
    </w:p>
    <w:p w:rsidR="00CF76CF" w:rsidRPr="00CF76CF" w:rsidRDefault="00CF76CF" w:rsidP="00CF76CF">
      <w:pPr>
        <w:jc w:val="both"/>
        <w:rPr>
          <w:rFonts w:ascii="Times New Roman" w:hAnsi="Times New Roman" w:cs="Times New Roman"/>
        </w:rPr>
      </w:pPr>
      <w:r w:rsidRPr="00CF76CF">
        <w:rPr>
          <w:rFonts w:ascii="Times New Roman" w:hAnsi="Times New Roman" w:cs="Times New Roman"/>
        </w:rPr>
        <w:t>d)  Halle la intersección con el eje de las ordenadas, y verifique que corresponda al momento de inercia del disco con respecto al eje que pasa por el centro de masa.</w:t>
      </w:r>
    </w:p>
    <w:p w:rsidR="00A22824" w:rsidRPr="000F3D75" w:rsidRDefault="00A22824" w:rsidP="00A22824">
      <w:pPr>
        <w:rPr>
          <w:b/>
        </w:rPr>
        <w:sectPr w:rsidR="00A22824" w:rsidRPr="000F3D75" w:rsidSect="000F3D75">
          <w:footerReference w:type="default" r:id="rId38"/>
          <w:pgSz w:w="11906" w:h="16838"/>
          <w:pgMar w:top="1417" w:right="1701" w:bottom="1417" w:left="1701" w:header="708" w:footer="708" w:gutter="0"/>
          <w:cols w:space="708"/>
          <w:docGrid w:linePitch="360"/>
        </w:sectPr>
      </w:pPr>
    </w:p>
    <w:p w:rsidR="00D42842" w:rsidRPr="00A9482A" w:rsidRDefault="00D42842" w:rsidP="00A22824">
      <w:pPr>
        <w:jc w:val="both"/>
        <w:rPr>
          <w:lang w:val="es-MX"/>
        </w:rPr>
        <w:sectPr w:rsidR="00D42842" w:rsidRPr="00A9482A">
          <w:type w:val="continuous"/>
          <w:pgSz w:w="11906" w:h="16838"/>
          <w:pgMar w:top="1417" w:right="1701" w:bottom="1417" w:left="1701" w:header="708" w:footer="708" w:gutter="0"/>
          <w:cols w:num="2" w:space="708" w:equalWidth="0">
            <w:col w:w="3898" w:space="708"/>
            <w:col w:w="3898"/>
          </w:cols>
          <w:docGrid w:linePitch="360"/>
        </w:sectPr>
      </w:pPr>
    </w:p>
    <w:p w:rsidR="00D42842" w:rsidRDefault="00CF76CF">
      <w:pPr>
        <w:rPr>
          <w:lang w:val="es-MX"/>
        </w:rPr>
      </w:pPr>
      <w:r w:rsidRPr="005A2CA1">
        <w:rPr>
          <w:noProof/>
        </w:rPr>
        <w:lastRenderedPageBreak/>
        <w:drawing>
          <wp:inline distT="0" distB="0" distL="0" distR="0">
            <wp:extent cx="3800475" cy="3517034"/>
            <wp:effectExtent l="0" t="0" r="0" b="7620"/>
            <wp:docPr id="44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3798808" cy="3515491"/>
                    </a:xfrm>
                    <a:prstGeom prst="rect">
                      <a:avLst/>
                    </a:prstGeom>
                    <a:noFill/>
                    <a:ln w="9525">
                      <a:noFill/>
                      <a:miter lim="800000"/>
                      <a:headEnd/>
                      <a:tailEnd/>
                    </a:ln>
                  </pic:spPr>
                </pic:pic>
              </a:graphicData>
            </a:graphic>
          </wp:inline>
        </w:drawing>
      </w:r>
    </w:p>
    <w:p w:rsidR="00CF76CF" w:rsidRPr="00CF76CF" w:rsidRDefault="00CF76CF">
      <w:pPr>
        <w:rPr>
          <w:lang w:val="es-MX"/>
        </w:rPr>
      </w:pPr>
      <w:bookmarkStart w:id="0" w:name="_GoBack"/>
      <w:bookmarkEnd w:id="0"/>
    </w:p>
    <w:sectPr w:rsidR="00CF76CF" w:rsidRPr="00CF76CF" w:rsidSect="0051699B">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CCD" w:rsidRDefault="00146CCD">
      <w:pPr>
        <w:spacing w:after="0" w:line="240" w:lineRule="auto"/>
      </w:pPr>
      <w:r>
        <w:separator/>
      </w:r>
    </w:p>
  </w:endnote>
  <w:endnote w:type="continuationSeparator" w:id="0">
    <w:p w:rsidR="00146CCD" w:rsidRDefault="00146C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49A" w:rsidRPr="00D13529" w:rsidRDefault="0051699B" w:rsidP="00CA4323">
    <w:pPr>
      <w:pStyle w:val="Piedepgina"/>
      <w:jc w:val="right"/>
    </w:pPr>
    <w:r>
      <w:rPr>
        <w:rStyle w:val="Nmerodepgina"/>
      </w:rPr>
      <w:fldChar w:fldCharType="begin"/>
    </w:r>
    <w:r w:rsidR="0087249A">
      <w:rPr>
        <w:rStyle w:val="Nmerodepgina"/>
      </w:rPr>
      <w:instrText xml:space="preserve"> PAGE </w:instrText>
    </w:r>
    <w:r>
      <w:rPr>
        <w:rStyle w:val="Nmerodepgina"/>
      </w:rPr>
      <w:fldChar w:fldCharType="separate"/>
    </w:r>
    <w:r w:rsidR="00A20E14">
      <w:rPr>
        <w:rStyle w:val="Nmerodepgina"/>
        <w:noProof/>
      </w:rPr>
      <w:t>6</w:t>
    </w:r>
    <w:r>
      <w:rPr>
        <w:rStyle w:val="Nmerodepgin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B57" w:rsidRPr="00D13529" w:rsidRDefault="0051699B" w:rsidP="00CA4323">
    <w:pPr>
      <w:pStyle w:val="Piedepgina"/>
      <w:jc w:val="right"/>
    </w:pPr>
    <w:r>
      <w:rPr>
        <w:rStyle w:val="Nmerodepgina"/>
      </w:rPr>
      <w:fldChar w:fldCharType="begin"/>
    </w:r>
    <w:r w:rsidR="006E6587">
      <w:rPr>
        <w:rStyle w:val="Nmerodepgina"/>
      </w:rPr>
      <w:instrText xml:space="preserve"> PAGE </w:instrText>
    </w:r>
    <w:r>
      <w:rPr>
        <w:rStyle w:val="Nmerodepgina"/>
      </w:rPr>
      <w:fldChar w:fldCharType="separate"/>
    </w:r>
    <w:r w:rsidR="00A20E14">
      <w:rPr>
        <w:rStyle w:val="Nmerodepgina"/>
        <w:noProof/>
      </w:rPr>
      <w:t>9</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CCD" w:rsidRDefault="00146CCD">
      <w:pPr>
        <w:spacing w:after="0" w:line="240" w:lineRule="auto"/>
      </w:pPr>
      <w:r>
        <w:separator/>
      </w:r>
    </w:p>
  </w:footnote>
  <w:footnote w:type="continuationSeparator" w:id="0">
    <w:p w:rsidR="00146CCD" w:rsidRDefault="00146C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F055A"/>
    <w:multiLevelType w:val="hybridMultilevel"/>
    <w:tmpl w:val="0D04B3F2"/>
    <w:lvl w:ilvl="0" w:tplc="64BE63A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AD011E3"/>
    <w:multiLevelType w:val="hybridMultilevel"/>
    <w:tmpl w:val="2D5EE204"/>
    <w:lvl w:ilvl="0" w:tplc="C3E6BFB6">
      <w:start w:val="1"/>
      <w:numFmt w:val="decimal"/>
      <w:lvlText w:val="%1)"/>
      <w:lvlJc w:val="left"/>
      <w:pPr>
        <w:tabs>
          <w:tab w:val="num" w:pos="567"/>
        </w:tabs>
        <w:ind w:left="454" w:hanging="39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F2A61F7"/>
    <w:multiLevelType w:val="hybridMultilevel"/>
    <w:tmpl w:val="F3E090EC"/>
    <w:lvl w:ilvl="0" w:tplc="CC5208E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277949"/>
    <w:multiLevelType w:val="hybridMultilevel"/>
    <w:tmpl w:val="5DB41CF4"/>
    <w:lvl w:ilvl="0" w:tplc="E30E5124">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20DE1905"/>
    <w:multiLevelType w:val="hybridMultilevel"/>
    <w:tmpl w:val="2B585292"/>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47F5742"/>
    <w:multiLevelType w:val="hybridMultilevel"/>
    <w:tmpl w:val="6F660A4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ABD1564"/>
    <w:multiLevelType w:val="hybridMultilevel"/>
    <w:tmpl w:val="60BED7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FA82AE6"/>
    <w:multiLevelType w:val="hybridMultilevel"/>
    <w:tmpl w:val="9DE6FACC"/>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nsid w:val="557B2392"/>
    <w:multiLevelType w:val="hybridMultilevel"/>
    <w:tmpl w:val="ABC649D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96E0B37"/>
    <w:multiLevelType w:val="hybridMultilevel"/>
    <w:tmpl w:val="B8BA2A7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5FEF2017"/>
    <w:multiLevelType w:val="hybridMultilevel"/>
    <w:tmpl w:val="31001B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A2D6602"/>
    <w:multiLevelType w:val="hybridMultilevel"/>
    <w:tmpl w:val="3F46AB4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5"/>
  </w:num>
  <w:num w:numId="6">
    <w:abstractNumId w:val="9"/>
  </w:num>
  <w:num w:numId="7">
    <w:abstractNumId w:val="6"/>
  </w:num>
  <w:num w:numId="8">
    <w:abstractNumId w:val="3"/>
  </w:num>
  <w:num w:numId="9">
    <w:abstractNumId w:val="0"/>
  </w:num>
  <w:num w:numId="10">
    <w:abstractNumId w:val="11"/>
  </w:num>
  <w:num w:numId="11">
    <w:abstractNumId w:val="2"/>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263974"/>
    <w:rsid w:val="0000255E"/>
    <w:rsid w:val="000678A7"/>
    <w:rsid w:val="0008440C"/>
    <w:rsid w:val="000F3D75"/>
    <w:rsid w:val="00146CCD"/>
    <w:rsid w:val="00166AE4"/>
    <w:rsid w:val="00170D24"/>
    <w:rsid w:val="001C4F9C"/>
    <w:rsid w:val="00217BC3"/>
    <w:rsid w:val="00263974"/>
    <w:rsid w:val="002E34C6"/>
    <w:rsid w:val="0035477C"/>
    <w:rsid w:val="003905FF"/>
    <w:rsid w:val="0039762F"/>
    <w:rsid w:val="003B0BC0"/>
    <w:rsid w:val="0044760F"/>
    <w:rsid w:val="004F3F4C"/>
    <w:rsid w:val="005051FA"/>
    <w:rsid w:val="0051699B"/>
    <w:rsid w:val="0053184E"/>
    <w:rsid w:val="0056618F"/>
    <w:rsid w:val="005A32D3"/>
    <w:rsid w:val="005A646D"/>
    <w:rsid w:val="005E6A1A"/>
    <w:rsid w:val="00622280"/>
    <w:rsid w:val="00636178"/>
    <w:rsid w:val="0066188F"/>
    <w:rsid w:val="00664781"/>
    <w:rsid w:val="00683CBC"/>
    <w:rsid w:val="006D3207"/>
    <w:rsid w:val="006E6587"/>
    <w:rsid w:val="00732200"/>
    <w:rsid w:val="00741ECF"/>
    <w:rsid w:val="007460A7"/>
    <w:rsid w:val="007758A1"/>
    <w:rsid w:val="007A7F45"/>
    <w:rsid w:val="007B04E7"/>
    <w:rsid w:val="007C69A0"/>
    <w:rsid w:val="00802FAC"/>
    <w:rsid w:val="00832DFF"/>
    <w:rsid w:val="0087249A"/>
    <w:rsid w:val="00893CC2"/>
    <w:rsid w:val="008961E7"/>
    <w:rsid w:val="008D5F6C"/>
    <w:rsid w:val="009068F1"/>
    <w:rsid w:val="009D78D5"/>
    <w:rsid w:val="009F3A00"/>
    <w:rsid w:val="00A05BCA"/>
    <w:rsid w:val="00A20E14"/>
    <w:rsid w:val="00A22824"/>
    <w:rsid w:val="00A805C4"/>
    <w:rsid w:val="00B32AA2"/>
    <w:rsid w:val="00B4389A"/>
    <w:rsid w:val="00B462CC"/>
    <w:rsid w:val="00B96C0D"/>
    <w:rsid w:val="00BD12E9"/>
    <w:rsid w:val="00BE7920"/>
    <w:rsid w:val="00BF061F"/>
    <w:rsid w:val="00BF62B1"/>
    <w:rsid w:val="00CF76CF"/>
    <w:rsid w:val="00D40A24"/>
    <w:rsid w:val="00D42842"/>
    <w:rsid w:val="00D61FD1"/>
    <w:rsid w:val="00E27197"/>
    <w:rsid w:val="00E357D8"/>
    <w:rsid w:val="00E57BE0"/>
    <w:rsid w:val="00E915D9"/>
    <w:rsid w:val="00E96666"/>
    <w:rsid w:val="00EE61B2"/>
    <w:rsid w:val="00FF29A3"/>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824"/>
    <w:rPr>
      <w:rFonts w:eastAsiaTheme="minorEastAsia"/>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2824"/>
    <w:pPr>
      <w:ind w:left="720"/>
      <w:contextualSpacing/>
    </w:pPr>
  </w:style>
  <w:style w:type="paragraph" w:styleId="Piedepgina">
    <w:name w:val="footer"/>
    <w:basedOn w:val="Normal"/>
    <w:link w:val="PiedepginaCar"/>
    <w:uiPriority w:val="99"/>
    <w:unhideWhenUsed/>
    <w:rsid w:val="00A22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2824"/>
    <w:rPr>
      <w:rFonts w:eastAsiaTheme="minorEastAsia"/>
      <w:lang w:eastAsia="es-EC"/>
    </w:rPr>
  </w:style>
  <w:style w:type="character" w:styleId="Nmerodepgina">
    <w:name w:val="page number"/>
    <w:basedOn w:val="Fuentedeprrafopredeter"/>
    <w:rsid w:val="00A22824"/>
  </w:style>
  <w:style w:type="paragraph" w:styleId="Textodeglobo">
    <w:name w:val="Balloon Text"/>
    <w:basedOn w:val="Normal"/>
    <w:link w:val="TextodegloboCar"/>
    <w:uiPriority w:val="99"/>
    <w:semiHidden/>
    <w:unhideWhenUsed/>
    <w:rsid w:val="00A228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824"/>
    <w:rPr>
      <w:rFonts w:ascii="Tahoma" w:eastAsiaTheme="minorEastAsia" w:hAnsi="Tahoma" w:cs="Tahoma"/>
      <w:sz w:val="16"/>
      <w:szCs w:val="16"/>
      <w:lang w:eastAsia="es-EC"/>
    </w:rPr>
  </w:style>
  <w:style w:type="character" w:styleId="Textodelmarcadordeposicin">
    <w:name w:val="Placeholder Text"/>
    <w:basedOn w:val="Fuentedeprrafopredeter"/>
    <w:uiPriority w:val="99"/>
    <w:semiHidden/>
    <w:rsid w:val="00B462CC"/>
    <w:rPr>
      <w:color w:val="808080"/>
    </w:rPr>
  </w:style>
  <w:style w:type="paragraph" w:styleId="Textoindependiente">
    <w:name w:val="Body Text"/>
    <w:basedOn w:val="Normal"/>
    <w:link w:val="TextoindependienteCar"/>
    <w:uiPriority w:val="99"/>
    <w:semiHidden/>
    <w:unhideWhenUsed/>
    <w:rsid w:val="0039762F"/>
    <w:pPr>
      <w:spacing w:after="120"/>
    </w:pPr>
  </w:style>
  <w:style w:type="character" w:customStyle="1" w:styleId="TextoindependienteCar">
    <w:name w:val="Texto independiente Car"/>
    <w:basedOn w:val="Fuentedeprrafopredeter"/>
    <w:link w:val="Textoindependiente"/>
    <w:uiPriority w:val="99"/>
    <w:semiHidden/>
    <w:rsid w:val="0039762F"/>
    <w:rPr>
      <w:rFonts w:eastAsiaTheme="minorEastAsia"/>
      <w:lang w:eastAsia="es-EC"/>
    </w:rPr>
  </w:style>
  <w:style w:type="table" w:styleId="Sombreadoclaro">
    <w:name w:val="Light Shading"/>
    <w:basedOn w:val="Tablanormal"/>
    <w:uiPriority w:val="60"/>
    <w:rsid w:val="00D40A2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4">
    <w:name w:val="Light Grid Accent 4"/>
    <w:basedOn w:val="Tablanormal"/>
    <w:uiPriority w:val="62"/>
    <w:rsid w:val="00E57BE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824"/>
    <w:rPr>
      <w:rFonts w:eastAsiaTheme="minorEastAsia"/>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2824"/>
    <w:pPr>
      <w:ind w:left="720"/>
      <w:contextualSpacing/>
    </w:pPr>
  </w:style>
  <w:style w:type="paragraph" w:styleId="Piedepgina">
    <w:name w:val="footer"/>
    <w:basedOn w:val="Normal"/>
    <w:link w:val="PiedepginaCar"/>
    <w:uiPriority w:val="99"/>
    <w:unhideWhenUsed/>
    <w:rsid w:val="00A22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2824"/>
    <w:rPr>
      <w:rFonts w:eastAsiaTheme="minorEastAsia"/>
      <w:lang w:eastAsia="es-EC"/>
    </w:rPr>
  </w:style>
  <w:style w:type="character" w:styleId="Nmerodepgina">
    <w:name w:val="page number"/>
    <w:basedOn w:val="Fuentedeprrafopredeter"/>
    <w:rsid w:val="00A22824"/>
  </w:style>
  <w:style w:type="paragraph" w:styleId="Textodeglobo">
    <w:name w:val="Balloon Text"/>
    <w:basedOn w:val="Normal"/>
    <w:link w:val="TextodegloboCar"/>
    <w:uiPriority w:val="99"/>
    <w:semiHidden/>
    <w:unhideWhenUsed/>
    <w:rsid w:val="00A228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824"/>
    <w:rPr>
      <w:rFonts w:ascii="Tahoma" w:eastAsiaTheme="minorEastAsia" w:hAnsi="Tahoma" w:cs="Tahoma"/>
      <w:sz w:val="16"/>
      <w:szCs w:val="16"/>
      <w:lang w:eastAsia="es-EC"/>
    </w:rPr>
  </w:style>
  <w:style w:type="character" w:styleId="Textodelmarcadordeposicin">
    <w:name w:val="Placeholder Text"/>
    <w:basedOn w:val="Fuentedeprrafopredeter"/>
    <w:uiPriority w:val="99"/>
    <w:semiHidden/>
    <w:rsid w:val="00B462CC"/>
    <w:rPr>
      <w:color w:val="808080"/>
    </w:rPr>
  </w:style>
  <w:style w:type="paragraph" w:styleId="Textoindependiente">
    <w:name w:val="Body Text"/>
    <w:basedOn w:val="Normal"/>
    <w:link w:val="TextoindependienteCar"/>
    <w:uiPriority w:val="99"/>
    <w:semiHidden/>
    <w:unhideWhenUsed/>
    <w:rsid w:val="0039762F"/>
    <w:pPr>
      <w:spacing w:after="120"/>
    </w:pPr>
  </w:style>
  <w:style w:type="character" w:customStyle="1" w:styleId="TextoindependienteCar">
    <w:name w:val="Texto independiente Car"/>
    <w:basedOn w:val="Fuentedeprrafopredeter"/>
    <w:link w:val="Textoindependiente"/>
    <w:uiPriority w:val="99"/>
    <w:semiHidden/>
    <w:rsid w:val="0039762F"/>
    <w:rPr>
      <w:rFonts w:eastAsiaTheme="minorEastAsia"/>
      <w:lang w:eastAsia="es-EC"/>
    </w:rPr>
  </w:style>
  <w:style w:type="table" w:styleId="Sombreadoclaro">
    <w:name w:val="Light Shading"/>
    <w:basedOn w:val="Tablanormal"/>
    <w:uiPriority w:val="60"/>
    <w:rsid w:val="00D40A2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4">
    <w:name w:val="Light Grid Accent 4"/>
    <w:basedOn w:val="Tablanormal"/>
    <w:uiPriority w:val="62"/>
    <w:rsid w:val="00E57BE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194318721">
      <w:bodyDiv w:val="1"/>
      <w:marLeft w:val="0"/>
      <w:marRight w:val="0"/>
      <w:marTop w:val="0"/>
      <w:marBottom w:val="0"/>
      <w:divBdr>
        <w:top w:val="none" w:sz="0" w:space="0" w:color="auto"/>
        <w:left w:val="none" w:sz="0" w:space="0" w:color="auto"/>
        <w:bottom w:val="none" w:sz="0" w:space="0" w:color="auto"/>
        <w:right w:val="none" w:sz="0" w:space="0" w:color="auto"/>
      </w:divBdr>
    </w:div>
    <w:div w:id="133642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17.wmf"/><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10.bin"/><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0.wmf"/><Relationship Id="rId29" Type="http://schemas.openxmlformats.org/officeDocument/2006/relationships/oleObject" Target="embeddings/oleObject9.bin"/><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http://www.icm.espol.edu.ec/materias/icm00794/images/FCNM.png" TargetMode="External"/><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oleObject" Target="embeddings/oleObject1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10</Pages>
  <Words>1599</Words>
  <Characters>8797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Tanisha</dc:creator>
  <cp:lastModifiedBy>Familia</cp:lastModifiedBy>
  <cp:revision>15</cp:revision>
  <cp:lastPrinted>2013-06-23T21:36:00Z</cp:lastPrinted>
  <dcterms:created xsi:type="dcterms:W3CDTF">2013-06-23T01:20:00Z</dcterms:created>
  <dcterms:modified xsi:type="dcterms:W3CDTF">2013-12-26T16:09:00Z</dcterms:modified>
</cp:coreProperties>
</file>