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850" w:rsidRDefault="00BA1850" w:rsidP="0075231E">
      <w:pPr>
        <w:spacing w:line="480" w:lineRule="auto"/>
        <w:jc w:val="center"/>
        <w:rPr>
          <w:rFonts w:ascii="Verdana" w:hAnsi="Verdana"/>
          <w:color w:val="FF0000"/>
          <w:sz w:val="32"/>
        </w:rPr>
      </w:pPr>
      <w:r>
        <w:rPr>
          <w:rFonts w:ascii="Verdana" w:hAnsi="Verdana"/>
          <w:noProof/>
          <w:color w:val="FF0000"/>
          <w:sz w:val="32"/>
          <w:lang w:eastAsia="es-EC"/>
        </w:rPr>
        <w:drawing>
          <wp:anchor distT="0" distB="0" distL="114300" distR="114300" simplePos="0" relativeHeight="251661312" behindDoc="0" locked="0" layoutInCell="1" allowOverlap="1">
            <wp:simplePos x="0" y="0"/>
            <wp:positionH relativeFrom="column">
              <wp:posOffset>2182447</wp:posOffset>
            </wp:positionH>
            <wp:positionV relativeFrom="paragraph">
              <wp:posOffset>437299</wp:posOffset>
            </wp:positionV>
            <wp:extent cx="1266286" cy="1259457"/>
            <wp:effectExtent l="19050" t="0" r="0" b="0"/>
            <wp:wrapNone/>
            <wp:docPr id="17" name="16 Imagen" descr="esp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ol.png"/>
                    <pic:cNvPicPr/>
                  </pic:nvPicPr>
                  <pic:blipFill>
                    <a:blip r:embed="rId6"/>
                    <a:stretch>
                      <a:fillRect/>
                    </a:stretch>
                  </pic:blipFill>
                  <pic:spPr>
                    <a:xfrm>
                      <a:off x="0" y="0"/>
                      <a:ext cx="1266286" cy="1259457"/>
                    </a:xfrm>
                    <a:prstGeom prst="rect">
                      <a:avLst/>
                    </a:prstGeom>
                  </pic:spPr>
                </pic:pic>
              </a:graphicData>
            </a:graphic>
          </wp:anchor>
        </w:drawing>
      </w:r>
      <w:r>
        <w:rPr>
          <w:rFonts w:ascii="Verdana" w:hAnsi="Verdana"/>
          <w:color w:val="FF0000"/>
          <w:sz w:val="32"/>
        </w:rPr>
        <w:t>ESCUELA SUPERIOR POLITÉCNICA DEL LITORAL</w:t>
      </w:r>
    </w:p>
    <w:p w:rsidR="00BA1850" w:rsidRDefault="00BA1850" w:rsidP="0075231E">
      <w:pPr>
        <w:spacing w:line="480" w:lineRule="auto"/>
        <w:jc w:val="center"/>
        <w:rPr>
          <w:rFonts w:ascii="Verdana" w:hAnsi="Verdana"/>
          <w:color w:val="FF0000"/>
          <w:sz w:val="32"/>
        </w:rPr>
      </w:pPr>
    </w:p>
    <w:p w:rsidR="00BA1850" w:rsidRDefault="00BA1850" w:rsidP="0075231E">
      <w:pPr>
        <w:spacing w:line="480" w:lineRule="auto"/>
        <w:jc w:val="center"/>
        <w:rPr>
          <w:rFonts w:ascii="Verdana" w:hAnsi="Verdana"/>
          <w:color w:val="FF0000"/>
          <w:sz w:val="32"/>
        </w:rPr>
      </w:pPr>
    </w:p>
    <w:p w:rsidR="00BA1850" w:rsidRDefault="00BA1850" w:rsidP="0075231E">
      <w:pPr>
        <w:spacing w:line="480" w:lineRule="auto"/>
        <w:jc w:val="center"/>
        <w:rPr>
          <w:rFonts w:ascii="Verdana" w:hAnsi="Verdana"/>
          <w:color w:val="FF0000"/>
          <w:sz w:val="32"/>
        </w:rPr>
      </w:pPr>
      <w:r>
        <w:rPr>
          <w:rFonts w:ascii="Verdana" w:hAnsi="Verdana"/>
          <w:color w:val="FF0000"/>
          <w:sz w:val="32"/>
        </w:rPr>
        <w:t>ECOLOGÍA Y EDUCACIÓN AMBIENTAL</w:t>
      </w:r>
    </w:p>
    <w:p w:rsidR="00BA1850" w:rsidRDefault="00BA1850" w:rsidP="0075231E">
      <w:pPr>
        <w:spacing w:line="480" w:lineRule="auto"/>
        <w:jc w:val="center"/>
        <w:rPr>
          <w:rFonts w:ascii="Verdana" w:hAnsi="Verdana"/>
          <w:color w:val="FF0000"/>
          <w:sz w:val="32"/>
        </w:rPr>
      </w:pPr>
      <w:r>
        <w:rPr>
          <w:rFonts w:ascii="Verdana" w:hAnsi="Verdana"/>
          <w:color w:val="FF0000"/>
          <w:sz w:val="32"/>
        </w:rPr>
        <w:t>PROYECTO:</w:t>
      </w:r>
    </w:p>
    <w:p w:rsidR="00BA1850" w:rsidRPr="00BA1850" w:rsidRDefault="00BA1850" w:rsidP="0075231E">
      <w:pPr>
        <w:spacing w:line="480" w:lineRule="auto"/>
        <w:jc w:val="center"/>
        <w:rPr>
          <w:rFonts w:ascii="Verdana" w:hAnsi="Verdana"/>
          <w:color w:val="00B0F0"/>
          <w:sz w:val="32"/>
        </w:rPr>
      </w:pPr>
      <w:r w:rsidRPr="00BA1850">
        <w:rPr>
          <w:rFonts w:ascii="Verdana" w:hAnsi="Verdana"/>
          <w:color w:val="00B0F0"/>
          <w:sz w:val="32"/>
        </w:rPr>
        <w:t>“SISTEMA DE GESTIÓN AMBIENTAL PARA EL HOGAR”</w:t>
      </w:r>
    </w:p>
    <w:p w:rsidR="00BA1850" w:rsidRDefault="00BA1850" w:rsidP="0075231E">
      <w:pPr>
        <w:spacing w:line="480" w:lineRule="auto"/>
        <w:jc w:val="center"/>
        <w:rPr>
          <w:rFonts w:ascii="Showcard Gothic" w:hAnsi="Showcard Gothic"/>
          <w:color w:val="FF0000"/>
          <w:sz w:val="32"/>
        </w:rPr>
      </w:pPr>
      <w:r>
        <w:rPr>
          <w:noProof/>
          <w:lang w:eastAsia="es-EC"/>
        </w:rPr>
        <w:drawing>
          <wp:inline distT="0" distB="0" distL="0" distR="0">
            <wp:extent cx="1664848" cy="1561381"/>
            <wp:effectExtent l="19050" t="0" r="0" b="0"/>
            <wp:docPr id="19" name="Imagen 10" descr="http://4.bp.blogspot.com/_ardtFAFla5Q/TNnoKNgjmtI/AAAAAAAAAA0/MUNUcglQ_UE/s1600/gestion+ambienta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4.bp.blogspot.com/_ardtFAFla5Q/TNnoKNgjmtI/AAAAAAAAAA0/MUNUcglQ_UE/s1600/gestion+ambiental1.jpg"/>
                    <pic:cNvPicPr>
                      <a:picLocks noChangeAspect="1" noChangeArrowheads="1"/>
                    </pic:cNvPicPr>
                  </pic:nvPicPr>
                  <pic:blipFill>
                    <a:blip r:embed="rId7"/>
                    <a:srcRect/>
                    <a:stretch>
                      <a:fillRect/>
                    </a:stretch>
                  </pic:blipFill>
                  <pic:spPr bwMode="auto">
                    <a:xfrm>
                      <a:off x="0" y="0"/>
                      <a:ext cx="1664995" cy="1561519"/>
                    </a:xfrm>
                    <a:prstGeom prst="rect">
                      <a:avLst/>
                    </a:prstGeom>
                    <a:noFill/>
                    <a:ln w="9525">
                      <a:noFill/>
                      <a:miter lim="800000"/>
                      <a:headEnd/>
                      <a:tailEnd/>
                    </a:ln>
                  </pic:spPr>
                </pic:pic>
              </a:graphicData>
            </a:graphic>
          </wp:inline>
        </w:drawing>
      </w:r>
    </w:p>
    <w:p w:rsidR="00BA1850" w:rsidRPr="00BA1850" w:rsidRDefault="00BA1850" w:rsidP="00BA1850">
      <w:pPr>
        <w:spacing w:line="480" w:lineRule="auto"/>
        <w:rPr>
          <w:rFonts w:ascii="Verdana" w:hAnsi="Verdana"/>
          <w:color w:val="000000" w:themeColor="text1"/>
          <w:sz w:val="32"/>
        </w:rPr>
      </w:pPr>
      <w:r>
        <w:rPr>
          <w:rFonts w:ascii="Verdana" w:hAnsi="Verdana"/>
          <w:color w:val="FF0000"/>
          <w:sz w:val="32"/>
        </w:rPr>
        <w:t xml:space="preserve">Estudiante: </w:t>
      </w:r>
      <w:r>
        <w:rPr>
          <w:rFonts w:ascii="Verdana" w:hAnsi="Verdana"/>
          <w:color w:val="000000" w:themeColor="text1"/>
          <w:sz w:val="32"/>
        </w:rPr>
        <w:t>Ricardo López Villacís</w:t>
      </w:r>
    </w:p>
    <w:p w:rsidR="00BA1850" w:rsidRPr="00BA1850" w:rsidRDefault="00BA1850" w:rsidP="00BA1850">
      <w:pPr>
        <w:spacing w:line="480" w:lineRule="auto"/>
        <w:rPr>
          <w:rFonts w:ascii="Verdana" w:hAnsi="Verdana"/>
          <w:color w:val="000000" w:themeColor="text1"/>
          <w:sz w:val="32"/>
        </w:rPr>
      </w:pPr>
      <w:r>
        <w:rPr>
          <w:rFonts w:ascii="Verdana" w:hAnsi="Verdana"/>
          <w:color w:val="FF0000"/>
          <w:sz w:val="32"/>
        </w:rPr>
        <w:t xml:space="preserve">Profesora: </w:t>
      </w:r>
      <w:r>
        <w:rPr>
          <w:rFonts w:ascii="Verdana" w:hAnsi="Verdana"/>
          <w:color w:val="000000" w:themeColor="text1"/>
          <w:sz w:val="32"/>
        </w:rPr>
        <w:t>Ing. Esther Soriano</w:t>
      </w:r>
    </w:p>
    <w:p w:rsidR="00BA1850" w:rsidRPr="00BA1850" w:rsidRDefault="00BA1850" w:rsidP="00BA1850">
      <w:pPr>
        <w:spacing w:line="480" w:lineRule="auto"/>
        <w:rPr>
          <w:rFonts w:ascii="Verdana" w:hAnsi="Verdana"/>
          <w:color w:val="000000" w:themeColor="text1"/>
          <w:sz w:val="32"/>
        </w:rPr>
      </w:pPr>
      <w:r>
        <w:rPr>
          <w:rFonts w:ascii="Verdana" w:hAnsi="Verdana"/>
          <w:color w:val="FF0000"/>
          <w:sz w:val="32"/>
        </w:rPr>
        <w:t xml:space="preserve">Paralelo: </w:t>
      </w:r>
      <w:r>
        <w:rPr>
          <w:rFonts w:ascii="Verdana" w:hAnsi="Verdana"/>
          <w:color w:val="000000" w:themeColor="text1"/>
          <w:sz w:val="32"/>
        </w:rPr>
        <w:t>35</w:t>
      </w:r>
    </w:p>
    <w:p w:rsidR="00BA1850" w:rsidRDefault="00BA1850" w:rsidP="00BA1850">
      <w:pPr>
        <w:spacing w:line="480" w:lineRule="auto"/>
        <w:jc w:val="center"/>
        <w:rPr>
          <w:rFonts w:ascii="Verdana" w:hAnsi="Verdana"/>
          <w:color w:val="FF0000"/>
          <w:sz w:val="32"/>
        </w:rPr>
      </w:pPr>
    </w:p>
    <w:p w:rsidR="00AC7786" w:rsidRPr="00BA1850" w:rsidRDefault="00AC7786" w:rsidP="0075231E">
      <w:pPr>
        <w:spacing w:line="480" w:lineRule="auto"/>
        <w:jc w:val="center"/>
        <w:rPr>
          <w:rFonts w:ascii="Baskerville Old Face" w:hAnsi="Baskerville Old Face"/>
          <w:color w:val="FF0000"/>
          <w:sz w:val="32"/>
        </w:rPr>
      </w:pPr>
      <w:r w:rsidRPr="00BA1850">
        <w:rPr>
          <w:rFonts w:ascii="Baskerville Old Face" w:hAnsi="Baskerville Old Face"/>
          <w:color w:val="FF0000"/>
          <w:sz w:val="32"/>
        </w:rPr>
        <w:lastRenderedPageBreak/>
        <w:t>SISTEMA DE GESTIÓN AMBIENTAL DEL HOGAR</w:t>
      </w:r>
    </w:p>
    <w:p w:rsidR="00AC7786" w:rsidRPr="0075231E" w:rsidRDefault="008239B6" w:rsidP="0075231E">
      <w:pPr>
        <w:spacing w:line="480" w:lineRule="auto"/>
        <w:jc w:val="both"/>
        <w:rPr>
          <w:rFonts w:ascii="Baskerville Old Face" w:hAnsi="Baskerville Old Face"/>
          <w:b/>
          <w:sz w:val="24"/>
        </w:rPr>
      </w:pPr>
      <w:r w:rsidRPr="0075231E">
        <w:rPr>
          <w:rFonts w:ascii="Baskerville Old Face" w:hAnsi="Baskerville Old Face"/>
          <w:b/>
          <w:sz w:val="24"/>
        </w:rPr>
        <w:t>Qué es el Sistema de Gestión Ambiental</w:t>
      </w:r>
      <w:proofErr w:type="gramStart"/>
      <w:r w:rsidRPr="0075231E">
        <w:rPr>
          <w:rFonts w:ascii="Baskerville Old Face" w:hAnsi="Baskerville Old Face"/>
          <w:b/>
          <w:sz w:val="24"/>
        </w:rPr>
        <w:t>?</w:t>
      </w:r>
      <w:proofErr w:type="gramEnd"/>
    </w:p>
    <w:p w:rsidR="00443489" w:rsidRPr="00443489" w:rsidRDefault="00443489" w:rsidP="00443489">
      <w:pPr>
        <w:spacing w:before="100" w:beforeAutospacing="1" w:after="100" w:afterAutospacing="1" w:line="240" w:lineRule="auto"/>
        <w:jc w:val="both"/>
        <w:rPr>
          <w:rFonts w:ascii="Comic Sans MS" w:eastAsia="Times New Roman" w:hAnsi="Comic Sans MS" w:cs="Times New Roman"/>
          <w:sz w:val="20"/>
          <w:szCs w:val="16"/>
          <w:lang w:eastAsia="es-EC"/>
        </w:rPr>
      </w:pPr>
      <w:r w:rsidRPr="00443489">
        <w:rPr>
          <w:rFonts w:ascii="Comic Sans MS" w:eastAsia="Times New Roman" w:hAnsi="Comic Sans MS" w:cs="Times New Roman"/>
          <w:sz w:val="20"/>
          <w:szCs w:val="16"/>
          <w:lang w:eastAsia="es-EC"/>
        </w:rPr>
        <w:t>Un Sistema de Gestión Ambiental es un proceso cíclico de planificación, implantación, revisión y mejora de los procedimientos y acciones que lleva a cabo una organización para realizar su actividad garantizando el cumplimiento de sus objetivos ambientales.</w:t>
      </w:r>
      <w:r w:rsidRPr="00443489">
        <w:rPr>
          <w:rFonts w:ascii="Comic Sans MS" w:eastAsia="Times New Roman" w:hAnsi="Comic Sans MS" w:cs="Times New Roman"/>
          <w:sz w:val="20"/>
          <w:szCs w:val="16"/>
          <w:lang w:eastAsia="es-EC"/>
        </w:rPr>
        <w:br/>
        <w:t>La mayoría de los sistemas de gestión ambiental están construidos bajo el modelo: "Planificar, Hacer, Comprobar y Actuar", lo que permite</w:t>
      </w:r>
      <w:r w:rsidR="0075231E" w:rsidRPr="0075231E">
        <w:rPr>
          <w:rFonts w:ascii="Comic Sans MS" w:eastAsia="Times New Roman" w:hAnsi="Comic Sans MS" w:cs="Times New Roman"/>
          <w:sz w:val="20"/>
          <w:szCs w:val="16"/>
          <w:lang w:eastAsia="es-EC"/>
        </w:rPr>
        <w:t xml:space="preserve"> la mejora continua basada en:</w:t>
      </w:r>
    </w:p>
    <w:p w:rsidR="00443489" w:rsidRPr="00443489" w:rsidRDefault="00443489" w:rsidP="00443489">
      <w:pPr>
        <w:numPr>
          <w:ilvl w:val="0"/>
          <w:numId w:val="1"/>
        </w:numPr>
        <w:spacing w:before="136" w:after="136" w:line="240" w:lineRule="auto"/>
        <w:jc w:val="both"/>
        <w:rPr>
          <w:rFonts w:ascii="Comic Sans MS" w:eastAsia="Times New Roman" w:hAnsi="Comic Sans MS" w:cs="Times New Roman"/>
          <w:sz w:val="20"/>
          <w:szCs w:val="16"/>
          <w:lang w:eastAsia="es-EC"/>
        </w:rPr>
      </w:pPr>
      <w:r w:rsidRPr="00443489">
        <w:rPr>
          <w:rFonts w:ascii="Comic Sans MS" w:eastAsia="Times New Roman" w:hAnsi="Comic Sans MS" w:cs="Times New Roman"/>
          <w:b/>
          <w:bCs/>
          <w:sz w:val="20"/>
          <w:szCs w:val="16"/>
          <w:lang w:eastAsia="es-EC"/>
        </w:rPr>
        <w:t>Planificar,</w:t>
      </w:r>
      <w:r w:rsidRPr="0075231E">
        <w:rPr>
          <w:rFonts w:ascii="Comic Sans MS" w:eastAsia="Times New Roman" w:hAnsi="Comic Sans MS" w:cs="Times New Roman"/>
          <w:b/>
          <w:bCs/>
          <w:sz w:val="20"/>
          <w:lang w:eastAsia="es-EC"/>
        </w:rPr>
        <w:t> </w:t>
      </w:r>
      <w:r w:rsidRPr="00443489">
        <w:rPr>
          <w:rFonts w:ascii="Comic Sans MS" w:eastAsia="Times New Roman" w:hAnsi="Comic Sans MS" w:cs="Times New Roman"/>
          <w:sz w:val="20"/>
          <w:szCs w:val="16"/>
          <w:lang w:eastAsia="es-EC"/>
        </w:rPr>
        <w:t>incluyendo los aspectos ambientales y estableciendo los objetivos y las metas a conseguir,</w:t>
      </w:r>
    </w:p>
    <w:p w:rsidR="00443489" w:rsidRPr="00443489" w:rsidRDefault="00443489" w:rsidP="00443489">
      <w:pPr>
        <w:numPr>
          <w:ilvl w:val="0"/>
          <w:numId w:val="1"/>
        </w:numPr>
        <w:spacing w:before="136" w:after="136" w:line="240" w:lineRule="auto"/>
        <w:jc w:val="both"/>
        <w:rPr>
          <w:rFonts w:ascii="Comic Sans MS" w:eastAsia="Times New Roman" w:hAnsi="Comic Sans MS" w:cs="Times New Roman"/>
          <w:sz w:val="20"/>
          <w:szCs w:val="16"/>
          <w:lang w:eastAsia="es-EC"/>
        </w:rPr>
      </w:pPr>
      <w:r w:rsidRPr="00443489">
        <w:rPr>
          <w:rFonts w:ascii="Comic Sans MS" w:eastAsia="Times New Roman" w:hAnsi="Comic Sans MS" w:cs="Times New Roman"/>
          <w:b/>
          <w:bCs/>
          <w:sz w:val="20"/>
          <w:szCs w:val="16"/>
          <w:lang w:eastAsia="es-EC"/>
        </w:rPr>
        <w:t>Hacer,</w:t>
      </w:r>
      <w:r w:rsidRPr="0075231E">
        <w:rPr>
          <w:rFonts w:ascii="Comic Sans MS" w:eastAsia="Times New Roman" w:hAnsi="Comic Sans MS" w:cs="Times New Roman"/>
          <w:b/>
          <w:bCs/>
          <w:sz w:val="20"/>
          <w:lang w:eastAsia="es-EC"/>
        </w:rPr>
        <w:t> </w:t>
      </w:r>
      <w:r w:rsidRPr="00443489">
        <w:rPr>
          <w:rFonts w:ascii="Comic Sans MS" w:eastAsia="Times New Roman" w:hAnsi="Comic Sans MS" w:cs="Times New Roman"/>
          <w:sz w:val="20"/>
          <w:szCs w:val="16"/>
          <w:lang w:eastAsia="es-EC"/>
        </w:rPr>
        <w:t>implementando la formación y los controles operacionales necesarios, </w:t>
      </w:r>
    </w:p>
    <w:p w:rsidR="00443489" w:rsidRPr="00443489" w:rsidRDefault="00443489" w:rsidP="00443489">
      <w:pPr>
        <w:numPr>
          <w:ilvl w:val="0"/>
          <w:numId w:val="1"/>
        </w:numPr>
        <w:spacing w:before="136" w:after="136" w:line="240" w:lineRule="auto"/>
        <w:jc w:val="both"/>
        <w:rPr>
          <w:rFonts w:ascii="Comic Sans MS" w:eastAsia="Times New Roman" w:hAnsi="Comic Sans MS" w:cs="Times New Roman"/>
          <w:sz w:val="20"/>
          <w:szCs w:val="16"/>
          <w:lang w:eastAsia="es-EC"/>
        </w:rPr>
      </w:pPr>
      <w:r w:rsidRPr="00443489">
        <w:rPr>
          <w:rFonts w:ascii="Comic Sans MS" w:eastAsia="Times New Roman" w:hAnsi="Comic Sans MS" w:cs="Times New Roman"/>
          <w:b/>
          <w:bCs/>
          <w:sz w:val="20"/>
          <w:szCs w:val="16"/>
          <w:lang w:eastAsia="es-EC"/>
        </w:rPr>
        <w:t>Comprobar,</w:t>
      </w:r>
      <w:r w:rsidRPr="0075231E">
        <w:rPr>
          <w:rFonts w:ascii="Comic Sans MS" w:eastAsia="Times New Roman" w:hAnsi="Comic Sans MS" w:cs="Times New Roman"/>
          <w:b/>
          <w:bCs/>
          <w:sz w:val="20"/>
          <w:lang w:eastAsia="es-EC"/>
        </w:rPr>
        <w:t> </w:t>
      </w:r>
      <w:r w:rsidRPr="00443489">
        <w:rPr>
          <w:rFonts w:ascii="Comic Sans MS" w:eastAsia="Times New Roman" w:hAnsi="Comic Sans MS" w:cs="Times New Roman"/>
          <w:sz w:val="20"/>
          <w:szCs w:val="16"/>
          <w:lang w:eastAsia="es-EC"/>
        </w:rPr>
        <w:t>obteniendo los resultados del seguimiento y corrigiendo las desviaciones observadas</w:t>
      </w:r>
    </w:p>
    <w:p w:rsidR="00443489" w:rsidRPr="00443489" w:rsidRDefault="00443489" w:rsidP="00443489">
      <w:pPr>
        <w:numPr>
          <w:ilvl w:val="0"/>
          <w:numId w:val="1"/>
        </w:numPr>
        <w:spacing w:before="136" w:after="136" w:line="240" w:lineRule="auto"/>
        <w:jc w:val="both"/>
        <w:rPr>
          <w:rFonts w:ascii="Comic Sans MS" w:eastAsia="Times New Roman" w:hAnsi="Comic Sans MS" w:cs="Times New Roman"/>
          <w:sz w:val="20"/>
          <w:szCs w:val="16"/>
          <w:lang w:eastAsia="es-EC"/>
        </w:rPr>
      </w:pPr>
      <w:r w:rsidRPr="00443489">
        <w:rPr>
          <w:rFonts w:ascii="Comic Sans MS" w:eastAsia="Times New Roman" w:hAnsi="Comic Sans MS" w:cs="Times New Roman"/>
          <w:b/>
          <w:bCs/>
          <w:sz w:val="20"/>
          <w:szCs w:val="16"/>
          <w:lang w:eastAsia="es-EC"/>
        </w:rPr>
        <w:t>Actuar,</w:t>
      </w:r>
      <w:r w:rsidRPr="0075231E">
        <w:rPr>
          <w:rFonts w:ascii="Comic Sans MS" w:eastAsia="Times New Roman" w:hAnsi="Comic Sans MS" w:cs="Times New Roman"/>
          <w:b/>
          <w:bCs/>
          <w:sz w:val="20"/>
          <w:lang w:eastAsia="es-EC"/>
        </w:rPr>
        <w:t> </w:t>
      </w:r>
      <w:r w:rsidRPr="00443489">
        <w:rPr>
          <w:rFonts w:ascii="Comic Sans MS" w:eastAsia="Times New Roman" w:hAnsi="Comic Sans MS" w:cs="Times New Roman"/>
          <w:sz w:val="20"/>
          <w:szCs w:val="16"/>
          <w:lang w:eastAsia="es-EC"/>
        </w:rPr>
        <w:t>revisando el progreso obtenido y efectuando los cambios necesarios para la mejora del sistema.</w:t>
      </w:r>
    </w:p>
    <w:p w:rsidR="00443489" w:rsidRPr="00443489" w:rsidRDefault="00443489" w:rsidP="00443489">
      <w:pPr>
        <w:spacing w:before="100" w:beforeAutospacing="1" w:after="100" w:afterAutospacing="1" w:line="240" w:lineRule="auto"/>
        <w:jc w:val="both"/>
        <w:rPr>
          <w:rFonts w:ascii="Comic Sans MS" w:eastAsia="Times New Roman" w:hAnsi="Comic Sans MS" w:cs="Times New Roman"/>
          <w:sz w:val="20"/>
          <w:szCs w:val="16"/>
          <w:lang w:eastAsia="es-EC"/>
        </w:rPr>
      </w:pPr>
      <w:r w:rsidRPr="00443489">
        <w:rPr>
          <w:rFonts w:ascii="Comic Sans MS" w:eastAsia="Times New Roman" w:hAnsi="Comic Sans MS" w:cs="Times New Roman"/>
          <w:sz w:val="20"/>
          <w:szCs w:val="16"/>
          <w:lang w:eastAsia="es-EC"/>
        </w:rPr>
        <w:t xml:space="preserve">En la actualidad existen dos normas fundamentales sobre las que basar el diseño de los </w:t>
      </w:r>
      <w:r w:rsidRPr="0075231E">
        <w:rPr>
          <w:rFonts w:ascii="Comic Sans MS" w:eastAsia="Times New Roman" w:hAnsi="Comic Sans MS" w:cs="Times New Roman"/>
          <w:sz w:val="20"/>
          <w:szCs w:val="16"/>
          <w:lang w:eastAsia="es-EC"/>
        </w:rPr>
        <w:t>Sistemas de Gestión Ambiental:</w:t>
      </w:r>
    </w:p>
    <w:p w:rsidR="00443489" w:rsidRPr="00443489" w:rsidRDefault="00443489" w:rsidP="00443489">
      <w:pPr>
        <w:numPr>
          <w:ilvl w:val="0"/>
          <w:numId w:val="2"/>
        </w:numPr>
        <w:spacing w:before="136" w:after="136" w:line="240" w:lineRule="auto"/>
        <w:jc w:val="both"/>
        <w:rPr>
          <w:rFonts w:ascii="Comic Sans MS" w:eastAsia="Times New Roman" w:hAnsi="Comic Sans MS" w:cs="Times New Roman"/>
          <w:sz w:val="20"/>
          <w:szCs w:val="16"/>
          <w:lang w:eastAsia="es-EC"/>
        </w:rPr>
      </w:pPr>
      <w:r w:rsidRPr="00443489">
        <w:rPr>
          <w:rFonts w:ascii="Comic Sans MS" w:eastAsia="Times New Roman" w:hAnsi="Comic Sans MS" w:cs="Times New Roman"/>
          <w:sz w:val="20"/>
          <w:szCs w:val="16"/>
          <w:lang w:eastAsia="es-EC"/>
        </w:rPr>
        <w:t>ISO-14001, promovida por ISO y aceptada en todo el mundo</w:t>
      </w:r>
    </w:p>
    <w:p w:rsidR="00443489" w:rsidRPr="00443489" w:rsidRDefault="00443489" w:rsidP="00443489">
      <w:pPr>
        <w:numPr>
          <w:ilvl w:val="0"/>
          <w:numId w:val="2"/>
        </w:numPr>
        <w:spacing w:before="136" w:after="136" w:line="240" w:lineRule="auto"/>
        <w:jc w:val="both"/>
        <w:rPr>
          <w:rFonts w:ascii="Comic Sans MS" w:eastAsia="Times New Roman" w:hAnsi="Comic Sans MS" w:cs="Times New Roman"/>
          <w:sz w:val="20"/>
          <w:szCs w:val="16"/>
          <w:lang w:eastAsia="es-EC"/>
        </w:rPr>
      </w:pPr>
      <w:r w:rsidRPr="00443489">
        <w:rPr>
          <w:rFonts w:ascii="Comic Sans MS" w:eastAsia="Times New Roman" w:hAnsi="Comic Sans MS" w:cs="Times New Roman"/>
          <w:sz w:val="20"/>
          <w:szCs w:val="16"/>
          <w:lang w:eastAsia="es-EC"/>
        </w:rPr>
        <w:t>EMAS, promovida por la Unión Europea, y más estricta que la primera.</w:t>
      </w:r>
    </w:p>
    <w:p w:rsidR="008239B6" w:rsidRPr="0075231E" w:rsidRDefault="008239B6" w:rsidP="0075231E">
      <w:pPr>
        <w:spacing w:line="240" w:lineRule="auto"/>
        <w:jc w:val="both"/>
        <w:rPr>
          <w:rFonts w:ascii="Comic Sans MS" w:hAnsi="Comic Sans MS"/>
          <w:sz w:val="32"/>
        </w:rPr>
      </w:pPr>
    </w:p>
    <w:p w:rsidR="00443489" w:rsidRPr="0075231E" w:rsidRDefault="00443489" w:rsidP="00443489">
      <w:pPr>
        <w:jc w:val="both"/>
        <w:rPr>
          <w:rFonts w:ascii="Baskerville Old Face" w:hAnsi="Baskerville Old Face"/>
          <w:b/>
          <w:sz w:val="24"/>
        </w:rPr>
      </w:pPr>
      <w:r w:rsidRPr="0075231E">
        <w:rPr>
          <w:rFonts w:ascii="Baskerville Old Face" w:hAnsi="Baskerville Old Face"/>
          <w:b/>
          <w:sz w:val="24"/>
        </w:rPr>
        <w:t>El sistema de gestión ambiental en la familia</w:t>
      </w:r>
    </w:p>
    <w:tbl>
      <w:tblPr>
        <w:tblStyle w:val="Tablaconcuadrcula"/>
        <w:tblW w:w="0" w:type="auto"/>
        <w:tblLook w:val="04A0"/>
      </w:tblPr>
      <w:tblGrid>
        <w:gridCol w:w="4489"/>
        <w:gridCol w:w="4489"/>
      </w:tblGrid>
      <w:tr w:rsidR="001F0D41" w:rsidRPr="0075231E" w:rsidTr="001F0D41">
        <w:tc>
          <w:tcPr>
            <w:tcW w:w="4489" w:type="dxa"/>
          </w:tcPr>
          <w:p w:rsidR="001F0D41" w:rsidRPr="0075231E" w:rsidRDefault="001F0D41" w:rsidP="001F0D41">
            <w:pPr>
              <w:spacing w:before="136" w:after="136"/>
              <w:ind w:left="720"/>
              <w:jc w:val="both"/>
              <w:rPr>
                <w:rFonts w:ascii="Comic Sans MS" w:eastAsia="Times New Roman" w:hAnsi="Comic Sans MS" w:cs="Times New Roman"/>
                <w:sz w:val="20"/>
                <w:szCs w:val="16"/>
                <w:lang w:eastAsia="es-EC"/>
              </w:rPr>
            </w:pPr>
            <w:r w:rsidRPr="0075231E">
              <w:rPr>
                <w:rFonts w:ascii="Comic Sans MS" w:eastAsia="Times New Roman" w:hAnsi="Comic Sans MS" w:cs="Times New Roman"/>
                <w:sz w:val="20"/>
                <w:szCs w:val="16"/>
                <w:lang w:eastAsia="es-EC"/>
              </w:rPr>
              <w:t>Ricardo López Escalante</w:t>
            </w:r>
            <w:r w:rsidR="0075231E" w:rsidRPr="0075231E">
              <w:rPr>
                <w:rFonts w:ascii="Comic Sans MS" w:eastAsia="Times New Roman" w:hAnsi="Comic Sans MS" w:cs="Times New Roman"/>
                <w:sz w:val="20"/>
                <w:szCs w:val="16"/>
                <w:lang w:eastAsia="es-EC"/>
              </w:rPr>
              <w:t xml:space="preserve"> (papá)</w:t>
            </w:r>
          </w:p>
        </w:tc>
        <w:tc>
          <w:tcPr>
            <w:tcW w:w="4489" w:type="dxa"/>
          </w:tcPr>
          <w:p w:rsidR="001F0D41" w:rsidRPr="0075231E" w:rsidRDefault="001F0D41" w:rsidP="001F0D41">
            <w:pPr>
              <w:spacing w:before="136" w:after="136"/>
              <w:ind w:left="720"/>
              <w:jc w:val="both"/>
              <w:rPr>
                <w:rFonts w:ascii="Comic Sans MS" w:eastAsia="Times New Roman" w:hAnsi="Comic Sans MS" w:cs="Times New Roman"/>
                <w:sz w:val="20"/>
                <w:szCs w:val="16"/>
                <w:lang w:eastAsia="es-EC"/>
              </w:rPr>
            </w:pPr>
            <w:r w:rsidRPr="0075231E">
              <w:rPr>
                <w:rFonts w:ascii="Comic Sans MS" w:eastAsia="Times New Roman" w:hAnsi="Comic Sans MS" w:cs="Times New Roman"/>
                <w:sz w:val="20"/>
                <w:szCs w:val="16"/>
                <w:lang w:eastAsia="es-EC"/>
              </w:rPr>
              <w:t>56 años</w:t>
            </w:r>
          </w:p>
        </w:tc>
      </w:tr>
      <w:tr w:rsidR="001F0D41" w:rsidRPr="0075231E" w:rsidTr="001F0D41">
        <w:tc>
          <w:tcPr>
            <w:tcW w:w="4489" w:type="dxa"/>
          </w:tcPr>
          <w:p w:rsidR="001F0D41" w:rsidRPr="0075231E" w:rsidRDefault="001F0D41" w:rsidP="001F0D41">
            <w:pPr>
              <w:spacing w:before="136" w:after="136"/>
              <w:ind w:left="720"/>
              <w:jc w:val="both"/>
              <w:rPr>
                <w:rFonts w:ascii="Comic Sans MS" w:eastAsia="Times New Roman" w:hAnsi="Comic Sans MS" w:cs="Times New Roman"/>
                <w:sz w:val="20"/>
                <w:szCs w:val="16"/>
                <w:lang w:eastAsia="es-EC"/>
              </w:rPr>
            </w:pPr>
            <w:r w:rsidRPr="0075231E">
              <w:rPr>
                <w:rFonts w:ascii="Comic Sans MS" w:eastAsia="Times New Roman" w:hAnsi="Comic Sans MS" w:cs="Times New Roman"/>
                <w:sz w:val="20"/>
                <w:szCs w:val="16"/>
                <w:lang w:eastAsia="es-EC"/>
              </w:rPr>
              <w:t>Rosita Villacís de López</w:t>
            </w:r>
            <w:r w:rsidR="0075231E" w:rsidRPr="0075231E">
              <w:rPr>
                <w:rFonts w:ascii="Comic Sans MS" w:eastAsia="Times New Roman" w:hAnsi="Comic Sans MS" w:cs="Times New Roman"/>
                <w:sz w:val="20"/>
                <w:szCs w:val="16"/>
                <w:lang w:eastAsia="es-EC"/>
              </w:rPr>
              <w:t xml:space="preserve"> (mamá)</w:t>
            </w:r>
          </w:p>
        </w:tc>
        <w:tc>
          <w:tcPr>
            <w:tcW w:w="4489" w:type="dxa"/>
          </w:tcPr>
          <w:p w:rsidR="001F0D41" w:rsidRPr="0075231E" w:rsidRDefault="001F0D41" w:rsidP="001F0D41">
            <w:pPr>
              <w:spacing w:before="136" w:after="136"/>
              <w:ind w:left="720"/>
              <w:jc w:val="both"/>
              <w:rPr>
                <w:rFonts w:ascii="Comic Sans MS" w:eastAsia="Times New Roman" w:hAnsi="Comic Sans MS" w:cs="Times New Roman"/>
                <w:sz w:val="20"/>
                <w:szCs w:val="16"/>
                <w:lang w:eastAsia="es-EC"/>
              </w:rPr>
            </w:pPr>
            <w:r w:rsidRPr="0075231E">
              <w:rPr>
                <w:rFonts w:ascii="Comic Sans MS" w:eastAsia="Times New Roman" w:hAnsi="Comic Sans MS" w:cs="Times New Roman"/>
                <w:sz w:val="20"/>
                <w:szCs w:val="16"/>
                <w:lang w:eastAsia="es-EC"/>
              </w:rPr>
              <w:t>56 años</w:t>
            </w:r>
          </w:p>
        </w:tc>
      </w:tr>
      <w:tr w:rsidR="001F0D41" w:rsidRPr="0075231E" w:rsidTr="001F0D41">
        <w:tc>
          <w:tcPr>
            <w:tcW w:w="4489" w:type="dxa"/>
          </w:tcPr>
          <w:p w:rsidR="001F0D41" w:rsidRPr="0075231E" w:rsidRDefault="001F0D41" w:rsidP="001F0D41">
            <w:pPr>
              <w:spacing w:before="136" w:after="136"/>
              <w:ind w:left="720"/>
              <w:jc w:val="both"/>
              <w:rPr>
                <w:rFonts w:ascii="Comic Sans MS" w:eastAsia="Times New Roman" w:hAnsi="Comic Sans MS" w:cs="Times New Roman"/>
                <w:sz w:val="20"/>
                <w:szCs w:val="16"/>
                <w:lang w:eastAsia="es-EC"/>
              </w:rPr>
            </w:pPr>
            <w:r w:rsidRPr="0075231E">
              <w:rPr>
                <w:rFonts w:ascii="Comic Sans MS" w:eastAsia="Times New Roman" w:hAnsi="Comic Sans MS" w:cs="Times New Roman"/>
                <w:sz w:val="20"/>
                <w:szCs w:val="16"/>
                <w:lang w:eastAsia="es-EC"/>
              </w:rPr>
              <w:t>Ronald López Villacís</w:t>
            </w:r>
            <w:r w:rsidR="0075231E" w:rsidRPr="0075231E">
              <w:rPr>
                <w:rFonts w:ascii="Comic Sans MS" w:eastAsia="Times New Roman" w:hAnsi="Comic Sans MS" w:cs="Times New Roman"/>
                <w:sz w:val="20"/>
                <w:szCs w:val="16"/>
                <w:lang w:eastAsia="es-EC"/>
              </w:rPr>
              <w:t xml:space="preserve"> (hijo mayor)</w:t>
            </w:r>
          </w:p>
        </w:tc>
        <w:tc>
          <w:tcPr>
            <w:tcW w:w="4489" w:type="dxa"/>
          </w:tcPr>
          <w:p w:rsidR="001F0D41" w:rsidRPr="0075231E" w:rsidRDefault="001F0D41" w:rsidP="001F0D41">
            <w:pPr>
              <w:spacing w:before="136" w:after="136"/>
              <w:ind w:left="720"/>
              <w:jc w:val="both"/>
              <w:rPr>
                <w:rFonts w:ascii="Comic Sans MS" w:eastAsia="Times New Roman" w:hAnsi="Comic Sans MS" w:cs="Times New Roman"/>
                <w:sz w:val="20"/>
                <w:szCs w:val="16"/>
                <w:lang w:eastAsia="es-EC"/>
              </w:rPr>
            </w:pPr>
            <w:r w:rsidRPr="0075231E">
              <w:rPr>
                <w:rFonts w:ascii="Comic Sans MS" w:eastAsia="Times New Roman" w:hAnsi="Comic Sans MS" w:cs="Times New Roman"/>
                <w:sz w:val="20"/>
                <w:szCs w:val="16"/>
                <w:lang w:eastAsia="es-EC"/>
              </w:rPr>
              <w:t>29 años</w:t>
            </w:r>
          </w:p>
        </w:tc>
      </w:tr>
      <w:tr w:rsidR="001F0D41" w:rsidRPr="0075231E" w:rsidTr="001F0D41">
        <w:tc>
          <w:tcPr>
            <w:tcW w:w="4489" w:type="dxa"/>
          </w:tcPr>
          <w:p w:rsidR="001F0D41" w:rsidRPr="0075231E" w:rsidRDefault="001F0D41" w:rsidP="001F0D41">
            <w:pPr>
              <w:spacing w:before="136" w:after="136"/>
              <w:ind w:left="720"/>
              <w:jc w:val="both"/>
              <w:rPr>
                <w:rFonts w:ascii="Comic Sans MS" w:eastAsia="Times New Roman" w:hAnsi="Comic Sans MS" w:cs="Times New Roman"/>
                <w:sz w:val="20"/>
                <w:szCs w:val="16"/>
                <w:lang w:eastAsia="es-EC"/>
              </w:rPr>
            </w:pPr>
            <w:r w:rsidRPr="0075231E">
              <w:rPr>
                <w:rFonts w:ascii="Comic Sans MS" w:eastAsia="Times New Roman" w:hAnsi="Comic Sans MS" w:cs="Times New Roman"/>
                <w:sz w:val="20"/>
                <w:szCs w:val="16"/>
                <w:lang w:eastAsia="es-EC"/>
              </w:rPr>
              <w:t>Ricardo López Villacís</w:t>
            </w:r>
            <w:r w:rsidR="0075231E" w:rsidRPr="0075231E">
              <w:rPr>
                <w:rFonts w:ascii="Comic Sans MS" w:eastAsia="Times New Roman" w:hAnsi="Comic Sans MS" w:cs="Times New Roman"/>
                <w:sz w:val="20"/>
                <w:szCs w:val="16"/>
                <w:lang w:eastAsia="es-EC"/>
              </w:rPr>
              <w:t xml:space="preserve"> (hijo menor)</w:t>
            </w:r>
          </w:p>
        </w:tc>
        <w:tc>
          <w:tcPr>
            <w:tcW w:w="4489" w:type="dxa"/>
          </w:tcPr>
          <w:p w:rsidR="001F0D41" w:rsidRPr="0075231E" w:rsidRDefault="001F0D41" w:rsidP="001F0D41">
            <w:pPr>
              <w:spacing w:before="136" w:after="136"/>
              <w:ind w:left="720"/>
              <w:jc w:val="both"/>
              <w:rPr>
                <w:rFonts w:ascii="Comic Sans MS" w:eastAsia="Times New Roman" w:hAnsi="Comic Sans MS" w:cs="Times New Roman"/>
                <w:sz w:val="20"/>
                <w:szCs w:val="16"/>
                <w:lang w:eastAsia="es-EC"/>
              </w:rPr>
            </w:pPr>
            <w:r w:rsidRPr="0075231E">
              <w:rPr>
                <w:rFonts w:ascii="Comic Sans MS" w:eastAsia="Times New Roman" w:hAnsi="Comic Sans MS" w:cs="Times New Roman"/>
                <w:sz w:val="20"/>
                <w:szCs w:val="16"/>
                <w:lang w:eastAsia="es-EC"/>
              </w:rPr>
              <w:t>20 años</w:t>
            </w:r>
          </w:p>
        </w:tc>
      </w:tr>
      <w:tr w:rsidR="001F0D41" w:rsidRPr="0075231E" w:rsidTr="001F0D41">
        <w:tc>
          <w:tcPr>
            <w:tcW w:w="4489" w:type="dxa"/>
          </w:tcPr>
          <w:p w:rsidR="001F0D41" w:rsidRPr="0075231E" w:rsidRDefault="001F0D41" w:rsidP="001F0D41">
            <w:pPr>
              <w:spacing w:before="136" w:after="136"/>
              <w:ind w:left="720"/>
              <w:jc w:val="both"/>
              <w:rPr>
                <w:rFonts w:ascii="Comic Sans MS" w:eastAsia="Times New Roman" w:hAnsi="Comic Sans MS" w:cs="Times New Roman"/>
                <w:sz w:val="20"/>
                <w:szCs w:val="16"/>
                <w:lang w:eastAsia="es-EC"/>
              </w:rPr>
            </w:pPr>
            <w:r w:rsidRPr="0075231E">
              <w:rPr>
                <w:rFonts w:ascii="Comic Sans MS" w:eastAsia="Times New Roman" w:hAnsi="Comic Sans MS" w:cs="Times New Roman"/>
                <w:sz w:val="20"/>
                <w:szCs w:val="16"/>
                <w:lang w:eastAsia="es-EC"/>
              </w:rPr>
              <w:t>Katherine Loor de López</w:t>
            </w:r>
            <w:r w:rsidR="0075231E" w:rsidRPr="0075231E">
              <w:rPr>
                <w:rFonts w:ascii="Comic Sans MS" w:eastAsia="Times New Roman" w:hAnsi="Comic Sans MS" w:cs="Times New Roman"/>
                <w:sz w:val="20"/>
                <w:szCs w:val="16"/>
                <w:lang w:eastAsia="es-EC"/>
              </w:rPr>
              <w:t xml:space="preserve"> (esposa de hijo mayor)</w:t>
            </w:r>
          </w:p>
        </w:tc>
        <w:tc>
          <w:tcPr>
            <w:tcW w:w="4489" w:type="dxa"/>
          </w:tcPr>
          <w:p w:rsidR="001F0D41" w:rsidRPr="0075231E" w:rsidRDefault="001F0D41" w:rsidP="001F0D41">
            <w:pPr>
              <w:spacing w:before="136" w:after="136"/>
              <w:ind w:left="720"/>
              <w:jc w:val="both"/>
              <w:rPr>
                <w:rFonts w:ascii="Comic Sans MS" w:eastAsia="Times New Roman" w:hAnsi="Comic Sans MS" w:cs="Times New Roman"/>
                <w:sz w:val="20"/>
                <w:szCs w:val="16"/>
                <w:lang w:eastAsia="es-EC"/>
              </w:rPr>
            </w:pPr>
            <w:r w:rsidRPr="0075231E">
              <w:rPr>
                <w:rFonts w:ascii="Comic Sans MS" w:eastAsia="Times New Roman" w:hAnsi="Comic Sans MS" w:cs="Times New Roman"/>
                <w:sz w:val="20"/>
                <w:szCs w:val="16"/>
                <w:lang w:eastAsia="es-EC"/>
              </w:rPr>
              <w:t>22 años</w:t>
            </w:r>
          </w:p>
        </w:tc>
      </w:tr>
      <w:tr w:rsidR="001F0D41" w:rsidRPr="0075231E" w:rsidTr="001F0D41">
        <w:tc>
          <w:tcPr>
            <w:tcW w:w="4489" w:type="dxa"/>
          </w:tcPr>
          <w:p w:rsidR="001F0D41" w:rsidRPr="0075231E" w:rsidRDefault="005C4788" w:rsidP="001F0D41">
            <w:pPr>
              <w:spacing w:before="136" w:after="136"/>
              <w:ind w:left="720"/>
              <w:jc w:val="both"/>
              <w:rPr>
                <w:rFonts w:ascii="Comic Sans MS" w:eastAsia="Times New Roman" w:hAnsi="Comic Sans MS" w:cs="Times New Roman"/>
                <w:sz w:val="20"/>
                <w:szCs w:val="16"/>
                <w:lang w:eastAsia="es-EC"/>
              </w:rPr>
            </w:pPr>
            <w:proofErr w:type="spellStart"/>
            <w:r>
              <w:rPr>
                <w:rFonts w:ascii="Comic Sans MS" w:eastAsia="Times New Roman" w:hAnsi="Comic Sans MS" w:cs="Times New Roman"/>
                <w:sz w:val="20"/>
                <w:szCs w:val="16"/>
                <w:lang w:eastAsia="es-EC"/>
              </w:rPr>
              <w:t>Layla</w:t>
            </w:r>
            <w:proofErr w:type="spellEnd"/>
            <w:r>
              <w:rPr>
                <w:rFonts w:ascii="Comic Sans MS" w:eastAsia="Times New Roman" w:hAnsi="Comic Sans MS" w:cs="Times New Roman"/>
                <w:sz w:val="20"/>
                <w:szCs w:val="16"/>
                <w:lang w:eastAsia="es-EC"/>
              </w:rPr>
              <w:t xml:space="preserve"> y </w:t>
            </w:r>
            <w:proofErr w:type="spellStart"/>
            <w:r>
              <w:rPr>
                <w:rFonts w:ascii="Comic Sans MS" w:eastAsia="Times New Roman" w:hAnsi="Comic Sans MS" w:cs="Times New Roman"/>
                <w:sz w:val="20"/>
                <w:szCs w:val="16"/>
                <w:lang w:eastAsia="es-EC"/>
              </w:rPr>
              <w:t>Arie</w:t>
            </w:r>
            <w:proofErr w:type="spellEnd"/>
            <w:r w:rsidR="001F0D41" w:rsidRPr="0075231E">
              <w:rPr>
                <w:rFonts w:ascii="Comic Sans MS" w:eastAsia="Times New Roman" w:hAnsi="Comic Sans MS" w:cs="Times New Roman"/>
                <w:sz w:val="20"/>
                <w:szCs w:val="16"/>
                <w:lang w:eastAsia="es-EC"/>
              </w:rPr>
              <w:t xml:space="preserve"> López Loor</w:t>
            </w:r>
            <w:r w:rsidR="0075231E" w:rsidRPr="0075231E">
              <w:rPr>
                <w:rFonts w:ascii="Comic Sans MS" w:eastAsia="Times New Roman" w:hAnsi="Comic Sans MS" w:cs="Times New Roman"/>
                <w:sz w:val="20"/>
                <w:szCs w:val="16"/>
                <w:lang w:eastAsia="es-EC"/>
              </w:rPr>
              <w:t xml:space="preserve"> (hijos hijo mayor)</w:t>
            </w:r>
          </w:p>
        </w:tc>
        <w:tc>
          <w:tcPr>
            <w:tcW w:w="4489" w:type="dxa"/>
          </w:tcPr>
          <w:p w:rsidR="001F0D41" w:rsidRPr="0075231E" w:rsidRDefault="001F0D41" w:rsidP="001F0D41">
            <w:pPr>
              <w:spacing w:before="136" w:after="136"/>
              <w:ind w:left="720"/>
              <w:jc w:val="both"/>
              <w:rPr>
                <w:rFonts w:ascii="Comic Sans MS" w:eastAsia="Times New Roman" w:hAnsi="Comic Sans MS" w:cs="Times New Roman"/>
                <w:sz w:val="20"/>
                <w:szCs w:val="16"/>
                <w:lang w:eastAsia="es-EC"/>
              </w:rPr>
            </w:pPr>
            <w:r w:rsidRPr="0075231E">
              <w:rPr>
                <w:rFonts w:ascii="Comic Sans MS" w:eastAsia="Times New Roman" w:hAnsi="Comic Sans MS" w:cs="Times New Roman"/>
                <w:sz w:val="20"/>
                <w:szCs w:val="16"/>
                <w:lang w:eastAsia="es-EC"/>
              </w:rPr>
              <w:t>2 y 1 año respectivamente</w:t>
            </w:r>
          </w:p>
        </w:tc>
      </w:tr>
    </w:tbl>
    <w:p w:rsidR="003756D1" w:rsidRPr="0075231E" w:rsidRDefault="001F0D41" w:rsidP="00443489">
      <w:pPr>
        <w:jc w:val="both"/>
        <w:rPr>
          <w:rFonts w:ascii="Baskerville Old Face" w:hAnsi="Baskerville Old Face"/>
          <w:b/>
          <w:sz w:val="24"/>
        </w:rPr>
      </w:pPr>
      <w:r w:rsidRPr="0075231E">
        <w:rPr>
          <w:rFonts w:ascii="Baskerville Old Face" w:hAnsi="Baskerville Old Face"/>
          <w:b/>
          <w:sz w:val="24"/>
        </w:rPr>
        <w:lastRenderedPageBreak/>
        <w:t>Política ambiental de la familia</w:t>
      </w:r>
    </w:p>
    <w:p w:rsidR="001F0D41" w:rsidRPr="0075231E" w:rsidRDefault="002974F4" w:rsidP="002974F4">
      <w:pPr>
        <w:spacing w:before="136" w:after="136" w:line="240" w:lineRule="auto"/>
        <w:jc w:val="both"/>
        <w:rPr>
          <w:rFonts w:ascii="Comic Sans MS" w:eastAsia="Times New Roman" w:hAnsi="Comic Sans MS" w:cs="Times New Roman"/>
          <w:sz w:val="20"/>
          <w:szCs w:val="16"/>
          <w:lang w:eastAsia="es-EC"/>
        </w:rPr>
      </w:pPr>
      <w:r w:rsidRPr="0075231E">
        <w:rPr>
          <w:rFonts w:ascii="Comic Sans MS" w:eastAsia="Times New Roman" w:hAnsi="Comic Sans MS" w:cs="Times New Roman"/>
          <w:sz w:val="20"/>
          <w:szCs w:val="16"/>
          <w:lang w:eastAsia="es-EC"/>
        </w:rPr>
        <w:t xml:space="preserve">Las familias López Villacís y la familia López Loor se comprometen a mejorar y controlar continuamente los desechos orgánicos e </w:t>
      </w:r>
      <w:proofErr w:type="spellStart"/>
      <w:r w:rsidRPr="0075231E">
        <w:rPr>
          <w:rFonts w:ascii="Comic Sans MS" w:eastAsia="Times New Roman" w:hAnsi="Comic Sans MS" w:cs="Times New Roman"/>
          <w:sz w:val="20"/>
          <w:szCs w:val="16"/>
          <w:lang w:eastAsia="es-EC"/>
        </w:rPr>
        <w:t>inórganicos</w:t>
      </w:r>
      <w:proofErr w:type="spellEnd"/>
      <w:r w:rsidRPr="0075231E">
        <w:rPr>
          <w:rFonts w:ascii="Comic Sans MS" w:eastAsia="Times New Roman" w:hAnsi="Comic Sans MS" w:cs="Times New Roman"/>
          <w:sz w:val="20"/>
          <w:szCs w:val="16"/>
          <w:lang w:eastAsia="es-EC"/>
        </w:rPr>
        <w:t xml:space="preserve"> para la prevención de la contaminación y apoyar desde nuestros hogares con el cuidado del medio ambiente, y promover el ahorro de Recursos.</w:t>
      </w:r>
    </w:p>
    <w:p w:rsidR="002974F4" w:rsidRPr="0075231E" w:rsidRDefault="002974F4" w:rsidP="002974F4">
      <w:pPr>
        <w:spacing w:before="136" w:after="136" w:line="240" w:lineRule="auto"/>
        <w:jc w:val="both"/>
        <w:rPr>
          <w:rFonts w:ascii="Comic Sans MS" w:eastAsia="Times New Roman" w:hAnsi="Comic Sans MS" w:cs="Times New Roman"/>
          <w:sz w:val="20"/>
          <w:szCs w:val="16"/>
          <w:lang w:eastAsia="es-EC"/>
        </w:rPr>
      </w:pPr>
    </w:p>
    <w:p w:rsidR="002974F4" w:rsidRPr="0075231E" w:rsidRDefault="002974F4" w:rsidP="002974F4">
      <w:pPr>
        <w:jc w:val="both"/>
        <w:rPr>
          <w:rFonts w:ascii="Baskerville Old Face" w:hAnsi="Baskerville Old Face"/>
          <w:b/>
          <w:sz w:val="24"/>
        </w:rPr>
      </w:pPr>
      <w:r w:rsidRPr="0075231E">
        <w:rPr>
          <w:rFonts w:ascii="Baskerville Old Face" w:hAnsi="Baskerville Old Face"/>
          <w:b/>
          <w:sz w:val="24"/>
        </w:rPr>
        <w:t>Leyes ambientales aplicables en el país</w:t>
      </w:r>
    </w:p>
    <w:p w:rsidR="002974F4" w:rsidRPr="0075231E" w:rsidRDefault="002974F4" w:rsidP="002974F4">
      <w:pPr>
        <w:spacing w:before="136" w:after="136" w:line="240" w:lineRule="auto"/>
        <w:jc w:val="both"/>
        <w:rPr>
          <w:rFonts w:ascii="Comic Sans MS" w:eastAsia="Times New Roman" w:hAnsi="Comic Sans MS" w:cs="Times New Roman"/>
          <w:sz w:val="20"/>
          <w:szCs w:val="16"/>
          <w:lang w:eastAsia="es-EC"/>
        </w:rPr>
      </w:pPr>
    </w:p>
    <w:p w:rsidR="002974F4" w:rsidRPr="002974F4" w:rsidRDefault="002974F4" w:rsidP="002974F4">
      <w:pPr>
        <w:spacing w:before="136" w:after="136" w:line="240" w:lineRule="auto"/>
        <w:jc w:val="both"/>
        <w:rPr>
          <w:rFonts w:ascii="Comic Sans MS" w:eastAsia="Times New Roman" w:hAnsi="Comic Sans MS" w:cs="Times New Roman"/>
          <w:sz w:val="20"/>
          <w:szCs w:val="16"/>
          <w:lang w:eastAsia="es-EC"/>
        </w:rPr>
      </w:pPr>
      <w:r w:rsidRPr="002974F4">
        <w:rPr>
          <w:rFonts w:ascii="Comic Sans MS" w:eastAsia="Times New Roman" w:hAnsi="Comic Sans MS" w:cs="Times New Roman"/>
          <w:sz w:val="20"/>
          <w:szCs w:val="16"/>
          <w:lang w:eastAsia="es-EC"/>
        </w:rPr>
        <w:t> </w:t>
      </w:r>
      <w:r w:rsidRPr="0075231E">
        <w:rPr>
          <w:rFonts w:ascii="Comic Sans MS" w:eastAsia="Times New Roman" w:hAnsi="Comic Sans MS" w:cs="Times New Roman"/>
          <w:sz w:val="20"/>
          <w:szCs w:val="16"/>
          <w:lang w:eastAsia="es-EC"/>
        </w:rPr>
        <w:tab/>
      </w:r>
      <w:r w:rsidRPr="002974F4">
        <w:rPr>
          <w:rFonts w:ascii="Comic Sans MS" w:eastAsia="Times New Roman" w:hAnsi="Comic Sans MS" w:cs="Times New Roman"/>
          <w:sz w:val="20"/>
          <w:szCs w:val="16"/>
          <w:lang w:eastAsia="es-EC"/>
        </w:rPr>
        <w:t xml:space="preserve"> TITULO II</w:t>
      </w:r>
    </w:p>
    <w:p w:rsidR="002974F4" w:rsidRPr="002974F4" w:rsidRDefault="002974F4" w:rsidP="002974F4">
      <w:pPr>
        <w:spacing w:before="136" w:after="136" w:line="240" w:lineRule="auto"/>
        <w:jc w:val="both"/>
        <w:rPr>
          <w:rFonts w:ascii="Comic Sans MS" w:eastAsia="Times New Roman" w:hAnsi="Comic Sans MS" w:cs="Times New Roman"/>
          <w:sz w:val="20"/>
          <w:szCs w:val="16"/>
          <w:lang w:eastAsia="es-EC"/>
        </w:rPr>
      </w:pPr>
      <w:r w:rsidRPr="002974F4">
        <w:rPr>
          <w:rFonts w:ascii="Comic Sans MS" w:eastAsia="Times New Roman" w:hAnsi="Comic Sans MS" w:cs="Times New Roman"/>
          <w:sz w:val="20"/>
          <w:szCs w:val="16"/>
          <w:lang w:eastAsia="es-EC"/>
        </w:rPr>
        <w:t>   DE LAS AREAS NATURALES Y DE LA FLORA Y FAUNA SILVESTRES</w:t>
      </w:r>
    </w:p>
    <w:p w:rsidR="002974F4" w:rsidRPr="0075231E" w:rsidRDefault="002974F4" w:rsidP="002974F4">
      <w:pPr>
        <w:spacing w:before="136" w:after="136" w:line="240" w:lineRule="auto"/>
        <w:jc w:val="both"/>
        <w:rPr>
          <w:rFonts w:ascii="Comic Sans MS" w:eastAsia="Times New Roman" w:hAnsi="Comic Sans MS" w:cs="Times New Roman"/>
          <w:sz w:val="20"/>
          <w:szCs w:val="16"/>
          <w:lang w:eastAsia="es-EC"/>
        </w:rPr>
      </w:pPr>
      <w:r w:rsidRPr="0075231E">
        <w:rPr>
          <w:rFonts w:ascii="Comic Sans MS" w:eastAsia="Times New Roman" w:hAnsi="Comic Sans MS" w:cs="Times New Roman"/>
          <w:sz w:val="20"/>
          <w:szCs w:val="16"/>
          <w:lang w:eastAsia="es-EC"/>
        </w:rPr>
        <w:t> </w:t>
      </w:r>
      <w:r w:rsidRPr="002974F4">
        <w:rPr>
          <w:rFonts w:ascii="Comic Sans MS" w:eastAsia="Times New Roman" w:hAnsi="Comic Sans MS" w:cs="Times New Roman"/>
          <w:sz w:val="20"/>
          <w:szCs w:val="16"/>
          <w:lang w:eastAsia="es-EC"/>
        </w:rPr>
        <w:t> </w:t>
      </w:r>
    </w:p>
    <w:p w:rsidR="002974F4" w:rsidRPr="002974F4" w:rsidRDefault="002974F4" w:rsidP="002974F4">
      <w:pPr>
        <w:spacing w:before="136" w:after="136" w:line="240" w:lineRule="auto"/>
        <w:jc w:val="both"/>
        <w:rPr>
          <w:rFonts w:ascii="Comic Sans MS" w:eastAsia="Times New Roman" w:hAnsi="Comic Sans MS" w:cs="Times New Roman"/>
          <w:sz w:val="20"/>
          <w:szCs w:val="16"/>
          <w:lang w:eastAsia="es-EC"/>
        </w:rPr>
      </w:pPr>
      <w:r w:rsidRPr="002974F4">
        <w:rPr>
          <w:rFonts w:ascii="Comic Sans MS" w:eastAsia="Times New Roman" w:hAnsi="Comic Sans MS" w:cs="Times New Roman"/>
          <w:sz w:val="20"/>
          <w:szCs w:val="16"/>
          <w:lang w:eastAsia="es-EC"/>
        </w:rPr>
        <w:t xml:space="preserve">       CAPITULO II</w:t>
      </w:r>
    </w:p>
    <w:p w:rsidR="002974F4" w:rsidRPr="002974F4" w:rsidRDefault="002974F4" w:rsidP="002974F4">
      <w:pPr>
        <w:spacing w:before="136" w:after="136" w:line="240" w:lineRule="auto"/>
        <w:jc w:val="both"/>
        <w:rPr>
          <w:rFonts w:ascii="Comic Sans MS" w:eastAsia="Times New Roman" w:hAnsi="Comic Sans MS" w:cs="Times New Roman"/>
          <w:sz w:val="20"/>
          <w:szCs w:val="16"/>
          <w:lang w:eastAsia="es-EC"/>
        </w:rPr>
      </w:pPr>
      <w:r w:rsidRPr="002974F4">
        <w:rPr>
          <w:rFonts w:ascii="Comic Sans MS" w:eastAsia="Times New Roman" w:hAnsi="Comic Sans MS" w:cs="Times New Roman"/>
          <w:sz w:val="20"/>
          <w:szCs w:val="16"/>
          <w:lang w:eastAsia="es-EC"/>
        </w:rPr>
        <w:t xml:space="preserve">   De la Administración del Patrimonio de </w:t>
      </w:r>
      <w:proofErr w:type="spellStart"/>
      <w:r w:rsidRPr="002974F4">
        <w:rPr>
          <w:rFonts w:ascii="Comic Sans MS" w:eastAsia="Times New Roman" w:hAnsi="Comic Sans MS" w:cs="Times New Roman"/>
          <w:sz w:val="20"/>
          <w:szCs w:val="16"/>
          <w:lang w:eastAsia="es-EC"/>
        </w:rPr>
        <w:t>Areas</w:t>
      </w:r>
      <w:proofErr w:type="spellEnd"/>
      <w:r w:rsidRPr="002974F4">
        <w:rPr>
          <w:rFonts w:ascii="Comic Sans MS" w:eastAsia="Times New Roman" w:hAnsi="Comic Sans MS" w:cs="Times New Roman"/>
          <w:sz w:val="20"/>
          <w:szCs w:val="16"/>
          <w:lang w:eastAsia="es-EC"/>
        </w:rPr>
        <w:t xml:space="preserve"> Naturales</w:t>
      </w:r>
    </w:p>
    <w:p w:rsidR="002974F4" w:rsidRPr="002974F4" w:rsidRDefault="002974F4" w:rsidP="002974F4">
      <w:pPr>
        <w:spacing w:before="136" w:after="136" w:line="240" w:lineRule="auto"/>
        <w:jc w:val="both"/>
        <w:rPr>
          <w:rFonts w:ascii="Comic Sans MS" w:eastAsia="Times New Roman" w:hAnsi="Comic Sans MS" w:cs="Times New Roman"/>
          <w:sz w:val="20"/>
          <w:szCs w:val="16"/>
          <w:lang w:eastAsia="es-EC"/>
        </w:rPr>
      </w:pPr>
    </w:p>
    <w:p w:rsidR="002974F4" w:rsidRPr="002974F4" w:rsidRDefault="002974F4" w:rsidP="002974F4">
      <w:pPr>
        <w:spacing w:before="136" w:after="136" w:line="240" w:lineRule="auto"/>
        <w:jc w:val="both"/>
        <w:rPr>
          <w:rFonts w:ascii="Comic Sans MS" w:eastAsia="Times New Roman" w:hAnsi="Comic Sans MS" w:cs="Times New Roman"/>
          <w:sz w:val="20"/>
          <w:szCs w:val="16"/>
          <w:lang w:eastAsia="es-EC"/>
        </w:rPr>
      </w:pPr>
      <w:r w:rsidRPr="002974F4">
        <w:rPr>
          <w:rFonts w:ascii="Comic Sans MS" w:eastAsia="Times New Roman" w:hAnsi="Comic Sans MS" w:cs="Times New Roman"/>
          <w:sz w:val="20"/>
          <w:szCs w:val="16"/>
          <w:lang w:eastAsia="es-EC"/>
        </w:rPr>
        <w:t>     Art.  69.- La planificación, manejo, desarrollo, administración, protección  y  control  del  patrimonio de áreas naturales del Estado, estará a cargo del Ministerio del Ambiente.</w:t>
      </w:r>
    </w:p>
    <w:p w:rsidR="002974F4" w:rsidRPr="002974F4" w:rsidRDefault="002974F4" w:rsidP="002974F4">
      <w:pPr>
        <w:spacing w:before="136" w:after="136" w:line="240" w:lineRule="auto"/>
        <w:jc w:val="both"/>
        <w:rPr>
          <w:rFonts w:ascii="Comic Sans MS" w:eastAsia="Times New Roman" w:hAnsi="Comic Sans MS" w:cs="Times New Roman"/>
          <w:sz w:val="20"/>
          <w:szCs w:val="16"/>
          <w:lang w:eastAsia="es-EC"/>
        </w:rPr>
      </w:pPr>
    </w:p>
    <w:p w:rsidR="002974F4" w:rsidRPr="002974F4" w:rsidRDefault="002974F4" w:rsidP="002974F4">
      <w:pPr>
        <w:spacing w:before="136" w:after="136" w:line="240" w:lineRule="auto"/>
        <w:jc w:val="both"/>
        <w:rPr>
          <w:rFonts w:ascii="Comic Sans MS" w:eastAsia="Times New Roman" w:hAnsi="Comic Sans MS" w:cs="Times New Roman"/>
          <w:sz w:val="20"/>
          <w:szCs w:val="16"/>
          <w:lang w:eastAsia="es-EC"/>
        </w:rPr>
      </w:pPr>
      <w:r w:rsidRPr="002974F4">
        <w:rPr>
          <w:rFonts w:ascii="Comic Sans MS" w:eastAsia="Times New Roman" w:hAnsi="Comic Sans MS" w:cs="Times New Roman"/>
          <w:sz w:val="20"/>
          <w:szCs w:val="16"/>
          <w:lang w:eastAsia="es-EC"/>
        </w:rPr>
        <w:t>     La  utilización  de  sus productos y servicios se sujetará a los reglamentos y disposiciones administrativas pertinentes.</w:t>
      </w:r>
    </w:p>
    <w:p w:rsidR="002974F4" w:rsidRPr="002974F4" w:rsidRDefault="002974F4" w:rsidP="002974F4">
      <w:pPr>
        <w:spacing w:before="136" w:after="136" w:line="240" w:lineRule="auto"/>
        <w:jc w:val="both"/>
        <w:rPr>
          <w:rFonts w:ascii="Comic Sans MS" w:eastAsia="Times New Roman" w:hAnsi="Comic Sans MS" w:cs="Times New Roman"/>
          <w:sz w:val="20"/>
          <w:szCs w:val="16"/>
          <w:lang w:eastAsia="es-EC"/>
        </w:rPr>
      </w:pPr>
    </w:p>
    <w:p w:rsidR="002974F4" w:rsidRPr="0075231E" w:rsidRDefault="002974F4" w:rsidP="002974F4">
      <w:pPr>
        <w:spacing w:before="136" w:after="136" w:line="240" w:lineRule="auto"/>
        <w:jc w:val="both"/>
        <w:rPr>
          <w:rFonts w:ascii="Comic Sans MS" w:eastAsia="Times New Roman" w:hAnsi="Comic Sans MS" w:cs="Times New Roman"/>
          <w:sz w:val="20"/>
          <w:szCs w:val="16"/>
          <w:lang w:eastAsia="es-EC"/>
        </w:rPr>
      </w:pPr>
      <w:r w:rsidRPr="002974F4">
        <w:rPr>
          <w:rFonts w:ascii="Comic Sans MS" w:eastAsia="Times New Roman" w:hAnsi="Comic Sans MS" w:cs="Times New Roman"/>
          <w:sz w:val="20"/>
          <w:szCs w:val="16"/>
          <w:lang w:eastAsia="es-EC"/>
        </w:rPr>
        <w:t>     Art.  70.- Las tierras y recursos naturales de propiedad privada comprendidos  dentro de los límites del patrimonio de áreas naturales, serán  expropiadas  o revertirán al dominio del Estado, de acuerdo con las  leyes  de  la  materia.</w:t>
      </w:r>
    </w:p>
    <w:p w:rsidR="002974F4" w:rsidRPr="002974F4" w:rsidRDefault="002974F4" w:rsidP="002974F4">
      <w:pPr>
        <w:spacing w:before="136" w:after="136" w:line="240" w:lineRule="auto"/>
        <w:jc w:val="both"/>
        <w:rPr>
          <w:rFonts w:ascii="Comic Sans MS" w:eastAsia="Times New Roman" w:hAnsi="Comic Sans MS" w:cs="Times New Roman"/>
          <w:sz w:val="20"/>
          <w:szCs w:val="16"/>
          <w:lang w:eastAsia="es-EC"/>
        </w:rPr>
      </w:pPr>
    </w:p>
    <w:p w:rsidR="002974F4" w:rsidRPr="0075231E" w:rsidRDefault="002974F4" w:rsidP="002974F4">
      <w:pPr>
        <w:jc w:val="both"/>
        <w:rPr>
          <w:rFonts w:ascii="Baskerville Old Face" w:hAnsi="Baskerville Old Face"/>
          <w:b/>
          <w:sz w:val="24"/>
        </w:rPr>
      </w:pPr>
      <w:r w:rsidRPr="0075231E">
        <w:rPr>
          <w:rFonts w:ascii="Baskerville Old Face" w:hAnsi="Baskerville Old Face"/>
          <w:b/>
          <w:sz w:val="24"/>
        </w:rPr>
        <w:t>Descripción de los procesos del hogar</w:t>
      </w:r>
    </w:p>
    <w:tbl>
      <w:tblPr>
        <w:tblStyle w:val="Listamedia2-nfasis2"/>
        <w:tblW w:w="5000" w:type="pct"/>
        <w:tblLook w:val="04A0"/>
      </w:tblPr>
      <w:tblGrid>
        <w:gridCol w:w="4464"/>
        <w:gridCol w:w="4590"/>
      </w:tblGrid>
      <w:tr w:rsidR="0075231E" w:rsidRPr="0075231E" w:rsidTr="0075231E">
        <w:trPr>
          <w:cnfStyle w:val="100000000000"/>
        </w:trPr>
        <w:tc>
          <w:tcPr>
            <w:cnfStyle w:val="001000000100"/>
            <w:tcW w:w="5000" w:type="pct"/>
            <w:gridSpan w:val="2"/>
            <w:hideMark/>
          </w:tcPr>
          <w:p w:rsidR="0075231E" w:rsidRPr="0075231E" w:rsidRDefault="0075231E" w:rsidP="00857009">
            <w:pPr>
              <w:pStyle w:val="Prrafodelista"/>
              <w:ind w:left="0"/>
              <w:jc w:val="center"/>
              <w:rPr>
                <w:rFonts w:eastAsia="Times New Roman" w:cstheme="minorHAnsi"/>
                <w:b/>
                <w:lang w:val="es-EC"/>
              </w:rPr>
            </w:pPr>
            <w:r w:rsidRPr="0075231E">
              <w:rPr>
                <w:rFonts w:eastAsia="Times New Roman" w:cstheme="minorHAnsi"/>
                <w:lang w:val="es-EC"/>
              </w:rPr>
              <w:t>HABITOS DE LA FAMILIA</w:t>
            </w:r>
          </w:p>
        </w:tc>
      </w:tr>
      <w:tr w:rsidR="0075231E" w:rsidRPr="0075231E" w:rsidTr="0075231E">
        <w:trPr>
          <w:cnfStyle w:val="000000100000"/>
        </w:trPr>
        <w:tc>
          <w:tcPr>
            <w:cnfStyle w:val="001000000000"/>
            <w:tcW w:w="2465" w:type="pct"/>
            <w:hideMark/>
          </w:tcPr>
          <w:p w:rsidR="0075231E" w:rsidRPr="0075231E" w:rsidRDefault="0075231E" w:rsidP="00857009">
            <w:pPr>
              <w:pStyle w:val="Prrafodelista"/>
              <w:ind w:left="0"/>
              <w:jc w:val="center"/>
              <w:rPr>
                <w:rFonts w:eastAsia="Times New Roman" w:cstheme="minorHAnsi"/>
                <w:b/>
                <w:sz w:val="24"/>
                <w:szCs w:val="24"/>
                <w:lang w:val="es-EC"/>
              </w:rPr>
            </w:pPr>
            <w:r w:rsidRPr="0075231E">
              <w:rPr>
                <w:rFonts w:eastAsia="Times New Roman" w:cstheme="minorHAnsi"/>
                <w:sz w:val="24"/>
                <w:szCs w:val="24"/>
                <w:lang w:val="es-EC"/>
              </w:rPr>
              <w:t>MIEMBRO DEL HOGAR</w:t>
            </w:r>
          </w:p>
        </w:tc>
        <w:tc>
          <w:tcPr>
            <w:tcW w:w="2535" w:type="pct"/>
            <w:hideMark/>
          </w:tcPr>
          <w:p w:rsidR="0075231E" w:rsidRPr="0075231E" w:rsidRDefault="0075231E" w:rsidP="00857009">
            <w:pPr>
              <w:pStyle w:val="Prrafodelista"/>
              <w:ind w:left="0"/>
              <w:jc w:val="center"/>
              <w:cnfStyle w:val="000000100000"/>
              <w:rPr>
                <w:rFonts w:eastAsia="Times New Roman" w:cstheme="minorHAnsi"/>
                <w:b/>
                <w:sz w:val="24"/>
                <w:szCs w:val="24"/>
                <w:lang w:val="es-EC"/>
              </w:rPr>
            </w:pPr>
            <w:r w:rsidRPr="0075231E">
              <w:rPr>
                <w:rFonts w:eastAsia="Times New Roman" w:cstheme="minorHAnsi"/>
                <w:b/>
                <w:sz w:val="24"/>
                <w:szCs w:val="24"/>
                <w:lang w:val="es-EC"/>
              </w:rPr>
              <w:t>ACTIVIDADES</w:t>
            </w:r>
          </w:p>
        </w:tc>
      </w:tr>
      <w:tr w:rsidR="0075231E" w:rsidRPr="006D0B77" w:rsidTr="0075231E">
        <w:tc>
          <w:tcPr>
            <w:cnfStyle w:val="001000000000"/>
            <w:tcW w:w="2465" w:type="pct"/>
            <w:hideMark/>
          </w:tcPr>
          <w:p w:rsidR="0075231E" w:rsidRPr="006D0B77" w:rsidRDefault="0075231E" w:rsidP="00857009">
            <w:pPr>
              <w:pStyle w:val="Prrafodelista"/>
              <w:ind w:left="0"/>
              <w:rPr>
                <w:rFonts w:ascii="Comic Sans MS" w:eastAsia="Times New Roman" w:hAnsi="Comic Sans MS" w:cstheme="minorHAnsi"/>
                <w:sz w:val="20"/>
                <w:szCs w:val="24"/>
                <w:lang w:val="es-EC"/>
              </w:rPr>
            </w:pPr>
            <w:r w:rsidRPr="006D0B77">
              <w:rPr>
                <w:rFonts w:ascii="Comic Sans MS" w:eastAsia="Times New Roman" w:hAnsi="Comic Sans MS" w:cstheme="minorHAnsi"/>
                <w:sz w:val="20"/>
                <w:szCs w:val="24"/>
                <w:lang w:val="es-EC"/>
              </w:rPr>
              <w:t>Ricardo López Escalante</w:t>
            </w:r>
          </w:p>
        </w:tc>
        <w:tc>
          <w:tcPr>
            <w:tcW w:w="2535" w:type="pct"/>
            <w:hideMark/>
          </w:tcPr>
          <w:p w:rsidR="0075231E" w:rsidRPr="006D0B77" w:rsidRDefault="0075231E" w:rsidP="00857009">
            <w:pPr>
              <w:pStyle w:val="Prrafodelista"/>
              <w:ind w:left="0"/>
              <w:cnfStyle w:val="000000000000"/>
              <w:rPr>
                <w:rFonts w:ascii="Comic Sans MS" w:eastAsia="Times New Roman" w:hAnsi="Comic Sans MS" w:cstheme="minorHAnsi"/>
                <w:sz w:val="20"/>
                <w:szCs w:val="24"/>
                <w:lang w:val="es-EC"/>
              </w:rPr>
            </w:pPr>
            <w:r w:rsidRPr="006D0B77">
              <w:rPr>
                <w:rFonts w:ascii="Comic Sans MS" w:eastAsia="Times New Roman" w:hAnsi="Comic Sans MS" w:cstheme="minorHAnsi"/>
                <w:sz w:val="20"/>
                <w:szCs w:val="24"/>
                <w:lang w:val="es-EC"/>
              </w:rPr>
              <w:t>Comer, Bañarse,</w:t>
            </w:r>
            <w:r w:rsidRPr="006D0B77">
              <w:rPr>
                <w:rFonts w:ascii="Comic Sans MS" w:eastAsia="Times New Roman" w:hAnsi="Comic Sans MS" w:cstheme="minorHAnsi"/>
                <w:sz w:val="20"/>
                <w:szCs w:val="24"/>
                <w:lang w:val="es-EC"/>
              </w:rPr>
              <w:t xml:space="preserve"> Lavar </w:t>
            </w:r>
            <w:r w:rsidR="005C4788" w:rsidRPr="006D0B77">
              <w:rPr>
                <w:rFonts w:ascii="Comic Sans MS" w:eastAsia="Times New Roman" w:hAnsi="Comic Sans MS" w:cstheme="minorHAnsi"/>
                <w:sz w:val="20"/>
                <w:szCs w:val="24"/>
                <w:lang w:val="es-EC"/>
              </w:rPr>
              <w:t>el carro</w:t>
            </w:r>
            <w:r w:rsidRPr="006D0B77">
              <w:rPr>
                <w:rFonts w:ascii="Comic Sans MS" w:eastAsia="Times New Roman" w:hAnsi="Comic Sans MS" w:cstheme="minorHAnsi"/>
                <w:sz w:val="20"/>
                <w:szCs w:val="24"/>
                <w:lang w:val="es-EC"/>
              </w:rPr>
              <w:t>, Ver televisión, cocinar, Caminar, Dormir, Leer, e</w:t>
            </w:r>
            <w:r w:rsidRPr="006D0B77">
              <w:rPr>
                <w:rFonts w:ascii="Comic Sans MS" w:eastAsia="Times New Roman" w:hAnsi="Comic Sans MS" w:cstheme="minorHAnsi"/>
                <w:sz w:val="20"/>
                <w:szCs w:val="24"/>
                <w:lang w:val="es-EC"/>
              </w:rPr>
              <w:t>scribir</w:t>
            </w:r>
            <w:r w:rsidRPr="006D0B77">
              <w:rPr>
                <w:rFonts w:ascii="Comic Sans MS" w:eastAsia="Times New Roman" w:hAnsi="Comic Sans MS" w:cstheme="minorHAnsi"/>
                <w:sz w:val="20"/>
                <w:szCs w:val="24"/>
                <w:lang w:val="es-EC"/>
              </w:rPr>
              <w:t>, bañar a las mascotas.</w:t>
            </w:r>
          </w:p>
        </w:tc>
      </w:tr>
      <w:tr w:rsidR="0075231E" w:rsidRPr="006D0B77" w:rsidTr="0075231E">
        <w:trPr>
          <w:cnfStyle w:val="000000100000"/>
        </w:trPr>
        <w:tc>
          <w:tcPr>
            <w:cnfStyle w:val="001000000000"/>
            <w:tcW w:w="2465" w:type="pct"/>
            <w:hideMark/>
          </w:tcPr>
          <w:p w:rsidR="0075231E" w:rsidRPr="006D0B77" w:rsidRDefault="005C4788" w:rsidP="00857009">
            <w:pPr>
              <w:pStyle w:val="Prrafodelista"/>
              <w:ind w:left="0"/>
              <w:rPr>
                <w:rFonts w:ascii="Comic Sans MS" w:eastAsia="Times New Roman" w:hAnsi="Comic Sans MS" w:cstheme="minorHAnsi"/>
                <w:sz w:val="20"/>
                <w:szCs w:val="24"/>
                <w:lang w:val="es-EC"/>
              </w:rPr>
            </w:pPr>
            <w:r w:rsidRPr="006D0B77">
              <w:rPr>
                <w:rFonts w:ascii="Comic Sans MS" w:eastAsia="Times New Roman" w:hAnsi="Comic Sans MS" w:cstheme="minorHAnsi"/>
                <w:sz w:val="20"/>
                <w:szCs w:val="24"/>
                <w:lang w:val="es-EC"/>
              </w:rPr>
              <w:t>Rosita Villacís de López</w:t>
            </w:r>
          </w:p>
        </w:tc>
        <w:tc>
          <w:tcPr>
            <w:tcW w:w="2535" w:type="pct"/>
            <w:hideMark/>
          </w:tcPr>
          <w:p w:rsidR="0075231E" w:rsidRPr="006D0B77" w:rsidRDefault="0075231E" w:rsidP="00857009">
            <w:pPr>
              <w:pStyle w:val="Prrafodelista"/>
              <w:ind w:left="0"/>
              <w:cnfStyle w:val="000000100000"/>
              <w:rPr>
                <w:rFonts w:ascii="Comic Sans MS" w:eastAsia="Times New Roman" w:hAnsi="Comic Sans MS" w:cstheme="minorHAnsi"/>
                <w:sz w:val="20"/>
                <w:szCs w:val="24"/>
                <w:lang w:val="es-EC"/>
              </w:rPr>
            </w:pPr>
            <w:r w:rsidRPr="006D0B77">
              <w:rPr>
                <w:rFonts w:ascii="Comic Sans MS" w:eastAsia="Times New Roman" w:hAnsi="Comic Sans MS" w:cstheme="minorHAnsi"/>
                <w:sz w:val="20"/>
                <w:szCs w:val="24"/>
                <w:lang w:val="es-EC"/>
              </w:rPr>
              <w:t>Barrer,</w:t>
            </w:r>
            <w:r w:rsidRPr="006D0B77">
              <w:rPr>
                <w:rFonts w:ascii="Comic Sans MS" w:eastAsia="Times New Roman" w:hAnsi="Comic Sans MS" w:cstheme="minorHAnsi"/>
                <w:sz w:val="20"/>
                <w:szCs w:val="24"/>
                <w:lang w:val="es-EC"/>
              </w:rPr>
              <w:t xml:space="preserve"> </w:t>
            </w:r>
            <w:r w:rsidRPr="006D0B77">
              <w:rPr>
                <w:rFonts w:ascii="Comic Sans MS" w:eastAsia="Times New Roman" w:hAnsi="Comic Sans MS" w:cstheme="minorHAnsi"/>
                <w:sz w:val="20"/>
                <w:szCs w:val="24"/>
                <w:lang w:val="es-EC"/>
              </w:rPr>
              <w:t>Lavar la ropa, Trapear, Planchar, trabajar, limpiar, arreglar cuartos de la casa, Leer, Ver televisión, Bañarse,</w:t>
            </w:r>
            <w:r w:rsidRPr="006D0B77">
              <w:rPr>
                <w:rFonts w:ascii="Comic Sans MS" w:eastAsia="Times New Roman" w:hAnsi="Comic Sans MS" w:cstheme="minorHAnsi"/>
                <w:sz w:val="20"/>
                <w:szCs w:val="24"/>
                <w:lang w:val="es-EC"/>
              </w:rPr>
              <w:t xml:space="preserve"> Dormi</w:t>
            </w:r>
            <w:r w:rsidRPr="006D0B77">
              <w:rPr>
                <w:rFonts w:ascii="Comic Sans MS" w:eastAsia="Times New Roman" w:hAnsi="Comic Sans MS" w:cstheme="minorHAnsi"/>
                <w:sz w:val="20"/>
                <w:szCs w:val="24"/>
                <w:lang w:val="es-EC"/>
              </w:rPr>
              <w:t>r, Coser, Comer</w:t>
            </w:r>
            <w:r w:rsidRPr="006D0B77">
              <w:rPr>
                <w:rFonts w:ascii="Comic Sans MS" w:eastAsia="Times New Roman" w:hAnsi="Comic Sans MS" w:cstheme="minorHAnsi"/>
                <w:sz w:val="20"/>
                <w:szCs w:val="24"/>
                <w:lang w:val="es-EC"/>
              </w:rPr>
              <w:t>.</w:t>
            </w:r>
          </w:p>
        </w:tc>
      </w:tr>
      <w:tr w:rsidR="0075231E" w:rsidRPr="006D0B77" w:rsidTr="0075231E">
        <w:tc>
          <w:tcPr>
            <w:cnfStyle w:val="001000000000"/>
            <w:tcW w:w="2465" w:type="pct"/>
            <w:hideMark/>
          </w:tcPr>
          <w:p w:rsidR="0075231E" w:rsidRPr="006D0B77" w:rsidRDefault="005C4788" w:rsidP="00857009">
            <w:pPr>
              <w:pStyle w:val="Prrafodelista"/>
              <w:ind w:left="0"/>
              <w:rPr>
                <w:rFonts w:ascii="Comic Sans MS" w:eastAsia="Times New Roman" w:hAnsi="Comic Sans MS" w:cstheme="minorHAnsi"/>
                <w:sz w:val="20"/>
                <w:szCs w:val="24"/>
                <w:lang w:val="es-EC"/>
              </w:rPr>
            </w:pPr>
            <w:r w:rsidRPr="006D0B77">
              <w:rPr>
                <w:rFonts w:ascii="Comic Sans MS" w:eastAsia="Times New Roman" w:hAnsi="Comic Sans MS" w:cstheme="minorHAnsi"/>
                <w:sz w:val="20"/>
                <w:szCs w:val="24"/>
                <w:lang w:val="es-EC"/>
              </w:rPr>
              <w:t>Ronald López Villacís</w:t>
            </w:r>
          </w:p>
        </w:tc>
        <w:tc>
          <w:tcPr>
            <w:tcW w:w="2535" w:type="pct"/>
            <w:hideMark/>
          </w:tcPr>
          <w:p w:rsidR="0075231E" w:rsidRPr="006D0B77" w:rsidRDefault="0075231E" w:rsidP="0075231E">
            <w:pPr>
              <w:pStyle w:val="Prrafodelista"/>
              <w:ind w:left="0"/>
              <w:cnfStyle w:val="000000000000"/>
              <w:rPr>
                <w:rFonts w:ascii="Comic Sans MS" w:eastAsia="Times New Roman" w:hAnsi="Comic Sans MS" w:cstheme="minorHAnsi"/>
                <w:sz w:val="20"/>
                <w:szCs w:val="24"/>
                <w:lang w:val="es-EC"/>
              </w:rPr>
            </w:pPr>
            <w:r w:rsidRPr="006D0B77">
              <w:rPr>
                <w:rFonts w:ascii="Comic Sans MS" w:eastAsia="Times New Roman" w:hAnsi="Comic Sans MS" w:cstheme="minorHAnsi"/>
                <w:sz w:val="20"/>
                <w:szCs w:val="24"/>
                <w:lang w:val="es-EC"/>
              </w:rPr>
              <w:t xml:space="preserve">Leer, </w:t>
            </w:r>
            <w:r w:rsidRPr="006D0B77">
              <w:rPr>
                <w:rFonts w:ascii="Comic Sans MS" w:eastAsia="Times New Roman" w:hAnsi="Comic Sans MS" w:cstheme="minorHAnsi"/>
                <w:sz w:val="20"/>
                <w:szCs w:val="24"/>
                <w:lang w:val="es-EC"/>
              </w:rPr>
              <w:t>Tr</w:t>
            </w:r>
            <w:r w:rsidRPr="006D0B77">
              <w:rPr>
                <w:rFonts w:ascii="Comic Sans MS" w:eastAsia="Times New Roman" w:hAnsi="Comic Sans MS" w:cstheme="minorHAnsi"/>
                <w:sz w:val="20"/>
                <w:szCs w:val="24"/>
                <w:lang w:val="es-EC"/>
              </w:rPr>
              <w:t>abajar en la computadora, Escuchar música, Ver TV, Dormir,</w:t>
            </w:r>
            <w:r w:rsidRPr="006D0B77">
              <w:rPr>
                <w:rFonts w:ascii="Comic Sans MS" w:eastAsia="Times New Roman" w:hAnsi="Comic Sans MS" w:cstheme="minorHAnsi"/>
                <w:sz w:val="20"/>
                <w:szCs w:val="24"/>
                <w:lang w:val="es-EC"/>
              </w:rPr>
              <w:t xml:space="preserve"> </w:t>
            </w:r>
            <w:r w:rsidRPr="006D0B77">
              <w:rPr>
                <w:rFonts w:ascii="Comic Sans MS" w:eastAsia="Times New Roman" w:hAnsi="Comic Sans MS" w:cstheme="minorHAnsi"/>
                <w:sz w:val="20"/>
                <w:szCs w:val="24"/>
                <w:lang w:val="es-EC"/>
              </w:rPr>
              <w:t>Bañarse,</w:t>
            </w:r>
            <w:r w:rsidRPr="006D0B77">
              <w:rPr>
                <w:rFonts w:ascii="Comic Sans MS" w:eastAsia="Times New Roman" w:hAnsi="Comic Sans MS" w:cstheme="minorHAnsi"/>
                <w:sz w:val="20"/>
                <w:szCs w:val="24"/>
                <w:lang w:val="es-EC"/>
              </w:rPr>
              <w:t xml:space="preserve"> </w:t>
            </w:r>
            <w:r w:rsidRPr="006D0B77">
              <w:rPr>
                <w:rFonts w:ascii="Comic Sans MS" w:eastAsia="Times New Roman" w:hAnsi="Comic Sans MS" w:cstheme="minorHAnsi"/>
                <w:sz w:val="20"/>
                <w:szCs w:val="24"/>
                <w:lang w:val="es-EC"/>
              </w:rPr>
              <w:t>Comer</w:t>
            </w:r>
            <w:r w:rsidR="005C4788" w:rsidRPr="006D0B77">
              <w:rPr>
                <w:rFonts w:ascii="Comic Sans MS" w:eastAsia="Times New Roman" w:hAnsi="Comic Sans MS" w:cstheme="minorHAnsi"/>
                <w:sz w:val="20"/>
                <w:szCs w:val="24"/>
                <w:lang w:val="es-EC"/>
              </w:rPr>
              <w:t>.</w:t>
            </w:r>
          </w:p>
        </w:tc>
      </w:tr>
      <w:tr w:rsidR="0075231E" w:rsidRPr="006D0B77" w:rsidTr="0075231E">
        <w:trPr>
          <w:cnfStyle w:val="000000100000"/>
        </w:trPr>
        <w:tc>
          <w:tcPr>
            <w:cnfStyle w:val="001000000000"/>
            <w:tcW w:w="2465" w:type="pct"/>
            <w:hideMark/>
          </w:tcPr>
          <w:p w:rsidR="0075231E" w:rsidRPr="006D0B77" w:rsidRDefault="005C4788" w:rsidP="00857009">
            <w:pPr>
              <w:pStyle w:val="Prrafodelista"/>
              <w:ind w:left="0"/>
              <w:rPr>
                <w:rFonts w:ascii="Comic Sans MS" w:eastAsia="Times New Roman" w:hAnsi="Comic Sans MS" w:cstheme="minorHAnsi"/>
                <w:sz w:val="20"/>
                <w:szCs w:val="24"/>
                <w:lang w:val="es-EC"/>
              </w:rPr>
            </w:pPr>
            <w:r w:rsidRPr="006D0B77">
              <w:rPr>
                <w:rFonts w:ascii="Comic Sans MS" w:eastAsia="Times New Roman" w:hAnsi="Comic Sans MS" w:cstheme="minorHAnsi"/>
                <w:sz w:val="20"/>
                <w:szCs w:val="24"/>
                <w:lang w:val="es-EC"/>
              </w:rPr>
              <w:lastRenderedPageBreak/>
              <w:t>Ricardo López</w:t>
            </w:r>
          </w:p>
        </w:tc>
        <w:tc>
          <w:tcPr>
            <w:tcW w:w="2535" w:type="pct"/>
            <w:hideMark/>
          </w:tcPr>
          <w:p w:rsidR="0075231E" w:rsidRPr="006D0B77" w:rsidRDefault="005C4788" w:rsidP="005C4788">
            <w:pPr>
              <w:pStyle w:val="Prrafodelista"/>
              <w:ind w:left="0"/>
              <w:cnfStyle w:val="000000100000"/>
              <w:rPr>
                <w:rFonts w:ascii="Comic Sans MS" w:eastAsia="Times New Roman" w:hAnsi="Comic Sans MS" w:cstheme="minorHAnsi"/>
                <w:sz w:val="20"/>
                <w:szCs w:val="24"/>
                <w:lang w:val="es-EC"/>
              </w:rPr>
            </w:pPr>
            <w:r w:rsidRPr="006D0B77">
              <w:rPr>
                <w:rFonts w:ascii="Comic Sans MS" w:eastAsia="Times New Roman" w:hAnsi="Comic Sans MS" w:cstheme="minorHAnsi"/>
                <w:sz w:val="20"/>
                <w:szCs w:val="24"/>
                <w:lang w:val="es-EC"/>
              </w:rPr>
              <w:t>Jugar con mis sobrinos, Ver televisión, hacer tareas, Estudiar, Trabajar en la computadora, Comer, Escuchar música,  Leer, Dormir, Bañarse,</w:t>
            </w:r>
            <w:r w:rsidR="0075231E" w:rsidRPr="006D0B77">
              <w:rPr>
                <w:rFonts w:ascii="Comic Sans MS" w:eastAsia="Times New Roman" w:hAnsi="Comic Sans MS" w:cstheme="minorHAnsi"/>
                <w:sz w:val="20"/>
                <w:szCs w:val="24"/>
                <w:lang w:val="es-EC"/>
              </w:rPr>
              <w:t xml:space="preserve"> Caminar.</w:t>
            </w:r>
          </w:p>
        </w:tc>
      </w:tr>
      <w:tr w:rsidR="005C4788" w:rsidRPr="006D0B77" w:rsidTr="0075231E">
        <w:tc>
          <w:tcPr>
            <w:cnfStyle w:val="001000000000"/>
            <w:tcW w:w="2465" w:type="pct"/>
            <w:hideMark/>
          </w:tcPr>
          <w:p w:rsidR="005C4788" w:rsidRPr="006D0B77" w:rsidRDefault="005C4788" w:rsidP="00857009">
            <w:pPr>
              <w:pStyle w:val="Prrafodelista"/>
              <w:ind w:left="0"/>
              <w:rPr>
                <w:rFonts w:ascii="Comic Sans MS" w:eastAsia="Times New Roman" w:hAnsi="Comic Sans MS" w:cstheme="minorHAnsi"/>
                <w:sz w:val="20"/>
                <w:szCs w:val="24"/>
                <w:lang w:val="es-EC"/>
              </w:rPr>
            </w:pPr>
            <w:r w:rsidRPr="006D0B77">
              <w:rPr>
                <w:rFonts w:ascii="Comic Sans MS" w:eastAsia="Times New Roman" w:hAnsi="Comic Sans MS" w:cstheme="minorHAnsi"/>
                <w:sz w:val="20"/>
                <w:szCs w:val="24"/>
                <w:lang w:val="es-EC"/>
              </w:rPr>
              <w:t>Katherine Loor de López</w:t>
            </w:r>
          </w:p>
        </w:tc>
        <w:tc>
          <w:tcPr>
            <w:tcW w:w="2535" w:type="pct"/>
            <w:hideMark/>
          </w:tcPr>
          <w:p w:rsidR="005C4788" w:rsidRPr="006D0B77" w:rsidRDefault="005C4788" w:rsidP="005C4788">
            <w:pPr>
              <w:pStyle w:val="Prrafodelista"/>
              <w:ind w:left="0"/>
              <w:cnfStyle w:val="000000000000"/>
              <w:rPr>
                <w:rFonts w:ascii="Comic Sans MS" w:eastAsia="Times New Roman" w:hAnsi="Comic Sans MS" w:cstheme="minorHAnsi"/>
                <w:sz w:val="20"/>
                <w:szCs w:val="24"/>
                <w:lang w:val="es-EC"/>
              </w:rPr>
            </w:pPr>
            <w:r w:rsidRPr="006D0B77">
              <w:rPr>
                <w:rFonts w:ascii="Comic Sans MS" w:eastAsia="Times New Roman" w:hAnsi="Comic Sans MS" w:cstheme="minorHAnsi"/>
                <w:sz w:val="20"/>
                <w:szCs w:val="24"/>
                <w:lang w:val="es-EC"/>
              </w:rPr>
              <w:t>Atender a los hijos, comer, bañarse, lavar ropa, cocinar, dormir, andar en la computadora, ver televisión.</w:t>
            </w:r>
          </w:p>
        </w:tc>
      </w:tr>
      <w:tr w:rsidR="005C4788" w:rsidRPr="006D0B77" w:rsidTr="0075231E">
        <w:trPr>
          <w:cnfStyle w:val="000000100000"/>
        </w:trPr>
        <w:tc>
          <w:tcPr>
            <w:cnfStyle w:val="001000000000"/>
            <w:tcW w:w="2465" w:type="pct"/>
            <w:hideMark/>
          </w:tcPr>
          <w:p w:rsidR="005C4788" w:rsidRPr="006D0B77" w:rsidRDefault="005C4788" w:rsidP="00857009">
            <w:pPr>
              <w:pStyle w:val="Prrafodelista"/>
              <w:ind w:left="0"/>
              <w:rPr>
                <w:rFonts w:ascii="Comic Sans MS" w:eastAsia="Times New Roman" w:hAnsi="Comic Sans MS" w:cstheme="minorHAnsi"/>
                <w:sz w:val="20"/>
                <w:szCs w:val="24"/>
                <w:lang w:val="es-EC"/>
              </w:rPr>
            </w:pPr>
            <w:proofErr w:type="spellStart"/>
            <w:r w:rsidRPr="006D0B77">
              <w:rPr>
                <w:rFonts w:ascii="Comic Sans MS" w:eastAsia="Times New Roman" w:hAnsi="Comic Sans MS" w:cstheme="minorHAnsi"/>
                <w:sz w:val="20"/>
                <w:szCs w:val="24"/>
                <w:lang w:val="es-EC"/>
              </w:rPr>
              <w:t>Layla</w:t>
            </w:r>
            <w:proofErr w:type="spellEnd"/>
            <w:r w:rsidRPr="006D0B77">
              <w:rPr>
                <w:rFonts w:ascii="Comic Sans MS" w:eastAsia="Times New Roman" w:hAnsi="Comic Sans MS" w:cstheme="minorHAnsi"/>
                <w:sz w:val="20"/>
                <w:szCs w:val="24"/>
                <w:lang w:val="es-EC"/>
              </w:rPr>
              <w:t xml:space="preserve"> y </w:t>
            </w:r>
            <w:proofErr w:type="spellStart"/>
            <w:r w:rsidRPr="006D0B77">
              <w:rPr>
                <w:rFonts w:ascii="Comic Sans MS" w:eastAsia="Times New Roman" w:hAnsi="Comic Sans MS" w:cstheme="minorHAnsi"/>
                <w:sz w:val="20"/>
                <w:szCs w:val="24"/>
                <w:lang w:val="es-EC"/>
              </w:rPr>
              <w:t>Arie</w:t>
            </w:r>
            <w:proofErr w:type="spellEnd"/>
            <w:r w:rsidRPr="006D0B77">
              <w:rPr>
                <w:rFonts w:ascii="Comic Sans MS" w:eastAsia="Times New Roman" w:hAnsi="Comic Sans MS" w:cstheme="minorHAnsi"/>
                <w:sz w:val="20"/>
                <w:szCs w:val="24"/>
                <w:lang w:val="es-EC"/>
              </w:rPr>
              <w:t xml:space="preserve"> López Loor</w:t>
            </w:r>
          </w:p>
        </w:tc>
        <w:tc>
          <w:tcPr>
            <w:tcW w:w="2535" w:type="pct"/>
            <w:hideMark/>
          </w:tcPr>
          <w:p w:rsidR="005C4788" w:rsidRPr="006D0B77" w:rsidRDefault="00A55663" w:rsidP="005C4788">
            <w:pPr>
              <w:pStyle w:val="Prrafodelista"/>
              <w:ind w:left="0"/>
              <w:cnfStyle w:val="000000100000"/>
              <w:rPr>
                <w:rFonts w:ascii="Comic Sans MS" w:eastAsia="Times New Roman" w:hAnsi="Comic Sans MS" w:cstheme="minorHAnsi"/>
                <w:sz w:val="20"/>
                <w:szCs w:val="24"/>
                <w:lang w:val="es-EC"/>
              </w:rPr>
            </w:pPr>
            <w:r w:rsidRPr="006D0B77">
              <w:rPr>
                <w:rFonts w:ascii="Comic Sans MS" w:eastAsia="Times New Roman" w:hAnsi="Comic Sans MS" w:cstheme="minorHAnsi"/>
                <w:sz w:val="20"/>
                <w:szCs w:val="24"/>
                <w:lang w:val="es-EC"/>
              </w:rPr>
              <w:t>Jugar, ver televisión, ser bañados, comer, dormir.</w:t>
            </w:r>
          </w:p>
        </w:tc>
      </w:tr>
    </w:tbl>
    <w:p w:rsidR="00A55663" w:rsidRDefault="00A55663" w:rsidP="002974F4">
      <w:pPr>
        <w:spacing w:before="136" w:after="136"/>
        <w:jc w:val="both"/>
        <w:rPr>
          <w:rFonts w:ascii="Comic Sans MS" w:eastAsia="Times New Roman" w:hAnsi="Comic Sans MS" w:cs="Times New Roman"/>
          <w:sz w:val="20"/>
          <w:szCs w:val="16"/>
          <w:lang w:eastAsia="es-EC"/>
        </w:rPr>
      </w:pPr>
    </w:p>
    <w:p w:rsidR="00A55663" w:rsidRDefault="00A55663" w:rsidP="002974F4">
      <w:pPr>
        <w:spacing w:before="136" w:after="136"/>
        <w:jc w:val="both"/>
        <w:rPr>
          <w:rFonts w:ascii="Comic Sans MS" w:eastAsia="Times New Roman" w:hAnsi="Comic Sans MS" w:cs="Times New Roman"/>
          <w:sz w:val="20"/>
          <w:szCs w:val="16"/>
          <w:lang w:eastAsia="es-EC"/>
        </w:rPr>
      </w:pPr>
    </w:p>
    <w:p w:rsidR="00A55663" w:rsidRPr="00A55663" w:rsidRDefault="00A55663" w:rsidP="00A55663">
      <w:pPr>
        <w:jc w:val="both"/>
        <w:rPr>
          <w:rFonts w:ascii="Baskerville Old Face" w:hAnsi="Baskerville Old Face"/>
          <w:b/>
          <w:sz w:val="24"/>
        </w:rPr>
      </w:pPr>
      <w:r>
        <w:rPr>
          <w:rFonts w:ascii="Baskerville Old Face" w:hAnsi="Baskerville Old Face"/>
          <w:b/>
          <w:sz w:val="24"/>
        </w:rPr>
        <w:t>Aspectos e impactos ambientales</w:t>
      </w:r>
    </w:p>
    <w:p w:rsidR="00A55663" w:rsidRPr="00A55663" w:rsidRDefault="00A55663" w:rsidP="00A55663">
      <w:pPr>
        <w:spacing w:before="136" w:after="136" w:line="240" w:lineRule="auto"/>
        <w:jc w:val="both"/>
        <w:rPr>
          <w:rFonts w:ascii="Comic Sans MS" w:eastAsia="Times New Roman" w:hAnsi="Comic Sans MS" w:cs="Times New Roman"/>
          <w:sz w:val="20"/>
          <w:szCs w:val="16"/>
          <w:lang w:eastAsia="es-EC"/>
        </w:rPr>
      </w:pPr>
      <w:r w:rsidRPr="00A55663">
        <w:rPr>
          <w:rFonts w:ascii="Comic Sans MS" w:eastAsia="Times New Roman" w:hAnsi="Comic Sans MS" w:cs="Times New Roman"/>
          <w:sz w:val="20"/>
          <w:szCs w:val="16"/>
          <w:lang w:eastAsia="es-EC"/>
        </w:rPr>
        <w:t>Los aspectos ambientales son aquellos elementos de las actividades, productos y servicios de una organización que probablemente interactúen con el medio ambiente, entre los cuales se tienen:</w:t>
      </w:r>
    </w:p>
    <w:p w:rsidR="00A55663" w:rsidRPr="00A55663" w:rsidRDefault="00A55663" w:rsidP="00A55663">
      <w:pPr>
        <w:spacing w:before="136" w:after="136" w:line="240" w:lineRule="auto"/>
        <w:jc w:val="both"/>
        <w:rPr>
          <w:rFonts w:ascii="Comic Sans MS" w:eastAsia="Times New Roman" w:hAnsi="Comic Sans MS" w:cs="Times New Roman"/>
          <w:sz w:val="20"/>
          <w:szCs w:val="16"/>
          <w:lang w:eastAsia="es-EC"/>
        </w:rPr>
      </w:pPr>
      <w:r w:rsidRPr="00A55663">
        <w:rPr>
          <w:rFonts w:ascii="Comic Sans MS" w:eastAsia="Times New Roman" w:hAnsi="Comic Sans MS" w:cs="Times New Roman"/>
          <w:sz w:val="20"/>
          <w:szCs w:val="16"/>
          <w:lang w:eastAsia="es-EC"/>
        </w:rPr>
        <w:drawing>
          <wp:anchor distT="0" distB="0" distL="114300" distR="114300" simplePos="0" relativeHeight="251659264" behindDoc="0" locked="0" layoutInCell="1" allowOverlap="1">
            <wp:simplePos x="0" y="0"/>
            <wp:positionH relativeFrom="column">
              <wp:posOffset>262255</wp:posOffset>
            </wp:positionH>
            <wp:positionV relativeFrom="paragraph">
              <wp:posOffset>702310</wp:posOffset>
            </wp:positionV>
            <wp:extent cx="5449570" cy="2018030"/>
            <wp:effectExtent l="19050" t="0" r="0" b="0"/>
            <wp:wrapSquare wrapText="bothSides"/>
            <wp:docPr id="42"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srcRect l="23761" t="38235" r="16327" b="32353"/>
                    <a:stretch>
                      <a:fillRect/>
                    </a:stretch>
                  </pic:blipFill>
                  <pic:spPr bwMode="auto">
                    <a:xfrm>
                      <a:off x="0" y="0"/>
                      <a:ext cx="5449570" cy="2018030"/>
                    </a:xfrm>
                    <a:prstGeom prst="rect">
                      <a:avLst/>
                    </a:prstGeom>
                    <a:noFill/>
                    <a:ln w="9525">
                      <a:noFill/>
                      <a:miter lim="800000"/>
                      <a:headEnd/>
                      <a:tailEnd/>
                    </a:ln>
                  </pic:spPr>
                </pic:pic>
              </a:graphicData>
            </a:graphic>
          </wp:anchor>
        </w:drawing>
      </w:r>
      <w:r w:rsidRPr="00A55663">
        <w:rPr>
          <w:rFonts w:ascii="Comic Sans MS" w:eastAsia="Times New Roman" w:hAnsi="Comic Sans MS" w:cs="Times New Roman"/>
          <w:sz w:val="20"/>
          <w:szCs w:val="16"/>
          <w:lang w:eastAsia="es-EC"/>
        </w:rPr>
        <w:t>Análisis de entradas y salidas de una organización; se deben identificar los procesos unitarios que realiza la organización:</w:t>
      </w:r>
    </w:p>
    <w:p w:rsidR="00A55663" w:rsidRPr="00A55663" w:rsidRDefault="00A55663" w:rsidP="00A55663">
      <w:pPr>
        <w:spacing w:before="136" w:after="136" w:line="240" w:lineRule="auto"/>
        <w:jc w:val="both"/>
        <w:rPr>
          <w:rFonts w:ascii="Comic Sans MS" w:eastAsia="Times New Roman" w:hAnsi="Comic Sans MS" w:cs="Times New Roman"/>
          <w:sz w:val="20"/>
          <w:szCs w:val="16"/>
          <w:lang w:eastAsia="es-EC"/>
        </w:rPr>
      </w:pPr>
    </w:p>
    <w:p w:rsidR="00A55663" w:rsidRPr="00A55663" w:rsidRDefault="00A55663" w:rsidP="00A55663">
      <w:pPr>
        <w:spacing w:before="136" w:after="136" w:line="240" w:lineRule="auto"/>
        <w:jc w:val="both"/>
        <w:rPr>
          <w:rFonts w:ascii="Comic Sans MS" w:eastAsia="Times New Roman" w:hAnsi="Comic Sans MS" w:cs="Times New Roman"/>
          <w:sz w:val="20"/>
          <w:szCs w:val="16"/>
          <w:lang w:eastAsia="es-EC"/>
        </w:rPr>
      </w:pPr>
      <w:r w:rsidRPr="00A55663">
        <w:rPr>
          <w:rFonts w:ascii="Comic Sans MS" w:eastAsia="Times New Roman" w:hAnsi="Comic Sans MS" w:cs="Times New Roman"/>
          <w:sz w:val="20"/>
          <w:szCs w:val="16"/>
          <w:lang w:eastAsia="es-EC"/>
        </w:rPr>
        <w:t>Análisis de insumos químicos utilizados: En muchas ocasiones el consumo de químicos, comparado con el consumo de otras materias primas es mínimo, pero su potencial de contaminación y toxicidad amerita que éstos se analicen de manera independiente.</w:t>
      </w:r>
    </w:p>
    <w:p w:rsidR="00A55663" w:rsidRPr="00A55663" w:rsidRDefault="00A55663" w:rsidP="00A55663">
      <w:pPr>
        <w:spacing w:before="136" w:after="136" w:line="240" w:lineRule="auto"/>
        <w:jc w:val="both"/>
        <w:rPr>
          <w:rFonts w:ascii="Comic Sans MS" w:eastAsia="Times New Roman" w:hAnsi="Comic Sans MS" w:cs="Times New Roman"/>
          <w:sz w:val="20"/>
          <w:szCs w:val="16"/>
          <w:lang w:eastAsia="es-EC"/>
        </w:rPr>
      </w:pPr>
      <w:r w:rsidRPr="00A55663">
        <w:rPr>
          <w:rFonts w:ascii="Comic Sans MS" w:eastAsia="Times New Roman" w:hAnsi="Comic Sans MS" w:cs="Times New Roman"/>
          <w:sz w:val="20"/>
          <w:szCs w:val="16"/>
          <w:lang w:eastAsia="es-EC"/>
        </w:rPr>
        <w:t>Análisis de incidentes de relevancia ambiental: El recopilar la información histórica sobre incidentes o accidentes de relevancia ambiental que hayan ocurrido en la empresa permitirá tener evidencia para sustentar las decisiones sobre la importancia de controlar, mejorar o responder ante la emergencia causada por un aspecto ambiental. Algunos ejemplos son: Fugas accidentales de combustibles o lubricantes que caen a un cuerpo de agua, Escapes de gases tóxicos o no tóxicos, debido a una mala manipulación o falta de mantenimiento, etc.</w:t>
      </w:r>
    </w:p>
    <w:p w:rsidR="00A55663" w:rsidRPr="00A55663" w:rsidRDefault="00A55663" w:rsidP="00A55663">
      <w:pPr>
        <w:spacing w:before="136" w:after="136" w:line="240" w:lineRule="auto"/>
        <w:jc w:val="both"/>
        <w:rPr>
          <w:rFonts w:ascii="Comic Sans MS" w:eastAsia="Times New Roman" w:hAnsi="Comic Sans MS" w:cs="Times New Roman"/>
          <w:sz w:val="20"/>
          <w:szCs w:val="16"/>
          <w:lang w:eastAsia="es-EC"/>
        </w:rPr>
      </w:pPr>
      <w:r w:rsidRPr="00A55663">
        <w:rPr>
          <w:rFonts w:ascii="Comic Sans MS" w:eastAsia="Times New Roman" w:hAnsi="Comic Sans MS" w:cs="Times New Roman"/>
          <w:sz w:val="20"/>
          <w:szCs w:val="16"/>
          <w:lang w:eastAsia="es-EC"/>
        </w:rPr>
        <w:lastRenderedPageBreak/>
        <w:t>Se entiende por impacto ambiental el efecto que produce una determinada acción humana sobre el medio ambiente en sus distintos aspectos. El concepto puede extenderse, con poca utilidad, a los efectos de un fenómeno natural catastrófico. Técnicamente, es la alteración de la </w:t>
      </w:r>
      <w:hyperlink r:id="rId9" w:tooltip="Línea de base (medio ambiente)" w:history="1">
        <w:r w:rsidRPr="00A55663">
          <w:rPr>
            <w:rFonts w:ascii="Comic Sans MS" w:eastAsia="Times New Roman" w:hAnsi="Comic Sans MS" w:cs="Times New Roman"/>
            <w:sz w:val="20"/>
            <w:szCs w:val="16"/>
            <w:lang w:eastAsia="es-EC"/>
          </w:rPr>
          <w:t>línea de base</w:t>
        </w:r>
      </w:hyperlink>
      <w:r w:rsidRPr="00A55663">
        <w:rPr>
          <w:rFonts w:ascii="Comic Sans MS" w:eastAsia="Times New Roman" w:hAnsi="Comic Sans MS" w:cs="Times New Roman"/>
          <w:sz w:val="20"/>
          <w:szCs w:val="16"/>
          <w:lang w:eastAsia="es-EC"/>
        </w:rPr>
        <w:t>, debido a la </w:t>
      </w:r>
      <w:hyperlink r:id="rId10" w:tooltip="Influencia antropogénica sobre el clima" w:history="1">
        <w:r w:rsidRPr="00A55663">
          <w:rPr>
            <w:rFonts w:ascii="Comic Sans MS" w:eastAsia="Times New Roman" w:hAnsi="Comic Sans MS" w:cs="Times New Roman"/>
            <w:sz w:val="20"/>
            <w:szCs w:val="16"/>
            <w:lang w:eastAsia="es-EC"/>
          </w:rPr>
          <w:t xml:space="preserve">acción </w:t>
        </w:r>
        <w:proofErr w:type="spellStart"/>
        <w:r w:rsidRPr="00A55663">
          <w:rPr>
            <w:rFonts w:ascii="Comic Sans MS" w:eastAsia="Times New Roman" w:hAnsi="Comic Sans MS" w:cs="Times New Roman"/>
            <w:sz w:val="20"/>
            <w:szCs w:val="16"/>
            <w:lang w:eastAsia="es-EC"/>
          </w:rPr>
          <w:t>antrópica</w:t>
        </w:r>
        <w:proofErr w:type="spellEnd"/>
      </w:hyperlink>
      <w:r w:rsidRPr="00A55663">
        <w:rPr>
          <w:rFonts w:ascii="Comic Sans MS" w:eastAsia="Times New Roman" w:hAnsi="Comic Sans MS" w:cs="Times New Roman"/>
          <w:sz w:val="20"/>
          <w:szCs w:val="16"/>
          <w:lang w:eastAsia="es-EC"/>
        </w:rPr>
        <w:t> o a eventos naturales.</w:t>
      </w:r>
    </w:p>
    <w:p w:rsidR="00A55663" w:rsidRPr="00A55663" w:rsidRDefault="00A55663" w:rsidP="00A55663">
      <w:pPr>
        <w:spacing w:before="136" w:after="136" w:line="240" w:lineRule="auto"/>
        <w:jc w:val="both"/>
        <w:rPr>
          <w:rFonts w:ascii="Comic Sans MS" w:eastAsia="Times New Roman" w:hAnsi="Comic Sans MS" w:cs="Times New Roman"/>
          <w:sz w:val="20"/>
          <w:szCs w:val="16"/>
          <w:lang w:eastAsia="es-EC"/>
        </w:rPr>
      </w:pPr>
      <w:r w:rsidRPr="00A55663">
        <w:rPr>
          <w:rFonts w:ascii="Comic Sans MS" w:eastAsia="Times New Roman" w:hAnsi="Comic Sans MS" w:cs="Times New Roman"/>
          <w:sz w:val="20"/>
          <w:szCs w:val="16"/>
          <w:lang w:eastAsia="es-EC"/>
        </w:rPr>
        <w:t xml:space="preserve">Las acciones humanas, motivadas por la consecución de diversos fines, provocan efectos colaterales sobre el medio natural o social. Mientras los efectos perseguidos suelen ser </w:t>
      </w:r>
      <w:proofErr w:type="gramStart"/>
      <w:r w:rsidRPr="00A55663">
        <w:rPr>
          <w:rFonts w:ascii="Comic Sans MS" w:eastAsia="Times New Roman" w:hAnsi="Comic Sans MS" w:cs="Times New Roman"/>
          <w:sz w:val="20"/>
          <w:szCs w:val="16"/>
          <w:lang w:eastAsia="es-EC"/>
        </w:rPr>
        <w:t>positivos</w:t>
      </w:r>
      <w:proofErr w:type="gramEnd"/>
      <w:r w:rsidRPr="00A55663">
        <w:rPr>
          <w:rFonts w:ascii="Comic Sans MS" w:eastAsia="Times New Roman" w:hAnsi="Comic Sans MS" w:cs="Times New Roman"/>
          <w:sz w:val="20"/>
          <w:szCs w:val="16"/>
          <w:lang w:eastAsia="es-EC"/>
        </w:rPr>
        <w:t>, al menos para quienes promueven la actuación, los efectos secundarios pueden ser positivos y, más a menudo, negativos. La </w:t>
      </w:r>
      <w:hyperlink r:id="rId11" w:tooltip="Evaluación de impacto ambiental" w:history="1">
        <w:r w:rsidRPr="00A55663">
          <w:rPr>
            <w:rFonts w:ascii="Comic Sans MS" w:eastAsia="Times New Roman" w:hAnsi="Comic Sans MS" w:cs="Times New Roman"/>
            <w:sz w:val="20"/>
            <w:szCs w:val="16"/>
            <w:lang w:eastAsia="es-EC"/>
          </w:rPr>
          <w:t xml:space="preserve">evaluación de impacto </w:t>
        </w:r>
        <w:proofErr w:type="gramStart"/>
        <w:r w:rsidRPr="00A55663">
          <w:rPr>
            <w:rFonts w:ascii="Comic Sans MS" w:eastAsia="Times New Roman" w:hAnsi="Comic Sans MS" w:cs="Times New Roman"/>
            <w:sz w:val="20"/>
            <w:szCs w:val="16"/>
            <w:lang w:eastAsia="es-EC"/>
          </w:rPr>
          <w:t>ambiental</w:t>
        </w:r>
        <w:proofErr w:type="gramEnd"/>
      </w:hyperlink>
      <w:r w:rsidRPr="00A55663">
        <w:rPr>
          <w:rFonts w:ascii="Comic Sans MS" w:eastAsia="Times New Roman" w:hAnsi="Comic Sans MS" w:cs="Times New Roman"/>
          <w:sz w:val="20"/>
          <w:szCs w:val="16"/>
          <w:lang w:eastAsia="es-EC"/>
        </w:rPr>
        <w:t> (EIA) es el análisis de las consecuencias predecibles de la acción; y la </w:t>
      </w:r>
      <w:hyperlink r:id="rId12" w:tooltip="Declaración de Impacto ambiental" w:history="1">
        <w:r w:rsidRPr="00A55663">
          <w:rPr>
            <w:rFonts w:ascii="Comic Sans MS" w:eastAsia="Times New Roman" w:hAnsi="Comic Sans MS" w:cs="Times New Roman"/>
            <w:sz w:val="20"/>
            <w:szCs w:val="16"/>
            <w:lang w:eastAsia="es-EC"/>
          </w:rPr>
          <w:t>Declaración de Impacto ambiental</w:t>
        </w:r>
      </w:hyperlink>
      <w:r w:rsidRPr="00A55663">
        <w:rPr>
          <w:rFonts w:ascii="Comic Sans MS" w:eastAsia="Times New Roman" w:hAnsi="Comic Sans MS" w:cs="Times New Roman"/>
          <w:sz w:val="20"/>
          <w:szCs w:val="16"/>
          <w:lang w:eastAsia="es-EC"/>
        </w:rPr>
        <w:t> (DIA) es la comunicación previa, que las leyes ambientales exigen bajo ciertos supuestos, de las consecuencias ambientales predichas por la evaluación.</w:t>
      </w:r>
    </w:p>
    <w:p w:rsidR="00A55663" w:rsidRDefault="00A55663" w:rsidP="00A55663">
      <w:pPr>
        <w:rPr>
          <w:rFonts w:ascii="Comic Sans MS" w:eastAsia="Times New Roman" w:hAnsi="Comic Sans MS" w:cs="Times New Roman"/>
          <w:sz w:val="20"/>
          <w:szCs w:val="16"/>
          <w:lang w:val="es-ES" w:eastAsia="es-EC"/>
        </w:rPr>
      </w:pPr>
      <w:r>
        <w:rPr>
          <w:rFonts w:ascii="Comic Sans MS" w:eastAsia="Times New Roman" w:hAnsi="Comic Sans MS" w:cs="Times New Roman"/>
          <w:noProof/>
          <w:sz w:val="20"/>
          <w:szCs w:val="16"/>
          <w:lang w:eastAsia="es-EC"/>
        </w:rPr>
        <w:drawing>
          <wp:anchor distT="0" distB="0" distL="114300" distR="114300" simplePos="0" relativeHeight="251660288" behindDoc="1" locked="0" layoutInCell="1" allowOverlap="1">
            <wp:simplePos x="0" y="0"/>
            <wp:positionH relativeFrom="column">
              <wp:posOffset>776341</wp:posOffset>
            </wp:positionH>
            <wp:positionV relativeFrom="paragraph">
              <wp:posOffset>42952</wp:posOffset>
            </wp:positionV>
            <wp:extent cx="3836958" cy="5555412"/>
            <wp:effectExtent l="19050" t="0" r="0" b="0"/>
            <wp:wrapNone/>
            <wp:docPr id="45"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3"/>
                    <a:srcRect l="17821" t="7692" r="17149" b="16290"/>
                    <a:stretch>
                      <a:fillRect/>
                    </a:stretch>
                  </pic:blipFill>
                  <pic:spPr bwMode="auto">
                    <a:xfrm>
                      <a:off x="0" y="0"/>
                      <a:ext cx="3836660" cy="5554980"/>
                    </a:xfrm>
                    <a:prstGeom prst="rect">
                      <a:avLst/>
                    </a:prstGeom>
                    <a:noFill/>
                    <a:ln w="9525">
                      <a:noFill/>
                      <a:miter lim="800000"/>
                      <a:headEnd/>
                      <a:tailEnd/>
                    </a:ln>
                  </pic:spPr>
                </pic:pic>
              </a:graphicData>
            </a:graphic>
          </wp:anchor>
        </w:drawing>
      </w:r>
    </w:p>
    <w:p w:rsidR="00A55663" w:rsidRPr="00A55663" w:rsidRDefault="00A55663" w:rsidP="00A55663">
      <w:pPr>
        <w:rPr>
          <w:rFonts w:ascii="Comic Sans MS" w:eastAsia="Times New Roman" w:hAnsi="Comic Sans MS" w:cs="Times New Roman"/>
          <w:sz w:val="20"/>
          <w:szCs w:val="16"/>
          <w:lang w:val="es-ES" w:eastAsia="es-EC"/>
        </w:rPr>
      </w:pPr>
    </w:p>
    <w:p w:rsidR="00A55663" w:rsidRPr="00A55663" w:rsidRDefault="00A55663" w:rsidP="00A55663">
      <w:pPr>
        <w:rPr>
          <w:rFonts w:ascii="Comic Sans MS" w:eastAsia="Times New Roman" w:hAnsi="Comic Sans MS" w:cs="Times New Roman"/>
          <w:sz w:val="20"/>
          <w:szCs w:val="16"/>
          <w:lang w:val="es-ES" w:eastAsia="es-EC"/>
        </w:rPr>
      </w:pPr>
    </w:p>
    <w:p w:rsidR="00A55663" w:rsidRPr="00A55663" w:rsidRDefault="00A55663" w:rsidP="00A55663">
      <w:pPr>
        <w:rPr>
          <w:rFonts w:ascii="Comic Sans MS" w:eastAsia="Times New Roman" w:hAnsi="Comic Sans MS" w:cs="Times New Roman"/>
          <w:sz w:val="20"/>
          <w:szCs w:val="16"/>
          <w:lang w:val="es-ES" w:eastAsia="es-EC"/>
        </w:rPr>
      </w:pPr>
    </w:p>
    <w:p w:rsidR="00A55663" w:rsidRPr="00A55663" w:rsidRDefault="00A55663" w:rsidP="00A55663">
      <w:pPr>
        <w:rPr>
          <w:rFonts w:ascii="Comic Sans MS" w:eastAsia="Times New Roman" w:hAnsi="Comic Sans MS" w:cs="Times New Roman"/>
          <w:sz w:val="20"/>
          <w:szCs w:val="16"/>
          <w:lang w:val="es-ES" w:eastAsia="es-EC"/>
        </w:rPr>
      </w:pPr>
    </w:p>
    <w:p w:rsidR="00A55663" w:rsidRPr="00A55663" w:rsidRDefault="00A55663" w:rsidP="00A55663">
      <w:pPr>
        <w:rPr>
          <w:rFonts w:ascii="Comic Sans MS" w:eastAsia="Times New Roman" w:hAnsi="Comic Sans MS" w:cs="Times New Roman"/>
          <w:sz w:val="20"/>
          <w:szCs w:val="16"/>
          <w:lang w:val="es-ES" w:eastAsia="es-EC"/>
        </w:rPr>
      </w:pPr>
    </w:p>
    <w:p w:rsidR="00A55663" w:rsidRPr="00A55663" w:rsidRDefault="00A55663" w:rsidP="00A55663">
      <w:pPr>
        <w:rPr>
          <w:rFonts w:ascii="Comic Sans MS" w:eastAsia="Times New Roman" w:hAnsi="Comic Sans MS" w:cs="Times New Roman"/>
          <w:sz w:val="20"/>
          <w:szCs w:val="16"/>
          <w:lang w:val="es-ES" w:eastAsia="es-EC"/>
        </w:rPr>
      </w:pPr>
    </w:p>
    <w:p w:rsidR="00A55663" w:rsidRPr="00A55663" w:rsidRDefault="00A55663" w:rsidP="00A55663">
      <w:pPr>
        <w:rPr>
          <w:rFonts w:ascii="Comic Sans MS" w:eastAsia="Times New Roman" w:hAnsi="Comic Sans MS" w:cs="Times New Roman"/>
          <w:sz w:val="20"/>
          <w:szCs w:val="16"/>
          <w:lang w:val="es-ES" w:eastAsia="es-EC"/>
        </w:rPr>
      </w:pPr>
    </w:p>
    <w:p w:rsidR="00A55663" w:rsidRPr="00A55663" w:rsidRDefault="00A55663" w:rsidP="00A55663">
      <w:pPr>
        <w:rPr>
          <w:rFonts w:ascii="Comic Sans MS" w:eastAsia="Times New Roman" w:hAnsi="Comic Sans MS" w:cs="Times New Roman"/>
          <w:sz w:val="20"/>
          <w:szCs w:val="16"/>
          <w:lang w:val="es-ES" w:eastAsia="es-EC"/>
        </w:rPr>
      </w:pPr>
    </w:p>
    <w:p w:rsidR="00A55663" w:rsidRPr="00A55663" w:rsidRDefault="00A55663" w:rsidP="00A55663">
      <w:pPr>
        <w:rPr>
          <w:rFonts w:ascii="Comic Sans MS" w:eastAsia="Times New Roman" w:hAnsi="Comic Sans MS" w:cs="Times New Roman"/>
          <w:sz w:val="20"/>
          <w:szCs w:val="16"/>
          <w:lang w:val="es-ES" w:eastAsia="es-EC"/>
        </w:rPr>
      </w:pPr>
    </w:p>
    <w:p w:rsidR="00A55663" w:rsidRPr="00A55663" w:rsidRDefault="00A55663" w:rsidP="00A55663">
      <w:pPr>
        <w:rPr>
          <w:rFonts w:ascii="Comic Sans MS" w:eastAsia="Times New Roman" w:hAnsi="Comic Sans MS" w:cs="Times New Roman"/>
          <w:sz w:val="20"/>
          <w:szCs w:val="16"/>
          <w:lang w:val="es-ES" w:eastAsia="es-EC"/>
        </w:rPr>
      </w:pPr>
    </w:p>
    <w:p w:rsidR="00A55663" w:rsidRPr="00A55663" w:rsidRDefault="00A55663" w:rsidP="00A55663">
      <w:pPr>
        <w:rPr>
          <w:rFonts w:ascii="Comic Sans MS" w:eastAsia="Times New Roman" w:hAnsi="Comic Sans MS" w:cs="Times New Roman"/>
          <w:sz w:val="20"/>
          <w:szCs w:val="16"/>
          <w:lang w:val="es-ES" w:eastAsia="es-EC"/>
        </w:rPr>
      </w:pPr>
    </w:p>
    <w:p w:rsidR="00A55663" w:rsidRDefault="00A55663" w:rsidP="00A55663">
      <w:pPr>
        <w:rPr>
          <w:rFonts w:ascii="Comic Sans MS" w:eastAsia="Times New Roman" w:hAnsi="Comic Sans MS" w:cs="Times New Roman"/>
          <w:sz w:val="20"/>
          <w:szCs w:val="16"/>
          <w:lang w:val="es-ES" w:eastAsia="es-EC"/>
        </w:rPr>
      </w:pPr>
    </w:p>
    <w:p w:rsidR="002974F4" w:rsidRDefault="002974F4" w:rsidP="00A55663">
      <w:pPr>
        <w:rPr>
          <w:rFonts w:ascii="Comic Sans MS" w:eastAsia="Times New Roman" w:hAnsi="Comic Sans MS" w:cs="Times New Roman"/>
          <w:sz w:val="20"/>
          <w:szCs w:val="16"/>
          <w:lang w:val="es-ES" w:eastAsia="es-EC"/>
        </w:rPr>
      </w:pPr>
    </w:p>
    <w:p w:rsidR="00A55663" w:rsidRDefault="00A55663" w:rsidP="00A55663">
      <w:pPr>
        <w:rPr>
          <w:rFonts w:ascii="Comic Sans MS" w:eastAsia="Times New Roman" w:hAnsi="Comic Sans MS" w:cs="Times New Roman"/>
          <w:sz w:val="20"/>
          <w:szCs w:val="16"/>
          <w:lang w:val="es-ES" w:eastAsia="es-EC"/>
        </w:rPr>
      </w:pPr>
    </w:p>
    <w:p w:rsidR="00A55663" w:rsidRDefault="00A55663" w:rsidP="00A55663">
      <w:pPr>
        <w:rPr>
          <w:rFonts w:ascii="Comic Sans MS" w:eastAsia="Times New Roman" w:hAnsi="Comic Sans MS" w:cs="Times New Roman"/>
          <w:sz w:val="20"/>
          <w:szCs w:val="16"/>
          <w:lang w:val="es-ES" w:eastAsia="es-EC"/>
        </w:rPr>
      </w:pPr>
    </w:p>
    <w:p w:rsidR="00A55663" w:rsidRDefault="00A55663" w:rsidP="00A55663">
      <w:pPr>
        <w:rPr>
          <w:rFonts w:ascii="Comic Sans MS" w:eastAsia="Times New Roman" w:hAnsi="Comic Sans MS" w:cs="Times New Roman"/>
          <w:sz w:val="20"/>
          <w:szCs w:val="16"/>
          <w:lang w:val="es-ES" w:eastAsia="es-EC"/>
        </w:rPr>
      </w:pPr>
    </w:p>
    <w:p w:rsidR="00A55663" w:rsidRDefault="00A55663" w:rsidP="00A55663">
      <w:pPr>
        <w:rPr>
          <w:rFonts w:ascii="Comic Sans MS" w:eastAsia="Times New Roman" w:hAnsi="Comic Sans MS" w:cs="Times New Roman"/>
          <w:sz w:val="20"/>
          <w:szCs w:val="16"/>
          <w:lang w:val="es-ES" w:eastAsia="es-EC"/>
        </w:rPr>
      </w:pPr>
    </w:p>
    <w:p w:rsidR="00A55663" w:rsidRDefault="00A55663" w:rsidP="00A55663">
      <w:pPr>
        <w:rPr>
          <w:rFonts w:ascii="Comic Sans MS" w:eastAsia="Times New Roman" w:hAnsi="Comic Sans MS" w:cs="Times New Roman"/>
          <w:sz w:val="20"/>
          <w:szCs w:val="16"/>
          <w:lang w:val="es-ES" w:eastAsia="es-EC"/>
        </w:rPr>
      </w:pPr>
    </w:p>
    <w:tbl>
      <w:tblPr>
        <w:tblStyle w:val="Listaoscura-nfasis2"/>
        <w:tblpPr w:leftFromText="141" w:rightFromText="141" w:vertAnchor="page" w:horzAnchor="margin" w:tblpXSpec="center" w:tblpY="2433"/>
        <w:tblW w:w="10632" w:type="dxa"/>
        <w:tblLook w:val="04A0"/>
      </w:tblPr>
      <w:tblGrid>
        <w:gridCol w:w="561"/>
        <w:gridCol w:w="2018"/>
        <w:gridCol w:w="1498"/>
        <w:gridCol w:w="1572"/>
        <w:gridCol w:w="1174"/>
        <w:gridCol w:w="3809"/>
      </w:tblGrid>
      <w:tr w:rsidR="00AE156E" w:rsidTr="00AE156E">
        <w:trPr>
          <w:cnfStyle w:val="100000000000"/>
        </w:trPr>
        <w:tc>
          <w:tcPr>
            <w:cnfStyle w:val="001000000000"/>
            <w:tcW w:w="561" w:type="dxa"/>
            <w:vMerge w:val="restart"/>
            <w:hideMark/>
          </w:tcPr>
          <w:p w:rsidR="00AE156E" w:rsidRDefault="00AE156E" w:rsidP="00AE156E">
            <w:pPr>
              <w:pStyle w:val="Prrafodelista"/>
              <w:ind w:left="0"/>
              <w:jc w:val="center"/>
              <w:rPr>
                <w:rFonts w:eastAsia="Times New Roman" w:cstheme="minorHAnsi"/>
                <w:b w:val="0"/>
                <w:sz w:val="24"/>
                <w:szCs w:val="24"/>
                <w:lang w:val="es-ES"/>
              </w:rPr>
            </w:pPr>
            <w:r>
              <w:rPr>
                <w:rFonts w:eastAsia="Times New Roman" w:cstheme="minorHAnsi"/>
                <w:b w:val="0"/>
                <w:sz w:val="24"/>
                <w:szCs w:val="24"/>
                <w:lang w:val="es-ES"/>
              </w:rPr>
              <w:lastRenderedPageBreak/>
              <w:t>N.-</w:t>
            </w:r>
          </w:p>
        </w:tc>
        <w:tc>
          <w:tcPr>
            <w:tcW w:w="2018" w:type="dxa"/>
            <w:vMerge w:val="restart"/>
            <w:hideMark/>
          </w:tcPr>
          <w:p w:rsidR="00AE156E" w:rsidRDefault="00AE156E" w:rsidP="00AE156E">
            <w:pPr>
              <w:pStyle w:val="Prrafodelista"/>
              <w:ind w:left="0"/>
              <w:jc w:val="center"/>
              <w:cnfStyle w:val="100000000000"/>
              <w:rPr>
                <w:rFonts w:eastAsia="Times New Roman" w:cstheme="minorHAnsi"/>
                <w:b w:val="0"/>
                <w:sz w:val="24"/>
                <w:szCs w:val="24"/>
                <w:lang w:val="es-ES"/>
              </w:rPr>
            </w:pPr>
            <w:r>
              <w:rPr>
                <w:rFonts w:eastAsia="Times New Roman" w:cstheme="minorHAnsi"/>
                <w:b w:val="0"/>
                <w:sz w:val="24"/>
                <w:szCs w:val="24"/>
                <w:lang w:val="es-ES"/>
              </w:rPr>
              <w:t>Actividad</w:t>
            </w:r>
          </w:p>
        </w:tc>
        <w:tc>
          <w:tcPr>
            <w:tcW w:w="3070" w:type="dxa"/>
            <w:gridSpan w:val="2"/>
            <w:hideMark/>
          </w:tcPr>
          <w:p w:rsidR="00AE156E" w:rsidRDefault="00AE156E" w:rsidP="00AE156E">
            <w:pPr>
              <w:pStyle w:val="Prrafodelista"/>
              <w:ind w:left="0"/>
              <w:jc w:val="center"/>
              <w:cnfStyle w:val="100000000000"/>
              <w:rPr>
                <w:rFonts w:eastAsia="Times New Roman" w:cstheme="minorHAnsi"/>
                <w:b w:val="0"/>
                <w:sz w:val="24"/>
                <w:szCs w:val="24"/>
                <w:lang w:val="es-ES"/>
              </w:rPr>
            </w:pPr>
            <w:r>
              <w:rPr>
                <w:rFonts w:eastAsia="Times New Roman" w:cstheme="minorHAnsi"/>
                <w:b w:val="0"/>
                <w:sz w:val="24"/>
                <w:szCs w:val="24"/>
                <w:lang w:val="es-ES"/>
              </w:rPr>
              <w:t>Entradas</w:t>
            </w:r>
          </w:p>
        </w:tc>
        <w:tc>
          <w:tcPr>
            <w:tcW w:w="4983" w:type="dxa"/>
            <w:gridSpan w:val="2"/>
            <w:hideMark/>
          </w:tcPr>
          <w:p w:rsidR="00AE156E" w:rsidRDefault="00AE156E" w:rsidP="00AE156E">
            <w:pPr>
              <w:pStyle w:val="Prrafodelista"/>
              <w:ind w:left="0"/>
              <w:jc w:val="center"/>
              <w:cnfStyle w:val="100000000000"/>
              <w:rPr>
                <w:rFonts w:eastAsia="Times New Roman" w:cstheme="minorHAnsi"/>
                <w:b w:val="0"/>
                <w:sz w:val="24"/>
                <w:szCs w:val="24"/>
                <w:lang w:val="es-ES"/>
              </w:rPr>
            </w:pPr>
            <w:r>
              <w:rPr>
                <w:rFonts w:eastAsia="Times New Roman" w:cstheme="minorHAnsi"/>
                <w:b w:val="0"/>
                <w:sz w:val="24"/>
                <w:szCs w:val="24"/>
                <w:lang w:val="es-ES"/>
              </w:rPr>
              <w:t>Salidas</w:t>
            </w:r>
          </w:p>
        </w:tc>
      </w:tr>
      <w:tr w:rsidR="00AE156E" w:rsidTr="00AE156E">
        <w:trPr>
          <w:cnfStyle w:val="000000100000"/>
        </w:trPr>
        <w:tc>
          <w:tcPr>
            <w:cnfStyle w:val="001000000000"/>
            <w:tcW w:w="0" w:type="auto"/>
            <w:vMerge/>
            <w:hideMark/>
          </w:tcPr>
          <w:p w:rsidR="00AE156E" w:rsidRDefault="00AE156E" w:rsidP="00AE156E">
            <w:pPr>
              <w:rPr>
                <w:rFonts w:eastAsia="Times New Roman" w:cstheme="minorHAnsi"/>
                <w:sz w:val="24"/>
                <w:szCs w:val="24"/>
                <w:lang w:val="es-ES"/>
              </w:rPr>
            </w:pPr>
          </w:p>
        </w:tc>
        <w:tc>
          <w:tcPr>
            <w:tcW w:w="2018" w:type="dxa"/>
            <w:vMerge/>
            <w:hideMark/>
          </w:tcPr>
          <w:p w:rsidR="00AE156E" w:rsidRDefault="00AE156E" w:rsidP="00AE156E">
            <w:pPr>
              <w:cnfStyle w:val="000000100000"/>
              <w:rPr>
                <w:rFonts w:asciiTheme="majorHAnsi" w:eastAsia="Times New Roman" w:hAnsiTheme="majorHAnsi" w:cstheme="minorHAnsi"/>
                <w:bCs/>
                <w:sz w:val="24"/>
                <w:szCs w:val="24"/>
                <w:lang w:val="es-ES"/>
              </w:rPr>
            </w:pPr>
          </w:p>
        </w:tc>
        <w:tc>
          <w:tcPr>
            <w:tcW w:w="1498" w:type="dxa"/>
            <w:hideMark/>
          </w:tcPr>
          <w:p w:rsidR="00AE156E" w:rsidRDefault="00AE156E" w:rsidP="00AE156E">
            <w:pPr>
              <w:pStyle w:val="Prrafodelista"/>
              <w:ind w:left="0"/>
              <w:jc w:val="center"/>
              <w:cnfStyle w:val="000000100000"/>
              <w:rPr>
                <w:rFonts w:eastAsia="Times New Roman" w:cstheme="minorHAnsi"/>
                <w:b/>
                <w:sz w:val="24"/>
                <w:szCs w:val="24"/>
                <w:lang w:val="es-ES"/>
              </w:rPr>
            </w:pPr>
            <w:r>
              <w:rPr>
                <w:rFonts w:eastAsia="Times New Roman" w:cstheme="minorHAnsi"/>
                <w:b/>
                <w:sz w:val="24"/>
                <w:szCs w:val="24"/>
                <w:lang w:val="es-ES"/>
              </w:rPr>
              <w:t>Aspectos</w:t>
            </w:r>
          </w:p>
        </w:tc>
        <w:tc>
          <w:tcPr>
            <w:tcW w:w="1572" w:type="dxa"/>
            <w:hideMark/>
          </w:tcPr>
          <w:p w:rsidR="00AE156E" w:rsidRDefault="00AE156E" w:rsidP="00AE156E">
            <w:pPr>
              <w:pStyle w:val="Prrafodelista"/>
              <w:ind w:left="0"/>
              <w:jc w:val="center"/>
              <w:cnfStyle w:val="000000100000"/>
              <w:rPr>
                <w:rFonts w:eastAsia="Times New Roman" w:cstheme="minorHAnsi"/>
                <w:b/>
                <w:sz w:val="24"/>
                <w:szCs w:val="24"/>
                <w:lang w:val="es-ES"/>
              </w:rPr>
            </w:pPr>
            <w:r>
              <w:rPr>
                <w:rFonts w:eastAsia="Times New Roman" w:cstheme="minorHAnsi"/>
                <w:b/>
                <w:sz w:val="24"/>
                <w:szCs w:val="24"/>
                <w:lang w:val="es-ES"/>
              </w:rPr>
              <w:t>Impactos</w:t>
            </w:r>
          </w:p>
        </w:tc>
        <w:tc>
          <w:tcPr>
            <w:tcW w:w="1174" w:type="dxa"/>
            <w:hideMark/>
          </w:tcPr>
          <w:p w:rsidR="00AE156E" w:rsidRDefault="00AE156E" w:rsidP="00AE156E">
            <w:pPr>
              <w:pStyle w:val="Prrafodelista"/>
              <w:ind w:left="0"/>
              <w:jc w:val="center"/>
              <w:cnfStyle w:val="000000100000"/>
              <w:rPr>
                <w:rFonts w:eastAsia="Times New Roman" w:cstheme="minorHAnsi"/>
                <w:b/>
                <w:sz w:val="24"/>
                <w:szCs w:val="24"/>
                <w:lang w:val="es-ES"/>
              </w:rPr>
            </w:pPr>
            <w:r>
              <w:rPr>
                <w:rFonts w:eastAsia="Times New Roman" w:cstheme="minorHAnsi"/>
                <w:b/>
                <w:sz w:val="24"/>
                <w:szCs w:val="24"/>
                <w:lang w:val="es-ES"/>
              </w:rPr>
              <w:t>Aspectos</w:t>
            </w:r>
          </w:p>
        </w:tc>
        <w:tc>
          <w:tcPr>
            <w:tcW w:w="3809" w:type="dxa"/>
            <w:hideMark/>
          </w:tcPr>
          <w:p w:rsidR="00AE156E" w:rsidRDefault="00AE156E" w:rsidP="00AE156E">
            <w:pPr>
              <w:pStyle w:val="Prrafodelista"/>
              <w:ind w:left="0"/>
              <w:jc w:val="center"/>
              <w:cnfStyle w:val="000000100000"/>
              <w:rPr>
                <w:rFonts w:eastAsia="Times New Roman" w:cstheme="minorHAnsi"/>
                <w:b/>
                <w:sz w:val="24"/>
                <w:szCs w:val="24"/>
                <w:lang w:val="es-ES"/>
              </w:rPr>
            </w:pPr>
            <w:r>
              <w:rPr>
                <w:rFonts w:eastAsia="Times New Roman" w:cstheme="minorHAnsi"/>
                <w:b/>
                <w:sz w:val="24"/>
                <w:szCs w:val="24"/>
                <w:lang w:val="es-ES"/>
              </w:rPr>
              <w:t>Impactos</w:t>
            </w:r>
          </w:p>
        </w:tc>
      </w:tr>
      <w:tr w:rsidR="00AE156E" w:rsidTr="00AE156E">
        <w:tc>
          <w:tcPr>
            <w:cnfStyle w:val="001000000000"/>
            <w:tcW w:w="561" w:type="dxa"/>
            <w:hideMark/>
          </w:tcPr>
          <w:p w:rsidR="00AE156E" w:rsidRDefault="00AE156E" w:rsidP="00AE156E">
            <w:pPr>
              <w:pStyle w:val="Prrafodelista"/>
              <w:ind w:left="0"/>
              <w:rPr>
                <w:rFonts w:eastAsia="Times New Roman" w:cstheme="minorHAnsi"/>
                <w:sz w:val="24"/>
                <w:szCs w:val="24"/>
                <w:lang w:val="es-ES"/>
              </w:rPr>
            </w:pPr>
            <w:r>
              <w:rPr>
                <w:rFonts w:eastAsia="Times New Roman" w:cstheme="minorHAnsi"/>
                <w:sz w:val="24"/>
                <w:szCs w:val="24"/>
                <w:lang w:val="es-ES"/>
              </w:rPr>
              <w:t>1</w:t>
            </w:r>
          </w:p>
        </w:tc>
        <w:tc>
          <w:tcPr>
            <w:tcW w:w="2018" w:type="dxa"/>
            <w:hideMark/>
          </w:tcPr>
          <w:p w:rsidR="00AE156E" w:rsidRDefault="00AE156E" w:rsidP="00AE156E">
            <w:pPr>
              <w:pStyle w:val="Prrafodelista"/>
              <w:ind w:left="0"/>
              <w:cnfStyle w:val="000000000000"/>
              <w:rPr>
                <w:rFonts w:eastAsia="Times New Roman" w:cstheme="minorHAnsi"/>
                <w:sz w:val="24"/>
                <w:szCs w:val="24"/>
                <w:lang w:val="es-ES"/>
              </w:rPr>
            </w:pPr>
            <w:r>
              <w:rPr>
                <w:rFonts w:eastAsia="Times New Roman" w:cstheme="minorHAnsi"/>
                <w:sz w:val="24"/>
                <w:szCs w:val="24"/>
                <w:lang w:val="es-ES"/>
              </w:rPr>
              <w:t>Manejar el auto</w:t>
            </w:r>
          </w:p>
        </w:tc>
        <w:tc>
          <w:tcPr>
            <w:tcW w:w="1498" w:type="dxa"/>
            <w:hideMark/>
          </w:tcPr>
          <w:p w:rsidR="00AE156E" w:rsidRDefault="00AE156E" w:rsidP="00AE156E">
            <w:pPr>
              <w:pStyle w:val="Prrafodelista"/>
              <w:ind w:left="0"/>
              <w:cnfStyle w:val="000000000000"/>
              <w:rPr>
                <w:rFonts w:eastAsia="Times New Roman" w:cstheme="minorHAnsi"/>
                <w:sz w:val="24"/>
                <w:szCs w:val="24"/>
                <w:lang w:val="es-ES"/>
              </w:rPr>
            </w:pPr>
            <w:r>
              <w:rPr>
                <w:rFonts w:eastAsia="Times New Roman" w:cstheme="minorHAnsi"/>
                <w:sz w:val="24"/>
                <w:szCs w:val="24"/>
                <w:lang w:val="es-ES"/>
              </w:rPr>
              <w:t>Combustible</w:t>
            </w:r>
          </w:p>
        </w:tc>
        <w:tc>
          <w:tcPr>
            <w:tcW w:w="1572" w:type="dxa"/>
            <w:hideMark/>
          </w:tcPr>
          <w:p w:rsidR="00AE156E" w:rsidRDefault="00AE156E" w:rsidP="00AE156E">
            <w:pPr>
              <w:pStyle w:val="Prrafodelista"/>
              <w:ind w:left="0"/>
              <w:cnfStyle w:val="000000000000"/>
              <w:rPr>
                <w:rFonts w:eastAsia="Times New Roman" w:cstheme="minorHAnsi"/>
                <w:sz w:val="24"/>
                <w:szCs w:val="24"/>
                <w:lang w:val="es-ES"/>
              </w:rPr>
            </w:pPr>
            <w:r>
              <w:rPr>
                <w:rFonts w:eastAsia="Times New Roman" w:cstheme="minorHAnsi"/>
                <w:sz w:val="24"/>
                <w:szCs w:val="24"/>
                <w:lang w:val="es-ES"/>
              </w:rPr>
              <w:t>Consumo de derivados del petróleo y combustibles fósiles</w:t>
            </w:r>
          </w:p>
        </w:tc>
        <w:tc>
          <w:tcPr>
            <w:tcW w:w="1174" w:type="dxa"/>
            <w:hideMark/>
          </w:tcPr>
          <w:p w:rsidR="00AE156E" w:rsidRDefault="00AE156E" w:rsidP="00AE156E">
            <w:pPr>
              <w:pStyle w:val="Prrafodelista"/>
              <w:ind w:left="0"/>
              <w:cnfStyle w:val="000000000000"/>
              <w:rPr>
                <w:rFonts w:eastAsia="Times New Roman" w:cstheme="minorHAnsi"/>
                <w:sz w:val="24"/>
                <w:szCs w:val="24"/>
                <w:lang w:val="es-ES"/>
              </w:rPr>
            </w:pPr>
            <w:r>
              <w:rPr>
                <w:rFonts w:eastAsia="Times New Roman" w:cstheme="minorHAnsi"/>
                <w:sz w:val="24"/>
                <w:szCs w:val="24"/>
                <w:lang w:val="es-ES"/>
              </w:rPr>
              <w:t xml:space="preserve">Ambiente </w:t>
            </w:r>
          </w:p>
        </w:tc>
        <w:tc>
          <w:tcPr>
            <w:tcW w:w="3809" w:type="dxa"/>
            <w:hideMark/>
          </w:tcPr>
          <w:p w:rsidR="00AE156E" w:rsidRDefault="00AE156E" w:rsidP="00AE156E">
            <w:pPr>
              <w:pStyle w:val="Prrafodelista"/>
              <w:ind w:left="0"/>
              <w:cnfStyle w:val="000000000000"/>
              <w:rPr>
                <w:rFonts w:eastAsia="Times New Roman" w:cstheme="minorHAnsi"/>
                <w:sz w:val="24"/>
                <w:szCs w:val="24"/>
                <w:lang w:val="es-ES"/>
              </w:rPr>
            </w:pPr>
            <w:r>
              <w:rPr>
                <w:rFonts w:eastAsia="Times New Roman" w:cstheme="minorHAnsi"/>
                <w:sz w:val="24"/>
                <w:szCs w:val="24"/>
                <w:lang w:val="es-ES"/>
              </w:rPr>
              <w:t xml:space="preserve">Contaminación del aire: ruido, emisiones de gases (hidrocarburos), generación de accidentes y calor. </w:t>
            </w:r>
          </w:p>
        </w:tc>
      </w:tr>
      <w:tr w:rsidR="00AE156E" w:rsidTr="00AE156E">
        <w:trPr>
          <w:cnfStyle w:val="000000100000"/>
          <w:trHeight w:val="1122"/>
        </w:trPr>
        <w:tc>
          <w:tcPr>
            <w:cnfStyle w:val="001000000000"/>
            <w:tcW w:w="561" w:type="dxa"/>
            <w:hideMark/>
          </w:tcPr>
          <w:p w:rsidR="00AE156E" w:rsidRDefault="00AE156E" w:rsidP="00AE156E">
            <w:pPr>
              <w:pStyle w:val="Prrafodelista"/>
              <w:ind w:left="0"/>
              <w:rPr>
                <w:rFonts w:eastAsia="Times New Roman" w:cstheme="minorHAnsi"/>
                <w:sz w:val="24"/>
                <w:szCs w:val="24"/>
                <w:lang w:val="es-ES"/>
              </w:rPr>
            </w:pPr>
            <w:r>
              <w:rPr>
                <w:rFonts w:eastAsia="Times New Roman" w:cstheme="minorHAnsi"/>
                <w:sz w:val="24"/>
                <w:szCs w:val="24"/>
                <w:lang w:val="es-ES"/>
              </w:rPr>
              <w:t>2</w:t>
            </w:r>
          </w:p>
        </w:tc>
        <w:tc>
          <w:tcPr>
            <w:tcW w:w="2018" w:type="dxa"/>
            <w:hideMark/>
          </w:tcPr>
          <w:p w:rsidR="00AE156E" w:rsidRDefault="00AE156E" w:rsidP="00AE156E">
            <w:pPr>
              <w:pStyle w:val="Prrafodelista"/>
              <w:ind w:left="0"/>
              <w:cnfStyle w:val="000000100000"/>
              <w:rPr>
                <w:rFonts w:eastAsia="Times New Roman" w:cstheme="minorHAnsi"/>
                <w:sz w:val="24"/>
                <w:szCs w:val="24"/>
                <w:lang w:val="es-ES"/>
              </w:rPr>
            </w:pPr>
            <w:r>
              <w:rPr>
                <w:rFonts w:eastAsia="Times New Roman" w:cstheme="minorHAnsi"/>
                <w:sz w:val="24"/>
                <w:szCs w:val="24"/>
                <w:lang w:val="es-ES"/>
              </w:rPr>
              <w:t>Uso de la computadora</w:t>
            </w:r>
          </w:p>
        </w:tc>
        <w:tc>
          <w:tcPr>
            <w:tcW w:w="1498" w:type="dxa"/>
            <w:hideMark/>
          </w:tcPr>
          <w:p w:rsidR="00AE156E" w:rsidRDefault="00AE156E" w:rsidP="00AE156E">
            <w:pPr>
              <w:pStyle w:val="Prrafodelista"/>
              <w:ind w:left="0"/>
              <w:cnfStyle w:val="000000100000"/>
              <w:rPr>
                <w:rFonts w:eastAsia="Times New Roman" w:cstheme="minorHAnsi"/>
                <w:sz w:val="24"/>
                <w:szCs w:val="24"/>
                <w:lang w:val="es-ES"/>
              </w:rPr>
            </w:pPr>
            <w:r>
              <w:rPr>
                <w:rFonts w:eastAsia="Times New Roman" w:cstheme="minorHAnsi"/>
                <w:sz w:val="24"/>
                <w:szCs w:val="24"/>
                <w:lang w:val="es-ES"/>
              </w:rPr>
              <w:t>Energía eléctrica</w:t>
            </w:r>
          </w:p>
        </w:tc>
        <w:tc>
          <w:tcPr>
            <w:tcW w:w="1572" w:type="dxa"/>
            <w:hideMark/>
          </w:tcPr>
          <w:p w:rsidR="00AE156E" w:rsidRDefault="00AE156E" w:rsidP="00AE156E">
            <w:pPr>
              <w:pStyle w:val="Prrafodelista"/>
              <w:ind w:left="0"/>
              <w:cnfStyle w:val="000000100000"/>
              <w:rPr>
                <w:rFonts w:eastAsia="Times New Roman" w:cstheme="minorHAnsi"/>
                <w:sz w:val="24"/>
                <w:szCs w:val="24"/>
                <w:lang w:val="es-ES"/>
              </w:rPr>
            </w:pPr>
            <w:r>
              <w:rPr>
                <w:rFonts w:eastAsia="Times New Roman" w:cstheme="minorHAnsi"/>
                <w:sz w:val="24"/>
                <w:szCs w:val="24"/>
                <w:lang w:val="es-ES"/>
              </w:rPr>
              <w:t>Consumo de grandes cantidades de energía</w:t>
            </w:r>
          </w:p>
        </w:tc>
        <w:tc>
          <w:tcPr>
            <w:tcW w:w="1174" w:type="dxa"/>
            <w:hideMark/>
          </w:tcPr>
          <w:p w:rsidR="00AE156E" w:rsidRDefault="00AE156E" w:rsidP="00AE156E">
            <w:pPr>
              <w:pStyle w:val="Prrafodelista"/>
              <w:ind w:left="0"/>
              <w:cnfStyle w:val="000000100000"/>
              <w:rPr>
                <w:rFonts w:eastAsia="Times New Roman" w:cstheme="minorHAnsi"/>
                <w:sz w:val="24"/>
                <w:szCs w:val="24"/>
                <w:lang w:val="es-ES"/>
              </w:rPr>
            </w:pPr>
            <w:r>
              <w:rPr>
                <w:rFonts w:eastAsia="Times New Roman" w:cstheme="minorHAnsi"/>
                <w:sz w:val="24"/>
                <w:szCs w:val="24"/>
                <w:lang w:val="es-ES"/>
              </w:rPr>
              <w:t xml:space="preserve">Humano </w:t>
            </w:r>
          </w:p>
        </w:tc>
        <w:tc>
          <w:tcPr>
            <w:tcW w:w="3809" w:type="dxa"/>
            <w:hideMark/>
          </w:tcPr>
          <w:p w:rsidR="00AE156E" w:rsidRDefault="00AE156E" w:rsidP="00AE156E">
            <w:pPr>
              <w:pStyle w:val="Prrafodelista"/>
              <w:ind w:left="0"/>
              <w:cnfStyle w:val="000000100000"/>
              <w:rPr>
                <w:rFonts w:eastAsia="Times New Roman" w:cstheme="minorHAnsi"/>
                <w:sz w:val="24"/>
                <w:szCs w:val="24"/>
                <w:lang w:val="es-ES"/>
              </w:rPr>
            </w:pPr>
            <w:r>
              <w:rPr>
                <w:rFonts w:eastAsia="Times New Roman" w:cstheme="minorHAnsi"/>
                <w:sz w:val="24"/>
                <w:szCs w:val="24"/>
                <w:lang w:val="es-ES"/>
              </w:rPr>
              <w:t>Genera problemas en la visión cuando se está expuesto por largos períodos y malas posturas al trabajar.</w:t>
            </w:r>
          </w:p>
        </w:tc>
      </w:tr>
      <w:tr w:rsidR="00AE156E" w:rsidTr="00AE156E">
        <w:trPr>
          <w:trHeight w:val="1545"/>
        </w:trPr>
        <w:tc>
          <w:tcPr>
            <w:cnfStyle w:val="001000000000"/>
            <w:tcW w:w="561" w:type="dxa"/>
            <w:hideMark/>
          </w:tcPr>
          <w:p w:rsidR="00AE156E" w:rsidRDefault="00AE156E" w:rsidP="00AE156E">
            <w:pPr>
              <w:pStyle w:val="Prrafodelista"/>
              <w:ind w:left="0"/>
              <w:rPr>
                <w:rFonts w:eastAsia="Times New Roman" w:cstheme="minorHAnsi"/>
                <w:sz w:val="24"/>
                <w:szCs w:val="24"/>
                <w:lang w:val="es-ES"/>
              </w:rPr>
            </w:pPr>
            <w:r>
              <w:rPr>
                <w:rFonts w:eastAsia="Times New Roman" w:cstheme="minorHAnsi"/>
                <w:sz w:val="24"/>
                <w:szCs w:val="24"/>
                <w:lang w:val="es-ES"/>
              </w:rPr>
              <w:t>3</w:t>
            </w:r>
          </w:p>
        </w:tc>
        <w:tc>
          <w:tcPr>
            <w:tcW w:w="2018" w:type="dxa"/>
            <w:hideMark/>
          </w:tcPr>
          <w:p w:rsidR="00AE156E" w:rsidRDefault="00AE156E" w:rsidP="00AE156E">
            <w:pPr>
              <w:pStyle w:val="Prrafodelista"/>
              <w:ind w:left="0"/>
              <w:cnfStyle w:val="000000000000"/>
              <w:rPr>
                <w:rFonts w:eastAsia="Times New Roman" w:cstheme="minorHAnsi"/>
                <w:sz w:val="24"/>
                <w:szCs w:val="24"/>
                <w:lang w:val="es-ES"/>
              </w:rPr>
            </w:pPr>
            <w:r>
              <w:rPr>
                <w:rFonts w:eastAsia="Times New Roman" w:cstheme="minorHAnsi"/>
                <w:sz w:val="24"/>
                <w:szCs w:val="24"/>
                <w:lang w:val="es-ES"/>
              </w:rPr>
              <w:t>Ver TV</w:t>
            </w:r>
          </w:p>
        </w:tc>
        <w:tc>
          <w:tcPr>
            <w:tcW w:w="1498" w:type="dxa"/>
            <w:hideMark/>
          </w:tcPr>
          <w:p w:rsidR="00AE156E" w:rsidRDefault="00AE156E" w:rsidP="00AE156E">
            <w:pPr>
              <w:pStyle w:val="Prrafodelista"/>
              <w:ind w:left="0"/>
              <w:cnfStyle w:val="000000000000"/>
              <w:rPr>
                <w:rFonts w:eastAsia="Times New Roman" w:cstheme="minorHAnsi"/>
                <w:sz w:val="24"/>
                <w:szCs w:val="24"/>
                <w:lang w:val="es-ES"/>
              </w:rPr>
            </w:pPr>
            <w:r>
              <w:rPr>
                <w:rFonts w:eastAsia="Times New Roman" w:cstheme="minorHAnsi"/>
                <w:sz w:val="24"/>
                <w:szCs w:val="24"/>
                <w:lang w:val="es-ES"/>
              </w:rPr>
              <w:t xml:space="preserve">Energía eléctrica </w:t>
            </w:r>
          </w:p>
        </w:tc>
        <w:tc>
          <w:tcPr>
            <w:tcW w:w="1572" w:type="dxa"/>
            <w:hideMark/>
          </w:tcPr>
          <w:p w:rsidR="00AE156E" w:rsidRDefault="00AE156E" w:rsidP="00AE156E">
            <w:pPr>
              <w:pStyle w:val="Prrafodelista"/>
              <w:ind w:left="0"/>
              <w:cnfStyle w:val="000000000000"/>
              <w:rPr>
                <w:rFonts w:eastAsia="Times New Roman" w:cstheme="minorHAnsi"/>
                <w:sz w:val="24"/>
                <w:szCs w:val="24"/>
                <w:lang w:val="es-ES"/>
              </w:rPr>
            </w:pPr>
            <w:r>
              <w:rPr>
                <w:rFonts w:eastAsia="Times New Roman" w:cstheme="minorHAnsi"/>
                <w:sz w:val="24"/>
                <w:szCs w:val="24"/>
                <w:lang w:val="es-ES"/>
              </w:rPr>
              <w:t>Consumo de energía, emisión de partículas radiantes</w:t>
            </w:r>
          </w:p>
        </w:tc>
        <w:tc>
          <w:tcPr>
            <w:tcW w:w="1174" w:type="dxa"/>
            <w:hideMark/>
          </w:tcPr>
          <w:p w:rsidR="00AE156E" w:rsidRDefault="00AE156E" w:rsidP="00AE156E">
            <w:pPr>
              <w:pStyle w:val="Prrafodelista"/>
              <w:ind w:left="0"/>
              <w:cnfStyle w:val="000000000000"/>
              <w:rPr>
                <w:rFonts w:eastAsia="Times New Roman" w:cstheme="minorHAnsi"/>
                <w:sz w:val="24"/>
                <w:szCs w:val="24"/>
                <w:lang w:val="es-ES"/>
              </w:rPr>
            </w:pPr>
            <w:r>
              <w:rPr>
                <w:rFonts w:eastAsia="Times New Roman" w:cstheme="minorHAnsi"/>
                <w:sz w:val="24"/>
                <w:szCs w:val="24"/>
                <w:lang w:val="es-ES"/>
              </w:rPr>
              <w:t xml:space="preserve">Humano y Ambiente </w:t>
            </w:r>
          </w:p>
        </w:tc>
        <w:tc>
          <w:tcPr>
            <w:tcW w:w="3809" w:type="dxa"/>
            <w:hideMark/>
          </w:tcPr>
          <w:p w:rsidR="00AE156E" w:rsidRDefault="00AE156E" w:rsidP="00AE156E">
            <w:pPr>
              <w:pStyle w:val="Prrafodelista"/>
              <w:ind w:left="0"/>
              <w:cnfStyle w:val="000000000000"/>
              <w:rPr>
                <w:rFonts w:eastAsia="Times New Roman" w:cstheme="minorHAnsi"/>
                <w:sz w:val="24"/>
                <w:szCs w:val="24"/>
                <w:lang w:val="es-ES"/>
              </w:rPr>
            </w:pPr>
            <w:r>
              <w:rPr>
                <w:rFonts w:eastAsia="Times New Roman" w:cstheme="minorHAnsi"/>
                <w:sz w:val="24"/>
                <w:szCs w:val="24"/>
                <w:lang w:val="es-ES"/>
              </w:rPr>
              <w:t>Contaminación de aire por ruido y partículas radiantes, genera problemas en la visión y en la concentración de niños y adultos.</w:t>
            </w:r>
          </w:p>
        </w:tc>
      </w:tr>
      <w:tr w:rsidR="00AE156E" w:rsidTr="00AE156E">
        <w:trPr>
          <w:cnfStyle w:val="000000100000"/>
          <w:trHeight w:val="1288"/>
        </w:trPr>
        <w:tc>
          <w:tcPr>
            <w:cnfStyle w:val="001000000000"/>
            <w:tcW w:w="561" w:type="dxa"/>
            <w:hideMark/>
          </w:tcPr>
          <w:p w:rsidR="00AE156E" w:rsidRDefault="00AE156E" w:rsidP="00AE156E">
            <w:pPr>
              <w:pStyle w:val="Prrafodelista"/>
              <w:ind w:left="0"/>
              <w:rPr>
                <w:rFonts w:eastAsia="Times New Roman" w:cstheme="minorHAnsi"/>
                <w:sz w:val="24"/>
                <w:szCs w:val="24"/>
                <w:lang w:val="es-ES"/>
              </w:rPr>
            </w:pPr>
            <w:r>
              <w:rPr>
                <w:rFonts w:eastAsia="Times New Roman" w:cstheme="minorHAnsi"/>
                <w:sz w:val="24"/>
                <w:szCs w:val="24"/>
                <w:lang w:val="es-ES"/>
              </w:rPr>
              <w:t>4</w:t>
            </w:r>
          </w:p>
        </w:tc>
        <w:tc>
          <w:tcPr>
            <w:tcW w:w="2018" w:type="dxa"/>
            <w:hideMark/>
          </w:tcPr>
          <w:p w:rsidR="00AE156E" w:rsidRDefault="00AE156E" w:rsidP="00AE156E">
            <w:pPr>
              <w:pStyle w:val="Prrafodelista"/>
              <w:ind w:left="0"/>
              <w:cnfStyle w:val="000000100000"/>
              <w:rPr>
                <w:rFonts w:eastAsia="Times New Roman" w:cstheme="minorHAnsi"/>
                <w:sz w:val="24"/>
                <w:szCs w:val="24"/>
                <w:lang w:val="es-ES"/>
              </w:rPr>
            </w:pPr>
            <w:r>
              <w:rPr>
                <w:rFonts w:eastAsia="Times New Roman" w:cstheme="minorHAnsi"/>
                <w:sz w:val="24"/>
                <w:szCs w:val="24"/>
                <w:lang w:val="es-ES"/>
              </w:rPr>
              <w:t xml:space="preserve">Cocinar </w:t>
            </w:r>
          </w:p>
        </w:tc>
        <w:tc>
          <w:tcPr>
            <w:tcW w:w="1498" w:type="dxa"/>
            <w:hideMark/>
          </w:tcPr>
          <w:p w:rsidR="00AE156E" w:rsidRDefault="00AE156E" w:rsidP="00AE156E">
            <w:pPr>
              <w:pStyle w:val="Prrafodelista"/>
              <w:ind w:left="0"/>
              <w:cnfStyle w:val="000000100000"/>
              <w:rPr>
                <w:rFonts w:eastAsia="Times New Roman" w:cstheme="minorHAnsi"/>
                <w:sz w:val="24"/>
                <w:szCs w:val="24"/>
                <w:lang w:val="es-ES"/>
              </w:rPr>
            </w:pPr>
            <w:r>
              <w:rPr>
                <w:rFonts w:eastAsia="Times New Roman" w:cstheme="minorHAnsi"/>
                <w:sz w:val="24"/>
                <w:szCs w:val="24"/>
                <w:lang w:val="es-ES"/>
              </w:rPr>
              <w:t>Energía eléctrica, Agua,</w:t>
            </w:r>
          </w:p>
          <w:p w:rsidR="00AE156E" w:rsidRDefault="00AE156E" w:rsidP="00AE156E">
            <w:pPr>
              <w:pStyle w:val="Prrafodelista"/>
              <w:ind w:left="0"/>
              <w:cnfStyle w:val="000000100000"/>
              <w:rPr>
                <w:rFonts w:eastAsia="Times New Roman" w:cstheme="minorHAnsi"/>
                <w:sz w:val="24"/>
                <w:szCs w:val="24"/>
                <w:lang w:val="es-ES"/>
              </w:rPr>
            </w:pPr>
            <w:r>
              <w:rPr>
                <w:rFonts w:eastAsia="Times New Roman" w:cstheme="minorHAnsi"/>
                <w:sz w:val="24"/>
                <w:szCs w:val="24"/>
                <w:lang w:val="es-ES"/>
              </w:rPr>
              <w:t>Gas</w:t>
            </w:r>
          </w:p>
        </w:tc>
        <w:tc>
          <w:tcPr>
            <w:tcW w:w="1572" w:type="dxa"/>
            <w:hideMark/>
          </w:tcPr>
          <w:p w:rsidR="00AE156E" w:rsidRDefault="00AE156E" w:rsidP="00AE156E">
            <w:pPr>
              <w:pStyle w:val="Prrafodelista"/>
              <w:ind w:left="0"/>
              <w:cnfStyle w:val="000000100000"/>
              <w:rPr>
                <w:rFonts w:eastAsia="Times New Roman" w:cstheme="minorHAnsi"/>
                <w:sz w:val="24"/>
                <w:szCs w:val="24"/>
                <w:lang w:val="es-ES"/>
              </w:rPr>
            </w:pPr>
            <w:r>
              <w:rPr>
                <w:rFonts w:eastAsia="Times New Roman" w:cstheme="minorHAnsi"/>
                <w:sz w:val="24"/>
                <w:szCs w:val="24"/>
                <w:lang w:val="es-ES"/>
              </w:rPr>
              <w:t>Consumo de energía y agua</w:t>
            </w:r>
          </w:p>
        </w:tc>
        <w:tc>
          <w:tcPr>
            <w:tcW w:w="1174" w:type="dxa"/>
            <w:hideMark/>
          </w:tcPr>
          <w:p w:rsidR="00AE156E" w:rsidRDefault="00AE156E" w:rsidP="00AE156E">
            <w:pPr>
              <w:pStyle w:val="Prrafodelista"/>
              <w:ind w:left="0"/>
              <w:cnfStyle w:val="000000100000"/>
              <w:rPr>
                <w:rFonts w:eastAsia="Times New Roman" w:cstheme="minorHAnsi"/>
                <w:sz w:val="24"/>
                <w:szCs w:val="24"/>
                <w:lang w:val="es-ES"/>
              </w:rPr>
            </w:pPr>
            <w:r>
              <w:rPr>
                <w:rFonts w:eastAsia="Times New Roman" w:cstheme="minorHAnsi"/>
                <w:sz w:val="24"/>
                <w:szCs w:val="24"/>
                <w:lang w:val="es-ES"/>
              </w:rPr>
              <w:t xml:space="preserve">Ambiente </w:t>
            </w:r>
          </w:p>
        </w:tc>
        <w:tc>
          <w:tcPr>
            <w:tcW w:w="3809" w:type="dxa"/>
            <w:hideMark/>
          </w:tcPr>
          <w:p w:rsidR="00AE156E" w:rsidRDefault="00AE156E" w:rsidP="00AE156E">
            <w:pPr>
              <w:pStyle w:val="Prrafodelista"/>
              <w:ind w:left="0"/>
              <w:cnfStyle w:val="000000100000"/>
              <w:rPr>
                <w:rFonts w:eastAsia="Times New Roman" w:cstheme="minorHAnsi"/>
                <w:sz w:val="24"/>
                <w:szCs w:val="24"/>
                <w:lang w:val="es-ES"/>
              </w:rPr>
            </w:pPr>
            <w:r>
              <w:rPr>
                <w:rFonts w:eastAsia="Times New Roman" w:cstheme="minorHAnsi"/>
                <w:sz w:val="24"/>
                <w:szCs w:val="24"/>
                <w:lang w:val="es-ES"/>
              </w:rPr>
              <w:t>Contaminación del aire con gases de metano, contaminación del agua con grasas y jabones, contaminación con residuos orgánicos.</w:t>
            </w:r>
          </w:p>
        </w:tc>
      </w:tr>
      <w:tr w:rsidR="00AE156E" w:rsidTr="00AE156E">
        <w:trPr>
          <w:trHeight w:val="1545"/>
        </w:trPr>
        <w:tc>
          <w:tcPr>
            <w:cnfStyle w:val="001000000000"/>
            <w:tcW w:w="561" w:type="dxa"/>
            <w:hideMark/>
          </w:tcPr>
          <w:p w:rsidR="00AE156E" w:rsidRDefault="00AE156E" w:rsidP="00AE156E">
            <w:pPr>
              <w:pStyle w:val="Prrafodelista"/>
              <w:ind w:left="0"/>
              <w:rPr>
                <w:rFonts w:eastAsia="Times New Roman" w:cstheme="minorHAnsi"/>
                <w:sz w:val="24"/>
                <w:szCs w:val="24"/>
                <w:lang w:val="es-ES"/>
              </w:rPr>
            </w:pPr>
            <w:r>
              <w:rPr>
                <w:rFonts w:eastAsia="Times New Roman" w:cstheme="minorHAnsi"/>
                <w:sz w:val="24"/>
                <w:szCs w:val="24"/>
                <w:lang w:val="es-ES"/>
              </w:rPr>
              <w:t>5</w:t>
            </w:r>
          </w:p>
        </w:tc>
        <w:tc>
          <w:tcPr>
            <w:tcW w:w="2018" w:type="dxa"/>
            <w:hideMark/>
          </w:tcPr>
          <w:p w:rsidR="00AE156E" w:rsidRDefault="00AE156E" w:rsidP="00AE156E">
            <w:pPr>
              <w:pStyle w:val="Prrafodelista"/>
              <w:ind w:left="0"/>
              <w:cnfStyle w:val="000000000000"/>
              <w:rPr>
                <w:rFonts w:eastAsia="Times New Roman" w:cstheme="minorHAnsi"/>
                <w:sz w:val="24"/>
                <w:szCs w:val="24"/>
                <w:lang w:val="es-ES"/>
              </w:rPr>
            </w:pPr>
            <w:r>
              <w:rPr>
                <w:rFonts w:eastAsia="Times New Roman" w:cstheme="minorHAnsi"/>
                <w:sz w:val="24"/>
                <w:szCs w:val="24"/>
                <w:lang w:val="es-ES"/>
              </w:rPr>
              <w:t>Usar los electrodomésticos</w:t>
            </w:r>
          </w:p>
        </w:tc>
        <w:tc>
          <w:tcPr>
            <w:tcW w:w="1498" w:type="dxa"/>
            <w:hideMark/>
          </w:tcPr>
          <w:p w:rsidR="00AE156E" w:rsidRDefault="00AE156E" w:rsidP="00AE156E">
            <w:pPr>
              <w:pStyle w:val="Prrafodelista"/>
              <w:ind w:left="0"/>
              <w:cnfStyle w:val="000000000000"/>
              <w:rPr>
                <w:rFonts w:eastAsia="Times New Roman" w:cstheme="minorHAnsi"/>
                <w:sz w:val="24"/>
                <w:szCs w:val="24"/>
                <w:lang w:val="es-ES"/>
              </w:rPr>
            </w:pPr>
            <w:r>
              <w:rPr>
                <w:rFonts w:eastAsia="Times New Roman" w:cstheme="minorHAnsi"/>
                <w:sz w:val="24"/>
                <w:szCs w:val="24"/>
                <w:lang w:val="es-ES"/>
              </w:rPr>
              <w:t>Energía eléctrica,</w:t>
            </w:r>
          </w:p>
          <w:p w:rsidR="00AE156E" w:rsidRDefault="00AE156E" w:rsidP="00AE156E">
            <w:pPr>
              <w:pStyle w:val="Prrafodelista"/>
              <w:ind w:left="0"/>
              <w:cnfStyle w:val="000000000000"/>
              <w:rPr>
                <w:rFonts w:eastAsia="Times New Roman" w:cstheme="minorHAnsi"/>
                <w:sz w:val="24"/>
                <w:szCs w:val="24"/>
                <w:lang w:val="es-ES"/>
              </w:rPr>
            </w:pPr>
            <w:r>
              <w:rPr>
                <w:rFonts w:eastAsia="Times New Roman" w:cstheme="minorHAnsi"/>
                <w:sz w:val="24"/>
                <w:szCs w:val="24"/>
                <w:lang w:val="es-ES"/>
              </w:rPr>
              <w:t>Agua</w:t>
            </w:r>
          </w:p>
        </w:tc>
        <w:tc>
          <w:tcPr>
            <w:tcW w:w="1572" w:type="dxa"/>
            <w:hideMark/>
          </w:tcPr>
          <w:p w:rsidR="00AE156E" w:rsidRDefault="00AE156E" w:rsidP="00AE156E">
            <w:pPr>
              <w:pStyle w:val="Prrafodelista"/>
              <w:ind w:left="0"/>
              <w:cnfStyle w:val="000000000000"/>
              <w:rPr>
                <w:rFonts w:eastAsia="Times New Roman" w:cstheme="minorHAnsi"/>
                <w:sz w:val="24"/>
                <w:szCs w:val="24"/>
                <w:lang w:val="es-ES"/>
              </w:rPr>
            </w:pPr>
            <w:r>
              <w:rPr>
                <w:rFonts w:eastAsia="Times New Roman" w:cstheme="minorHAnsi"/>
                <w:sz w:val="24"/>
                <w:szCs w:val="24"/>
                <w:lang w:val="es-ES"/>
              </w:rPr>
              <w:t>Consumo de energía y combustibles, uso del agua</w:t>
            </w:r>
          </w:p>
        </w:tc>
        <w:tc>
          <w:tcPr>
            <w:tcW w:w="1174" w:type="dxa"/>
            <w:hideMark/>
          </w:tcPr>
          <w:p w:rsidR="00AE156E" w:rsidRDefault="00AE156E" w:rsidP="00AE156E">
            <w:pPr>
              <w:pStyle w:val="Prrafodelista"/>
              <w:ind w:left="0"/>
              <w:cnfStyle w:val="000000000000"/>
              <w:rPr>
                <w:rFonts w:eastAsia="Times New Roman" w:cstheme="minorHAnsi"/>
                <w:sz w:val="24"/>
                <w:szCs w:val="24"/>
                <w:lang w:val="es-ES"/>
              </w:rPr>
            </w:pPr>
            <w:r>
              <w:rPr>
                <w:rFonts w:eastAsia="Times New Roman" w:cstheme="minorHAnsi"/>
                <w:sz w:val="24"/>
                <w:szCs w:val="24"/>
                <w:lang w:val="es-ES"/>
              </w:rPr>
              <w:t xml:space="preserve">Ambiente </w:t>
            </w:r>
          </w:p>
        </w:tc>
        <w:tc>
          <w:tcPr>
            <w:tcW w:w="3809" w:type="dxa"/>
            <w:hideMark/>
          </w:tcPr>
          <w:p w:rsidR="00AE156E" w:rsidRDefault="00AE156E" w:rsidP="00AE156E">
            <w:pPr>
              <w:pStyle w:val="Prrafodelista"/>
              <w:ind w:left="0"/>
              <w:cnfStyle w:val="000000000000"/>
              <w:rPr>
                <w:rFonts w:eastAsia="Times New Roman" w:cstheme="minorHAnsi"/>
                <w:sz w:val="24"/>
                <w:szCs w:val="24"/>
                <w:lang w:val="es-ES"/>
              </w:rPr>
            </w:pPr>
            <w:r>
              <w:rPr>
                <w:rFonts w:eastAsia="Times New Roman" w:cstheme="minorHAnsi"/>
                <w:sz w:val="24"/>
                <w:szCs w:val="24"/>
                <w:lang w:val="es-ES"/>
              </w:rPr>
              <w:t>Genera ruido, contaminación del aire por gases, contaminación de ríos y lagos con vertidos peligrosos, contaminación del suelo por generación de desechos. Destrucción de árboles.</w:t>
            </w:r>
          </w:p>
        </w:tc>
      </w:tr>
      <w:tr w:rsidR="00AE156E" w:rsidTr="00AE156E">
        <w:trPr>
          <w:cnfStyle w:val="000000100000"/>
          <w:trHeight w:val="1076"/>
        </w:trPr>
        <w:tc>
          <w:tcPr>
            <w:cnfStyle w:val="001000000000"/>
            <w:tcW w:w="561" w:type="dxa"/>
            <w:hideMark/>
          </w:tcPr>
          <w:p w:rsidR="00AE156E" w:rsidRDefault="00AE156E" w:rsidP="00AE156E">
            <w:pPr>
              <w:pStyle w:val="Prrafodelista"/>
              <w:ind w:left="0"/>
              <w:rPr>
                <w:rFonts w:eastAsia="Times New Roman" w:cstheme="minorHAnsi"/>
                <w:sz w:val="24"/>
                <w:szCs w:val="24"/>
                <w:lang w:val="es-ES"/>
              </w:rPr>
            </w:pPr>
            <w:r>
              <w:rPr>
                <w:rFonts w:eastAsia="Times New Roman" w:cstheme="minorHAnsi"/>
                <w:sz w:val="24"/>
                <w:szCs w:val="24"/>
                <w:lang w:val="es-ES"/>
              </w:rPr>
              <w:t>6</w:t>
            </w:r>
          </w:p>
        </w:tc>
        <w:tc>
          <w:tcPr>
            <w:tcW w:w="2018" w:type="dxa"/>
            <w:hideMark/>
          </w:tcPr>
          <w:p w:rsidR="00AE156E" w:rsidRDefault="00AE156E" w:rsidP="00AE156E">
            <w:pPr>
              <w:pStyle w:val="Prrafodelista"/>
              <w:ind w:left="0"/>
              <w:cnfStyle w:val="000000100000"/>
              <w:rPr>
                <w:rFonts w:eastAsia="Times New Roman" w:cstheme="minorHAnsi"/>
                <w:sz w:val="24"/>
                <w:szCs w:val="24"/>
                <w:lang w:val="es-ES"/>
              </w:rPr>
            </w:pPr>
            <w:r>
              <w:rPr>
                <w:rFonts w:eastAsia="Times New Roman" w:cstheme="minorHAnsi"/>
                <w:sz w:val="24"/>
                <w:szCs w:val="24"/>
                <w:lang w:val="es-ES"/>
              </w:rPr>
              <w:t>Lavar el auto y la ropa</w:t>
            </w:r>
          </w:p>
        </w:tc>
        <w:tc>
          <w:tcPr>
            <w:tcW w:w="1498" w:type="dxa"/>
            <w:hideMark/>
          </w:tcPr>
          <w:p w:rsidR="00AE156E" w:rsidRDefault="00AE156E" w:rsidP="00AE156E">
            <w:pPr>
              <w:pStyle w:val="Prrafodelista"/>
              <w:ind w:left="0"/>
              <w:cnfStyle w:val="000000100000"/>
              <w:rPr>
                <w:rFonts w:eastAsia="Times New Roman" w:cstheme="minorHAnsi"/>
                <w:sz w:val="24"/>
                <w:szCs w:val="24"/>
                <w:lang w:val="es-ES"/>
              </w:rPr>
            </w:pPr>
            <w:r>
              <w:rPr>
                <w:rFonts w:eastAsia="Times New Roman" w:cstheme="minorHAnsi"/>
                <w:sz w:val="24"/>
                <w:szCs w:val="24"/>
                <w:lang w:val="es-ES"/>
              </w:rPr>
              <w:t xml:space="preserve">Agua </w:t>
            </w:r>
          </w:p>
        </w:tc>
        <w:tc>
          <w:tcPr>
            <w:tcW w:w="1572" w:type="dxa"/>
            <w:hideMark/>
          </w:tcPr>
          <w:p w:rsidR="00AE156E" w:rsidRDefault="00AE156E" w:rsidP="00AE156E">
            <w:pPr>
              <w:pStyle w:val="Prrafodelista"/>
              <w:ind w:left="0"/>
              <w:cnfStyle w:val="000000100000"/>
              <w:rPr>
                <w:rFonts w:eastAsia="Times New Roman" w:cstheme="minorHAnsi"/>
                <w:sz w:val="24"/>
                <w:szCs w:val="24"/>
                <w:lang w:val="es-ES"/>
              </w:rPr>
            </w:pPr>
            <w:r>
              <w:rPr>
                <w:rFonts w:eastAsia="Times New Roman" w:cstheme="minorHAnsi"/>
                <w:sz w:val="24"/>
                <w:szCs w:val="24"/>
                <w:lang w:val="es-ES"/>
              </w:rPr>
              <w:t>Consumo de agua</w:t>
            </w:r>
          </w:p>
        </w:tc>
        <w:tc>
          <w:tcPr>
            <w:tcW w:w="1174" w:type="dxa"/>
            <w:hideMark/>
          </w:tcPr>
          <w:p w:rsidR="00AE156E" w:rsidRDefault="00AE156E" w:rsidP="00AE156E">
            <w:pPr>
              <w:pStyle w:val="Prrafodelista"/>
              <w:ind w:left="0"/>
              <w:cnfStyle w:val="000000100000"/>
              <w:rPr>
                <w:rFonts w:eastAsia="Times New Roman" w:cstheme="minorHAnsi"/>
                <w:sz w:val="24"/>
                <w:szCs w:val="24"/>
                <w:lang w:val="es-ES"/>
              </w:rPr>
            </w:pPr>
            <w:r>
              <w:rPr>
                <w:rFonts w:eastAsia="Times New Roman" w:cstheme="minorHAnsi"/>
                <w:sz w:val="24"/>
                <w:szCs w:val="24"/>
                <w:lang w:val="es-ES"/>
              </w:rPr>
              <w:t xml:space="preserve">Ambiente </w:t>
            </w:r>
          </w:p>
        </w:tc>
        <w:tc>
          <w:tcPr>
            <w:tcW w:w="3809" w:type="dxa"/>
            <w:hideMark/>
          </w:tcPr>
          <w:p w:rsidR="00AE156E" w:rsidRDefault="00AE156E" w:rsidP="00AE156E">
            <w:pPr>
              <w:pStyle w:val="Prrafodelista"/>
              <w:ind w:left="0"/>
              <w:cnfStyle w:val="000000100000"/>
              <w:rPr>
                <w:rFonts w:eastAsia="Times New Roman" w:cstheme="minorHAnsi"/>
                <w:sz w:val="24"/>
                <w:szCs w:val="24"/>
                <w:lang w:val="es-ES"/>
              </w:rPr>
            </w:pPr>
            <w:r>
              <w:rPr>
                <w:rFonts w:eastAsia="Times New Roman" w:cstheme="minorHAnsi"/>
                <w:sz w:val="24"/>
                <w:szCs w:val="24"/>
                <w:lang w:val="es-ES"/>
              </w:rPr>
              <w:t>Contaminación del agua con jabones y detergentes provoca que el agua se torne dura</w:t>
            </w:r>
          </w:p>
        </w:tc>
      </w:tr>
      <w:tr w:rsidR="00AE156E" w:rsidTr="00AE156E">
        <w:trPr>
          <w:trHeight w:val="1545"/>
        </w:trPr>
        <w:tc>
          <w:tcPr>
            <w:cnfStyle w:val="001000000000"/>
            <w:tcW w:w="561" w:type="dxa"/>
            <w:hideMark/>
          </w:tcPr>
          <w:p w:rsidR="00AE156E" w:rsidRDefault="00AE156E" w:rsidP="00AE156E">
            <w:pPr>
              <w:pStyle w:val="Prrafodelista"/>
              <w:ind w:left="0"/>
              <w:rPr>
                <w:rFonts w:eastAsia="Times New Roman" w:cstheme="minorHAnsi"/>
                <w:sz w:val="24"/>
                <w:szCs w:val="24"/>
                <w:lang w:val="es-ES"/>
              </w:rPr>
            </w:pPr>
            <w:r>
              <w:rPr>
                <w:rFonts w:eastAsia="Times New Roman" w:cstheme="minorHAnsi"/>
                <w:sz w:val="24"/>
                <w:szCs w:val="24"/>
                <w:lang w:val="es-ES"/>
              </w:rPr>
              <w:t>7</w:t>
            </w:r>
          </w:p>
        </w:tc>
        <w:tc>
          <w:tcPr>
            <w:tcW w:w="2018" w:type="dxa"/>
            <w:hideMark/>
          </w:tcPr>
          <w:p w:rsidR="00AE156E" w:rsidRDefault="00AE156E" w:rsidP="00AE156E">
            <w:pPr>
              <w:pStyle w:val="Prrafodelista"/>
              <w:ind w:left="0"/>
              <w:cnfStyle w:val="000000000000"/>
              <w:rPr>
                <w:rFonts w:eastAsia="Times New Roman" w:cstheme="minorHAnsi"/>
                <w:sz w:val="24"/>
                <w:szCs w:val="24"/>
                <w:lang w:val="es-ES"/>
              </w:rPr>
            </w:pPr>
            <w:r>
              <w:rPr>
                <w:rFonts w:eastAsia="Times New Roman" w:cstheme="minorHAnsi"/>
                <w:sz w:val="24"/>
                <w:szCs w:val="24"/>
                <w:lang w:val="es-ES"/>
              </w:rPr>
              <w:t>Uso de productos químicos (medicina y lavado)</w:t>
            </w:r>
          </w:p>
        </w:tc>
        <w:tc>
          <w:tcPr>
            <w:tcW w:w="1498" w:type="dxa"/>
            <w:hideMark/>
          </w:tcPr>
          <w:p w:rsidR="00AE156E" w:rsidRDefault="00AE156E" w:rsidP="00AE156E">
            <w:pPr>
              <w:pStyle w:val="Prrafodelista"/>
              <w:ind w:left="0"/>
              <w:cnfStyle w:val="000000000000"/>
              <w:rPr>
                <w:rFonts w:eastAsia="Times New Roman" w:cstheme="minorHAnsi"/>
                <w:sz w:val="24"/>
                <w:szCs w:val="24"/>
                <w:lang w:val="es-ES"/>
              </w:rPr>
            </w:pPr>
            <w:r>
              <w:rPr>
                <w:rFonts w:eastAsia="Times New Roman" w:cstheme="minorHAnsi"/>
                <w:sz w:val="24"/>
                <w:szCs w:val="24"/>
                <w:lang w:val="es-ES"/>
              </w:rPr>
              <w:t>Productos químicos</w:t>
            </w:r>
          </w:p>
        </w:tc>
        <w:tc>
          <w:tcPr>
            <w:tcW w:w="1572" w:type="dxa"/>
            <w:hideMark/>
          </w:tcPr>
          <w:p w:rsidR="00AE156E" w:rsidRDefault="00AE156E" w:rsidP="00AE156E">
            <w:pPr>
              <w:pStyle w:val="Prrafodelista"/>
              <w:ind w:left="0"/>
              <w:cnfStyle w:val="000000000000"/>
              <w:rPr>
                <w:rFonts w:eastAsia="Times New Roman" w:cstheme="minorHAnsi"/>
                <w:sz w:val="24"/>
                <w:szCs w:val="24"/>
                <w:lang w:val="es-ES"/>
              </w:rPr>
            </w:pPr>
            <w:r>
              <w:rPr>
                <w:rFonts w:eastAsia="Times New Roman" w:cstheme="minorHAnsi"/>
                <w:sz w:val="24"/>
                <w:szCs w:val="24"/>
                <w:lang w:val="es-ES"/>
              </w:rPr>
              <w:t>Uso de productos químicos para la solución de problemas cotidianos</w:t>
            </w:r>
          </w:p>
        </w:tc>
        <w:tc>
          <w:tcPr>
            <w:tcW w:w="1174" w:type="dxa"/>
            <w:hideMark/>
          </w:tcPr>
          <w:p w:rsidR="00AE156E" w:rsidRDefault="00AE156E" w:rsidP="00AE156E">
            <w:pPr>
              <w:pStyle w:val="Prrafodelista"/>
              <w:ind w:left="0"/>
              <w:cnfStyle w:val="000000000000"/>
              <w:rPr>
                <w:rFonts w:eastAsia="Times New Roman" w:cstheme="minorHAnsi"/>
                <w:sz w:val="24"/>
                <w:szCs w:val="24"/>
                <w:lang w:val="es-ES"/>
              </w:rPr>
            </w:pPr>
            <w:r>
              <w:rPr>
                <w:rFonts w:eastAsia="Times New Roman" w:cstheme="minorHAnsi"/>
                <w:sz w:val="24"/>
                <w:szCs w:val="24"/>
                <w:lang w:val="es-ES"/>
              </w:rPr>
              <w:t>Humano y Ambiente</w:t>
            </w:r>
          </w:p>
        </w:tc>
        <w:tc>
          <w:tcPr>
            <w:tcW w:w="3809" w:type="dxa"/>
            <w:hideMark/>
          </w:tcPr>
          <w:p w:rsidR="00AE156E" w:rsidRDefault="00AE156E" w:rsidP="00AE156E">
            <w:pPr>
              <w:pStyle w:val="Prrafodelista"/>
              <w:ind w:left="0"/>
              <w:cnfStyle w:val="000000000000"/>
              <w:rPr>
                <w:rFonts w:eastAsia="Times New Roman" w:cstheme="minorHAnsi"/>
                <w:sz w:val="24"/>
                <w:szCs w:val="24"/>
                <w:lang w:val="es-ES"/>
              </w:rPr>
            </w:pPr>
            <w:r>
              <w:rPr>
                <w:rFonts w:eastAsia="Times New Roman" w:cstheme="minorHAnsi"/>
                <w:sz w:val="24"/>
                <w:szCs w:val="24"/>
                <w:lang w:val="es-ES"/>
              </w:rPr>
              <w:t xml:space="preserve">Contaminación del suelo produce </w:t>
            </w:r>
            <w:proofErr w:type="spellStart"/>
            <w:r>
              <w:rPr>
                <w:rFonts w:eastAsia="Times New Roman" w:cstheme="minorHAnsi"/>
                <w:sz w:val="24"/>
                <w:szCs w:val="24"/>
                <w:lang w:val="es-ES"/>
              </w:rPr>
              <w:t>bioacumulación</w:t>
            </w:r>
            <w:proofErr w:type="spellEnd"/>
            <w:r>
              <w:rPr>
                <w:rFonts w:eastAsia="Times New Roman" w:cstheme="minorHAnsi"/>
                <w:sz w:val="24"/>
                <w:szCs w:val="24"/>
                <w:lang w:val="es-ES"/>
              </w:rPr>
              <w:t>, no se degradan ciertos compuestos que causan daños durante años. Si son mal empleados pueden provocar problemas físicos y orgánicos al ser humano</w:t>
            </w:r>
          </w:p>
        </w:tc>
      </w:tr>
      <w:tr w:rsidR="00AE156E" w:rsidTr="00AE156E">
        <w:trPr>
          <w:cnfStyle w:val="000000100000"/>
          <w:trHeight w:val="1545"/>
        </w:trPr>
        <w:tc>
          <w:tcPr>
            <w:cnfStyle w:val="001000000000"/>
            <w:tcW w:w="561" w:type="dxa"/>
            <w:hideMark/>
          </w:tcPr>
          <w:p w:rsidR="00AE156E" w:rsidRDefault="00AE156E" w:rsidP="00AE156E">
            <w:pPr>
              <w:pStyle w:val="Prrafodelista"/>
              <w:ind w:left="0"/>
              <w:rPr>
                <w:rFonts w:eastAsia="Times New Roman" w:cstheme="minorHAnsi"/>
                <w:sz w:val="24"/>
                <w:szCs w:val="24"/>
                <w:lang w:val="es-ES"/>
              </w:rPr>
            </w:pPr>
            <w:r>
              <w:rPr>
                <w:rFonts w:eastAsia="Times New Roman" w:cstheme="minorHAnsi"/>
                <w:sz w:val="24"/>
                <w:szCs w:val="24"/>
                <w:lang w:val="es-ES"/>
              </w:rPr>
              <w:t>8</w:t>
            </w:r>
          </w:p>
        </w:tc>
        <w:tc>
          <w:tcPr>
            <w:tcW w:w="2018" w:type="dxa"/>
            <w:hideMark/>
          </w:tcPr>
          <w:p w:rsidR="00AE156E" w:rsidRDefault="00AE156E" w:rsidP="00AE156E">
            <w:pPr>
              <w:pStyle w:val="Prrafodelista"/>
              <w:ind w:left="0"/>
              <w:cnfStyle w:val="000000100000"/>
              <w:rPr>
                <w:rFonts w:eastAsia="Times New Roman" w:cstheme="minorHAnsi"/>
                <w:sz w:val="24"/>
                <w:szCs w:val="24"/>
                <w:lang w:val="es-ES"/>
              </w:rPr>
            </w:pPr>
            <w:r>
              <w:rPr>
                <w:rFonts w:eastAsia="Times New Roman" w:cstheme="minorHAnsi"/>
                <w:sz w:val="24"/>
                <w:szCs w:val="24"/>
                <w:lang w:val="es-ES"/>
              </w:rPr>
              <w:t>Uso de pilas y baterías</w:t>
            </w:r>
          </w:p>
        </w:tc>
        <w:tc>
          <w:tcPr>
            <w:tcW w:w="1498" w:type="dxa"/>
            <w:hideMark/>
          </w:tcPr>
          <w:p w:rsidR="00AE156E" w:rsidRDefault="00AE156E" w:rsidP="00AE156E">
            <w:pPr>
              <w:pStyle w:val="Prrafodelista"/>
              <w:ind w:left="0"/>
              <w:cnfStyle w:val="000000100000"/>
              <w:rPr>
                <w:rFonts w:eastAsia="Times New Roman" w:cstheme="minorHAnsi"/>
                <w:sz w:val="24"/>
                <w:szCs w:val="24"/>
                <w:lang w:val="es-ES"/>
              </w:rPr>
            </w:pPr>
            <w:r>
              <w:rPr>
                <w:rFonts w:eastAsia="Times New Roman" w:cstheme="minorHAnsi"/>
                <w:sz w:val="24"/>
                <w:szCs w:val="24"/>
                <w:lang w:val="es-ES"/>
              </w:rPr>
              <w:t>Productos químicos</w:t>
            </w:r>
          </w:p>
        </w:tc>
        <w:tc>
          <w:tcPr>
            <w:tcW w:w="1572" w:type="dxa"/>
            <w:hideMark/>
          </w:tcPr>
          <w:p w:rsidR="00AE156E" w:rsidRDefault="00AE156E" w:rsidP="00AE156E">
            <w:pPr>
              <w:pStyle w:val="Prrafodelista"/>
              <w:ind w:left="0"/>
              <w:cnfStyle w:val="000000100000"/>
              <w:rPr>
                <w:rFonts w:eastAsia="Times New Roman" w:cstheme="minorHAnsi"/>
                <w:sz w:val="24"/>
                <w:szCs w:val="24"/>
                <w:lang w:val="es-ES"/>
              </w:rPr>
            </w:pPr>
            <w:r>
              <w:rPr>
                <w:rFonts w:eastAsia="Times New Roman" w:cstheme="minorHAnsi"/>
                <w:sz w:val="24"/>
                <w:szCs w:val="24"/>
                <w:lang w:val="es-ES"/>
              </w:rPr>
              <w:t xml:space="preserve">Uso de pilas en algunos elementos de uso diario </w:t>
            </w:r>
          </w:p>
        </w:tc>
        <w:tc>
          <w:tcPr>
            <w:tcW w:w="1174" w:type="dxa"/>
            <w:hideMark/>
          </w:tcPr>
          <w:p w:rsidR="00AE156E" w:rsidRDefault="00AE156E" w:rsidP="00AE156E">
            <w:pPr>
              <w:pStyle w:val="Prrafodelista"/>
              <w:ind w:left="0"/>
              <w:cnfStyle w:val="000000100000"/>
              <w:rPr>
                <w:rFonts w:eastAsia="Times New Roman" w:cstheme="minorHAnsi"/>
                <w:sz w:val="24"/>
                <w:szCs w:val="24"/>
                <w:lang w:val="es-ES"/>
              </w:rPr>
            </w:pPr>
            <w:r>
              <w:rPr>
                <w:rFonts w:eastAsia="Times New Roman" w:cstheme="minorHAnsi"/>
                <w:sz w:val="24"/>
                <w:szCs w:val="24"/>
                <w:lang w:val="es-ES"/>
              </w:rPr>
              <w:t xml:space="preserve">Ambiente </w:t>
            </w:r>
          </w:p>
        </w:tc>
        <w:tc>
          <w:tcPr>
            <w:tcW w:w="3809" w:type="dxa"/>
            <w:hideMark/>
          </w:tcPr>
          <w:p w:rsidR="00AE156E" w:rsidRDefault="00AE156E" w:rsidP="00AE156E">
            <w:pPr>
              <w:pStyle w:val="Prrafodelista"/>
              <w:ind w:left="0"/>
              <w:cnfStyle w:val="000000100000"/>
              <w:rPr>
                <w:rFonts w:eastAsia="Times New Roman" w:cstheme="minorHAnsi"/>
                <w:sz w:val="24"/>
                <w:szCs w:val="24"/>
                <w:lang w:val="es-ES"/>
              </w:rPr>
            </w:pPr>
            <w:r>
              <w:rPr>
                <w:rFonts w:eastAsia="Times New Roman" w:cstheme="minorHAnsi"/>
                <w:sz w:val="24"/>
                <w:szCs w:val="24"/>
                <w:lang w:val="es-ES"/>
              </w:rPr>
              <w:t>Contamina los suelos cuando no se tratan correctamente sus desechos.</w:t>
            </w:r>
          </w:p>
        </w:tc>
      </w:tr>
    </w:tbl>
    <w:p w:rsidR="00A55663" w:rsidRPr="00BA1850" w:rsidRDefault="00A55663" w:rsidP="00BA1850">
      <w:pPr>
        <w:jc w:val="both"/>
        <w:rPr>
          <w:rFonts w:ascii="Baskerville Old Face" w:hAnsi="Baskerville Old Face"/>
          <w:b/>
          <w:sz w:val="24"/>
        </w:rPr>
      </w:pPr>
      <w:r w:rsidRPr="00BA1850">
        <w:rPr>
          <w:rFonts w:ascii="Baskerville Old Face" w:hAnsi="Baskerville Old Face"/>
          <w:b/>
          <w:sz w:val="24"/>
        </w:rPr>
        <w:t>Aspectos analizados en el hogar</w:t>
      </w:r>
    </w:p>
    <w:p w:rsidR="00A55663" w:rsidRPr="00BA1850" w:rsidRDefault="00AE156E" w:rsidP="00BA1850">
      <w:pPr>
        <w:jc w:val="both"/>
        <w:rPr>
          <w:rFonts w:ascii="Baskerville Old Face" w:hAnsi="Baskerville Old Face"/>
          <w:b/>
          <w:sz w:val="24"/>
        </w:rPr>
      </w:pPr>
      <w:r w:rsidRPr="00BA1850">
        <w:rPr>
          <w:rFonts w:ascii="Baskerville Old Face" w:hAnsi="Baskerville Old Face"/>
          <w:b/>
          <w:sz w:val="24"/>
        </w:rPr>
        <w:lastRenderedPageBreak/>
        <w:t>Consumo de agua</w:t>
      </w:r>
    </w:p>
    <w:p w:rsidR="00AE156E" w:rsidRPr="00BA1850" w:rsidRDefault="00AE156E" w:rsidP="00BA1850">
      <w:pPr>
        <w:jc w:val="both"/>
        <w:rPr>
          <w:rFonts w:ascii="Baskerville Old Face" w:hAnsi="Baskerville Old Face"/>
          <w:b/>
          <w:sz w:val="24"/>
        </w:rPr>
      </w:pPr>
      <w:r w:rsidRPr="00BA1850">
        <w:rPr>
          <w:rFonts w:ascii="Baskerville Old Face" w:hAnsi="Baskerville Old Face"/>
          <w:b/>
          <w:sz w:val="24"/>
        </w:rPr>
        <w:tab/>
        <w:t>INFORME 1:</w:t>
      </w:r>
    </w:p>
    <w:p w:rsidR="00AE156E" w:rsidRDefault="00AE156E" w:rsidP="00A55663">
      <w:pPr>
        <w:rPr>
          <w:rFonts w:ascii="Comic Sans MS" w:eastAsia="Times New Roman" w:hAnsi="Comic Sans MS" w:cs="Times New Roman"/>
          <w:sz w:val="20"/>
          <w:szCs w:val="16"/>
          <w:lang w:eastAsia="es-EC"/>
        </w:rPr>
      </w:pPr>
      <w:r>
        <w:rPr>
          <w:rFonts w:ascii="Comic Sans MS" w:eastAsia="Times New Roman" w:hAnsi="Comic Sans MS" w:cs="Times New Roman"/>
          <w:sz w:val="20"/>
          <w:szCs w:val="16"/>
          <w:lang w:eastAsia="es-EC"/>
        </w:rPr>
        <w:tab/>
        <w:t>Inventario de llaves de agua de la casa:</w:t>
      </w:r>
    </w:p>
    <w:p w:rsidR="00AE156E" w:rsidRDefault="00AE156E" w:rsidP="00AE156E">
      <w:pPr>
        <w:pStyle w:val="Prrafodelista"/>
        <w:numPr>
          <w:ilvl w:val="0"/>
          <w:numId w:val="5"/>
        </w:numPr>
        <w:rPr>
          <w:rFonts w:ascii="Comic Sans MS" w:eastAsia="Times New Roman" w:hAnsi="Comic Sans MS" w:cs="Times New Roman"/>
          <w:sz w:val="20"/>
          <w:szCs w:val="16"/>
          <w:lang w:eastAsia="es-EC"/>
        </w:rPr>
      </w:pPr>
      <w:proofErr w:type="spellStart"/>
      <w:r>
        <w:rPr>
          <w:rFonts w:ascii="Comic Sans MS" w:eastAsia="Times New Roman" w:hAnsi="Comic Sans MS" w:cs="Times New Roman"/>
          <w:sz w:val="20"/>
          <w:szCs w:val="16"/>
          <w:lang w:eastAsia="es-EC"/>
        </w:rPr>
        <w:t>Inodoros</w:t>
      </w:r>
      <w:proofErr w:type="spellEnd"/>
      <w:r>
        <w:rPr>
          <w:rFonts w:ascii="Comic Sans MS" w:eastAsia="Times New Roman" w:hAnsi="Comic Sans MS" w:cs="Times New Roman"/>
          <w:sz w:val="20"/>
          <w:szCs w:val="16"/>
          <w:lang w:eastAsia="es-EC"/>
        </w:rPr>
        <w:t>: 2</w:t>
      </w:r>
    </w:p>
    <w:p w:rsidR="00AE156E" w:rsidRDefault="00AE156E" w:rsidP="00AE156E">
      <w:pPr>
        <w:pStyle w:val="Prrafodelista"/>
        <w:numPr>
          <w:ilvl w:val="0"/>
          <w:numId w:val="5"/>
        </w:numPr>
        <w:rPr>
          <w:rFonts w:ascii="Comic Sans MS" w:eastAsia="Times New Roman" w:hAnsi="Comic Sans MS" w:cs="Times New Roman"/>
          <w:sz w:val="20"/>
          <w:szCs w:val="16"/>
          <w:lang w:eastAsia="es-EC"/>
        </w:rPr>
      </w:pPr>
      <w:proofErr w:type="spellStart"/>
      <w:r>
        <w:rPr>
          <w:rFonts w:ascii="Comic Sans MS" w:eastAsia="Times New Roman" w:hAnsi="Comic Sans MS" w:cs="Times New Roman"/>
          <w:sz w:val="20"/>
          <w:szCs w:val="16"/>
          <w:lang w:eastAsia="es-EC"/>
        </w:rPr>
        <w:t>Duchas</w:t>
      </w:r>
      <w:proofErr w:type="spellEnd"/>
      <w:r>
        <w:rPr>
          <w:rFonts w:ascii="Comic Sans MS" w:eastAsia="Times New Roman" w:hAnsi="Comic Sans MS" w:cs="Times New Roman"/>
          <w:sz w:val="20"/>
          <w:szCs w:val="16"/>
          <w:lang w:eastAsia="es-EC"/>
        </w:rPr>
        <w:t>: 2</w:t>
      </w:r>
    </w:p>
    <w:p w:rsidR="00AE156E" w:rsidRDefault="00AE156E" w:rsidP="00AE156E">
      <w:pPr>
        <w:pStyle w:val="Prrafodelista"/>
        <w:numPr>
          <w:ilvl w:val="0"/>
          <w:numId w:val="5"/>
        </w:numPr>
        <w:rPr>
          <w:rFonts w:ascii="Comic Sans MS" w:eastAsia="Times New Roman" w:hAnsi="Comic Sans MS" w:cs="Times New Roman"/>
          <w:sz w:val="20"/>
          <w:szCs w:val="16"/>
          <w:lang w:eastAsia="es-EC"/>
        </w:rPr>
      </w:pPr>
      <w:proofErr w:type="spellStart"/>
      <w:r>
        <w:rPr>
          <w:rFonts w:ascii="Comic Sans MS" w:eastAsia="Times New Roman" w:hAnsi="Comic Sans MS" w:cs="Times New Roman"/>
          <w:sz w:val="20"/>
          <w:szCs w:val="16"/>
          <w:lang w:eastAsia="es-EC"/>
        </w:rPr>
        <w:t>Lavamanos</w:t>
      </w:r>
      <w:proofErr w:type="spellEnd"/>
      <w:r>
        <w:rPr>
          <w:rFonts w:ascii="Comic Sans MS" w:eastAsia="Times New Roman" w:hAnsi="Comic Sans MS" w:cs="Times New Roman"/>
          <w:sz w:val="20"/>
          <w:szCs w:val="16"/>
          <w:lang w:eastAsia="es-EC"/>
        </w:rPr>
        <w:t>: 1</w:t>
      </w:r>
    </w:p>
    <w:p w:rsidR="00AE156E" w:rsidRDefault="00AE156E" w:rsidP="00AE156E">
      <w:pPr>
        <w:pStyle w:val="Prrafodelista"/>
        <w:numPr>
          <w:ilvl w:val="0"/>
          <w:numId w:val="5"/>
        </w:numPr>
        <w:rPr>
          <w:rFonts w:ascii="Comic Sans MS" w:eastAsia="Times New Roman" w:hAnsi="Comic Sans MS" w:cs="Times New Roman"/>
          <w:sz w:val="20"/>
          <w:szCs w:val="16"/>
          <w:lang w:eastAsia="es-EC"/>
        </w:rPr>
      </w:pPr>
      <w:proofErr w:type="spellStart"/>
      <w:r>
        <w:rPr>
          <w:rFonts w:ascii="Comic Sans MS" w:eastAsia="Times New Roman" w:hAnsi="Comic Sans MS" w:cs="Times New Roman"/>
          <w:sz w:val="20"/>
          <w:szCs w:val="16"/>
          <w:lang w:eastAsia="es-EC"/>
        </w:rPr>
        <w:t>Lavaderos</w:t>
      </w:r>
      <w:proofErr w:type="spellEnd"/>
      <w:r>
        <w:rPr>
          <w:rFonts w:ascii="Comic Sans MS" w:eastAsia="Times New Roman" w:hAnsi="Comic Sans MS" w:cs="Times New Roman"/>
          <w:sz w:val="20"/>
          <w:szCs w:val="16"/>
          <w:lang w:eastAsia="es-EC"/>
        </w:rPr>
        <w:t>: 2</w:t>
      </w:r>
    </w:p>
    <w:p w:rsidR="00AE156E" w:rsidRDefault="00AE156E" w:rsidP="00AE156E">
      <w:pPr>
        <w:pStyle w:val="Prrafodelista"/>
        <w:numPr>
          <w:ilvl w:val="0"/>
          <w:numId w:val="5"/>
        </w:numPr>
        <w:rPr>
          <w:rFonts w:ascii="Comic Sans MS" w:eastAsia="Times New Roman" w:hAnsi="Comic Sans MS" w:cs="Times New Roman"/>
          <w:sz w:val="20"/>
          <w:szCs w:val="16"/>
          <w:lang w:eastAsia="es-EC"/>
        </w:rPr>
      </w:pPr>
      <w:proofErr w:type="spellStart"/>
      <w:r>
        <w:rPr>
          <w:rFonts w:ascii="Comic Sans MS" w:eastAsia="Times New Roman" w:hAnsi="Comic Sans MS" w:cs="Times New Roman"/>
          <w:sz w:val="20"/>
          <w:szCs w:val="16"/>
          <w:lang w:eastAsia="es-EC"/>
        </w:rPr>
        <w:t>Llaves</w:t>
      </w:r>
      <w:proofErr w:type="spellEnd"/>
      <w:r>
        <w:rPr>
          <w:rFonts w:ascii="Comic Sans MS" w:eastAsia="Times New Roman" w:hAnsi="Comic Sans MS" w:cs="Times New Roman"/>
          <w:sz w:val="20"/>
          <w:szCs w:val="16"/>
          <w:lang w:eastAsia="es-EC"/>
        </w:rPr>
        <w:t xml:space="preserve"> de patio: 2</w:t>
      </w:r>
    </w:p>
    <w:p w:rsidR="00AE156E" w:rsidRPr="00AE156E" w:rsidRDefault="00AE156E" w:rsidP="00AE156E">
      <w:pPr>
        <w:ind w:left="708"/>
        <w:rPr>
          <w:rFonts w:ascii="Comic Sans MS" w:eastAsia="Times New Roman" w:hAnsi="Comic Sans MS" w:cs="Times New Roman"/>
          <w:i/>
          <w:sz w:val="20"/>
          <w:szCs w:val="16"/>
          <w:lang w:eastAsia="es-EC"/>
        </w:rPr>
      </w:pPr>
      <w:r>
        <w:rPr>
          <w:rFonts w:ascii="Comic Sans MS" w:eastAsia="Times New Roman" w:hAnsi="Comic Sans MS" w:cs="Times New Roman"/>
          <w:i/>
          <w:sz w:val="20"/>
          <w:szCs w:val="16"/>
          <w:lang w:eastAsia="es-EC"/>
        </w:rPr>
        <w:t>TOTAL NÚMERO DE LLAVES: 9</w:t>
      </w:r>
    </w:p>
    <w:p w:rsidR="00AE156E" w:rsidRDefault="00AE156E" w:rsidP="00AE156E">
      <w:pPr>
        <w:ind w:left="708"/>
        <w:rPr>
          <w:rFonts w:ascii="Comic Sans MS" w:eastAsia="Times New Roman" w:hAnsi="Comic Sans MS" w:cs="Times New Roman"/>
          <w:sz w:val="20"/>
          <w:szCs w:val="16"/>
          <w:lang w:eastAsia="es-EC"/>
        </w:rPr>
      </w:pPr>
    </w:p>
    <w:p w:rsidR="00AE156E" w:rsidRPr="00BA1850" w:rsidRDefault="00AE156E" w:rsidP="00BA1850">
      <w:pPr>
        <w:ind w:firstLine="708"/>
        <w:jc w:val="both"/>
        <w:rPr>
          <w:rFonts w:ascii="Baskerville Old Face" w:hAnsi="Baskerville Old Face"/>
          <w:b/>
          <w:sz w:val="24"/>
        </w:rPr>
      </w:pPr>
      <w:r w:rsidRPr="00BA1850">
        <w:rPr>
          <w:rFonts w:ascii="Baskerville Old Face" w:hAnsi="Baskerville Old Face"/>
          <w:b/>
          <w:sz w:val="24"/>
        </w:rPr>
        <w:t>INFORME 2:</w:t>
      </w:r>
    </w:p>
    <w:p w:rsidR="00AE156E" w:rsidRDefault="00AE156E" w:rsidP="00AE156E">
      <w:pPr>
        <w:ind w:left="708"/>
        <w:rPr>
          <w:rFonts w:ascii="Comic Sans MS" w:eastAsia="Times New Roman" w:hAnsi="Comic Sans MS" w:cs="Times New Roman"/>
          <w:sz w:val="20"/>
          <w:szCs w:val="16"/>
          <w:lang w:eastAsia="es-EC"/>
        </w:rPr>
      </w:pPr>
      <w:r>
        <w:rPr>
          <w:rFonts w:ascii="Comic Sans MS" w:eastAsia="Times New Roman" w:hAnsi="Comic Sans MS" w:cs="Times New Roman"/>
          <w:sz w:val="20"/>
          <w:szCs w:val="16"/>
          <w:lang w:eastAsia="es-EC"/>
        </w:rPr>
        <w:t>Estados del sistema de agua:</w:t>
      </w:r>
    </w:p>
    <w:p w:rsidR="00AE156E" w:rsidRPr="00AE156E" w:rsidRDefault="00AE156E" w:rsidP="00AE156E">
      <w:pPr>
        <w:pStyle w:val="Prrafodelista"/>
        <w:numPr>
          <w:ilvl w:val="0"/>
          <w:numId w:val="7"/>
        </w:numPr>
        <w:rPr>
          <w:rFonts w:ascii="Comic Sans MS" w:eastAsia="Times New Roman" w:hAnsi="Comic Sans MS" w:cs="Times New Roman"/>
          <w:sz w:val="20"/>
          <w:szCs w:val="16"/>
          <w:lang w:val="es-EC" w:eastAsia="es-EC"/>
        </w:rPr>
      </w:pPr>
      <w:r w:rsidRPr="00AE156E">
        <w:rPr>
          <w:rFonts w:ascii="Comic Sans MS" w:eastAsia="Times New Roman" w:hAnsi="Comic Sans MS" w:cs="Times New Roman"/>
          <w:sz w:val="20"/>
          <w:szCs w:val="16"/>
          <w:lang w:val="es-EC" w:eastAsia="es-EC"/>
        </w:rPr>
        <w:t>Tanques elevados: en perfecto estado.</w:t>
      </w:r>
    </w:p>
    <w:p w:rsidR="00AE156E" w:rsidRDefault="00AE156E" w:rsidP="00AE156E">
      <w:pPr>
        <w:pStyle w:val="Prrafodelista"/>
        <w:numPr>
          <w:ilvl w:val="0"/>
          <w:numId w:val="7"/>
        </w:numPr>
        <w:rPr>
          <w:rFonts w:ascii="Comic Sans MS" w:eastAsia="Times New Roman" w:hAnsi="Comic Sans MS" w:cs="Times New Roman"/>
          <w:sz w:val="20"/>
          <w:szCs w:val="16"/>
          <w:lang w:val="es-EC" w:eastAsia="es-EC"/>
        </w:rPr>
      </w:pPr>
      <w:r>
        <w:rPr>
          <w:rFonts w:ascii="Comic Sans MS" w:eastAsia="Times New Roman" w:hAnsi="Comic Sans MS" w:cs="Times New Roman"/>
          <w:sz w:val="20"/>
          <w:szCs w:val="16"/>
          <w:lang w:val="es-EC" w:eastAsia="es-EC"/>
        </w:rPr>
        <w:t>Llaves: 1 llave está con daño parcial.</w:t>
      </w:r>
    </w:p>
    <w:p w:rsidR="00AE156E" w:rsidRDefault="00AE156E" w:rsidP="00AE156E">
      <w:pPr>
        <w:pStyle w:val="Prrafodelista"/>
        <w:numPr>
          <w:ilvl w:val="0"/>
          <w:numId w:val="7"/>
        </w:numPr>
        <w:rPr>
          <w:rFonts w:ascii="Comic Sans MS" w:eastAsia="Times New Roman" w:hAnsi="Comic Sans MS" w:cs="Times New Roman"/>
          <w:sz w:val="20"/>
          <w:szCs w:val="16"/>
          <w:lang w:val="es-EC" w:eastAsia="es-EC"/>
        </w:rPr>
      </w:pPr>
      <w:r>
        <w:rPr>
          <w:rFonts w:ascii="Comic Sans MS" w:eastAsia="Times New Roman" w:hAnsi="Comic Sans MS" w:cs="Times New Roman"/>
          <w:sz w:val="20"/>
          <w:szCs w:val="16"/>
          <w:lang w:val="es-EC" w:eastAsia="es-EC"/>
        </w:rPr>
        <w:t>Tuberías: ningún daño aparente.</w:t>
      </w:r>
    </w:p>
    <w:p w:rsidR="00AE156E" w:rsidRDefault="00AE156E" w:rsidP="00AE156E">
      <w:pPr>
        <w:pStyle w:val="Prrafodelista"/>
        <w:numPr>
          <w:ilvl w:val="0"/>
          <w:numId w:val="7"/>
        </w:numPr>
        <w:rPr>
          <w:rFonts w:ascii="Comic Sans MS" w:eastAsia="Times New Roman" w:hAnsi="Comic Sans MS" w:cs="Times New Roman"/>
          <w:sz w:val="20"/>
          <w:szCs w:val="16"/>
          <w:lang w:val="es-EC" w:eastAsia="es-EC"/>
        </w:rPr>
      </w:pPr>
      <w:r>
        <w:rPr>
          <w:rFonts w:ascii="Comic Sans MS" w:eastAsia="Times New Roman" w:hAnsi="Comic Sans MS" w:cs="Times New Roman"/>
          <w:sz w:val="20"/>
          <w:szCs w:val="16"/>
          <w:lang w:val="es-EC" w:eastAsia="es-EC"/>
        </w:rPr>
        <w:t>Inodoros: ningún daño aparente.</w:t>
      </w:r>
    </w:p>
    <w:p w:rsidR="00AE156E" w:rsidRDefault="00AE156E" w:rsidP="00AE156E">
      <w:pPr>
        <w:pStyle w:val="Prrafodelista"/>
        <w:numPr>
          <w:ilvl w:val="0"/>
          <w:numId w:val="7"/>
        </w:numPr>
        <w:rPr>
          <w:rFonts w:ascii="Comic Sans MS" w:eastAsia="Times New Roman" w:hAnsi="Comic Sans MS" w:cs="Times New Roman"/>
          <w:sz w:val="20"/>
          <w:szCs w:val="16"/>
          <w:lang w:val="es-EC" w:eastAsia="es-EC"/>
        </w:rPr>
      </w:pPr>
      <w:r>
        <w:rPr>
          <w:rFonts w:ascii="Comic Sans MS" w:eastAsia="Times New Roman" w:hAnsi="Comic Sans MS" w:cs="Times New Roman"/>
          <w:sz w:val="20"/>
          <w:szCs w:val="16"/>
          <w:lang w:val="es-EC" w:eastAsia="es-EC"/>
        </w:rPr>
        <w:t xml:space="preserve">Duchas y lavamanos: un </w:t>
      </w:r>
      <w:proofErr w:type="spellStart"/>
      <w:r>
        <w:rPr>
          <w:rFonts w:ascii="Comic Sans MS" w:eastAsia="Times New Roman" w:hAnsi="Comic Sans MS" w:cs="Times New Roman"/>
          <w:sz w:val="20"/>
          <w:szCs w:val="16"/>
          <w:lang w:val="es-EC" w:eastAsia="es-EC"/>
        </w:rPr>
        <w:t>lavamano</w:t>
      </w:r>
      <w:proofErr w:type="spellEnd"/>
      <w:r>
        <w:rPr>
          <w:rFonts w:ascii="Comic Sans MS" w:eastAsia="Times New Roman" w:hAnsi="Comic Sans MS" w:cs="Times New Roman"/>
          <w:sz w:val="20"/>
          <w:szCs w:val="16"/>
          <w:lang w:val="es-EC" w:eastAsia="es-EC"/>
        </w:rPr>
        <w:t xml:space="preserve"> no está correctamente instalado.</w:t>
      </w:r>
    </w:p>
    <w:p w:rsidR="00AE156E" w:rsidRDefault="00AE156E" w:rsidP="00AE156E">
      <w:pPr>
        <w:pStyle w:val="Prrafodelista"/>
        <w:numPr>
          <w:ilvl w:val="0"/>
          <w:numId w:val="7"/>
        </w:numPr>
        <w:rPr>
          <w:rFonts w:ascii="Comic Sans MS" w:eastAsia="Times New Roman" w:hAnsi="Comic Sans MS" w:cs="Times New Roman"/>
          <w:sz w:val="20"/>
          <w:szCs w:val="16"/>
          <w:lang w:val="es-EC" w:eastAsia="es-EC"/>
        </w:rPr>
      </w:pPr>
      <w:r>
        <w:rPr>
          <w:rFonts w:ascii="Comic Sans MS" w:eastAsia="Times New Roman" w:hAnsi="Comic Sans MS" w:cs="Times New Roman"/>
          <w:sz w:val="20"/>
          <w:szCs w:val="16"/>
          <w:lang w:val="es-EC" w:eastAsia="es-EC"/>
        </w:rPr>
        <w:t>Lavaderos: ningún daño aparente.</w:t>
      </w:r>
    </w:p>
    <w:p w:rsidR="00AE156E" w:rsidRDefault="00AE156E" w:rsidP="00AE156E">
      <w:pPr>
        <w:ind w:left="708"/>
        <w:rPr>
          <w:rFonts w:ascii="Comic Sans MS" w:eastAsia="Times New Roman" w:hAnsi="Comic Sans MS" w:cs="Times New Roman"/>
          <w:sz w:val="20"/>
          <w:szCs w:val="16"/>
          <w:lang w:eastAsia="es-EC"/>
        </w:rPr>
      </w:pPr>
      <w:r>
        <w:rPr>
          <w:rFonts w:ascii="Comic Sans MS" w:eastAsia="Times New Roman" w:hAnsi="Comic Sans MS" w:cs="Times New Roman"/>
          <w:i/>
          <w:sz w:val="20"/>
          <w:szCs w:val="16"/>
          <w:lang w:eastAsia="es-EC"/>
        </w:rPr>
        <w:t>Reportar las fugas encontradas:</w:t>
      </w:r>
      <w:r>
        <w:rPr>
          <w:rFonts w:ascii="Comic Sans MS" w:eastAsia="Times New Roman" w:hAnsi="Comic Sans MS" w:cs="Times New Roman"/>
          <w:sz w:val="20"/>
          <w:szCs w:val="16"/>
          <w:lang w:eastAsia="es-EC"/>
        </w:rPr>
        <w:t xml:space="preserve"> ninguna tubería ni espacio de lavado e higiene tiene algún daño así.</w:t>
      </w:r>
    </w:p>
    <w:p w:rsidR="00AE156E" w:rsidRDefault="00AE156E" w:rsidP="00AE156E">
      <w:pPr>
        <w:ind w:left="708"/>
        <w:rPr>
          <w:rFonts w:ascii="Comic Sans MS" w:eastAsia="Times New Roman" w:hAnsi="Comic Sans MS" w:cs="Times New Roman"/>
          <w:sz w:val="20"/>
          <w:szCs w:val="16"/>
          <w:lang w:eastAsia="es-EC"/>
        </w:rPr>
      </w:pPr>
    </w:p>
    <w:p w:rsidR="00AE156E" w:rsidRPr="00BA1850" w:rsidRDefault="00AE156E" w:rsidP="00BA1850">
      <w:pPr>
        <w:ind w:firstLine="708"/>
        <w:jc w:val="both"/>
        <w:rPr>
          <w:rFonts w:ascii="Baskerville Old Face" w:hAnsi="Baskerville Old Face"/>
          <w:b/>
          <w:sz w:val="24"/>
        </w:rPr>
      </w:pPr>
      <w:r w:rsidRPr="00BA1850">
        <w:rPr>
          <w:rFonts w:ascii="Baskerville Old Face" w:hAnsi="Baskerville Old Face"/>
          <w:b/>
          <w:sz w:val="24"/>
        </w:rPr>
        <w:t>Cuánta agua utilizamos al día</w:t>
      </w:r>
      <w:proofErr w:type="gramStart"/>
      <w:r w:rsidRPr="00BA1850">
        <w:rPr>
          <w:rFonts w:ascii="Baskerville Old Face" w:hAnsi="Baskerville Old Face"/>
          <w:b/>
          <w:sz w:val="24"/>
        </w:rPr>
        <w:t>?</w:t>
      </w:r>
      <w:proofErr w:type="gramEnd"/>
    </w:p>
    <w:p w:rsidR="00AE156E" w:rsidRPr="00BA1850" w:rsidRDefault="00AE156E" w:rsidP="00BA1850">
      <w:pPr>
        <w:ind w:firstLine="708"/>
        <w:jc w:val="both"/>
        <w:rPr>
          <w:rFonts w:ascii="Baskerville Old Face" w:hAnsi="Baskerville Old Face"/>
          <w:b/>
          <w:sz w:val="24"/>
        </w:rPr>
      </w:pPr>
      <w:r w:rsidRPr="00BA1850">
        <w:rPr>
          <w:rFonts w:ascii="Baskerville Old Face" w:hAnsi="Baskerville Old Face"/>
          <w:b/>
          <w:sz w:val="24"/>
        </w:rPr>
        <w:t>INFORME 3:</w:t>
      </w:r>
    </w:p>
    <w:tbl>
      <w:tblPr>
        <w:tblStyle w:val="Sombreadovistoso-nfasis1"/>
        <w:tblW w:w="0" w:type="auto"/>
        <w:tblLook w:val="04A0"/>
      </w:tblPr>
      <w:tblGrid>
        <w:gridCol w:w="1855"/>
        <w:gridCol w:w="1805"/>
        <w:gridCol w:w="1771"/>
        <w:gridCol w:w="1833"/>
        <w:gridCol w:w="1790"/>
      </w:tblGrid>
      <w:tr w:rsidR="00BA1850" w:rsidRPr="00BA1850" w:rsidTr="005C1B63">
        <w:trPr>
          <w:cnfStyle w:val="100000000000"/>
        </w:trPr>
        <w:tc>
          <w:tcPr>
            <w:cnfStyle w:val="001000000100"/>
            <w:tcW w:w="1855" w:type="dxa"/>
            <w:tcBorders>
              <w:bottom w:val="single" w:sz="4" w:space="0" w:color="auto"/>
            </w:tcBorders>
            <w:hideMark/>
          </w:tcPr>
          <w:p w:rsidR="00AE156E" w:rsidRPr="00BA1850" w:rsidRDefault="00AE156E" w:rsidP="00BA1850">
            <w:pPr>
              <w:jc w:val="center"/>
              <w:rPr>
                <w:rFonts w:ascii="Comic Sans MS" w:eastAsia="Times New Roman" w:hAnsi="Comic Sans MS" w:cs="Times New Roman"/>
                <w:sz w:val="18"/>
                <w:szCs w:val="16"/>
                <w:lang w:eastAsia="es-EC"/>
              </w:rPr>
            </w:pPr>
            <w:r w:rsidRPr="00BA1850">
              <w:rPr>
                <w:rFonts w:ascii="Comic Sans MS" w:eastAsia="Times New Roman" w:hAnsi="Comic Sans MS" w:cs="Times New Roman"/>
                <w:sz w:val="18"/>
                <w:szCs w:val="16"/>
                <w:lang w:eastAsia="es-EC"/>
              </w:rPr>
              <w:t>ACTIVIDAD</w:t>
            </w:r>
          </w:p>
        </w:tc>
        <w:tc>
          <w:tcPr>
            <w:tcW w:w="1805" w:type="dxa"/>
            <w:hideMark/>
          </w:tcPr>
          <w:p w:rsidR="00AE156E" w:rsidRPr="00BA1850" w:rsidRDefault="00AE156E" w:rsidP="00857009">
            <w:pPr>
              <w:jc w:val="center"/>
              <w:cnfStyle w:val="100000000000"/>
              <w:rPr>
                <w:rFonts w:ascii="Comic Sans MS" w:eastAsia="Times New Roman" w:hAnsi="Comic Sans MS" w:cs="Times New Roman"/>
                <w:sz w:val="18"/>
                <w:szCs w:val="16"/>
                <w:lang w:eastAsia="es-EC"/>
              </w:rPr>
            </w:pPr>
            <w:r w:rsidRPr="00BA1850">
              <w:rPr>
                <w:rFonts w:ascii="Comic Sans MS" w:eastAsia="Times New Roman" w:hAnsi="Comic Sans MS" w:cs="Times New Roman"/>
                <w:sz w:val="18"/>
                <w:szCs w:val="16"/>
                <w:lang w:eastAsia="es-EC"/>
              </w:rPr>
              <w:t>CUANTAS VECES</w:t>
            </w:r>
          </w:p>
          <w:p w:rsidR="00AE156E" w:rsidRPr="00BA1850" w:rsidRDefault="00AE156E" w:rsidP="00857009">
            <w:pPr>
              <w:jc w:val="center"/>
              <w:cnfStyle w:val="100000000000"/>
              <w:rPr>
                <w:rFonts w:ascii="Comic Sans MS" w:eastAsia="Times New Roman" w:hAnsi="Comic Sans MS" w:cs="Times New Roman"/>
                <w:sz w:val="18"/>
                <w:szCs w:val="16"/>
                <w:lang w:eastAsia="es-EC"/>
              </w:rPr>
            </w:pPr>
            <w:r w:rsidRPr="00BA1850">
              <w:rPr>
                <w:rFonts w:ascii="Comic Sans MS" w:eastAsia="Times New Roman" w:hAnsi="Comic Sans MS" w:cs="Times New Roman"/>
                <w:sz w:val="18"/>
                <w:szCs w:val="16"/>
                <w:lang w:eastAsia="es-EC"/>
              </w:rPr>
              <w:t>AL DIA</w:t>
            </w:r>
          </w:p>
        </w:tc>
        <w:tc>
          <w:tcPr>
            <w:tcW w:w="1771" w:type="dxa"/>
            <w:hideMark/>
          </w:tcPr>
          <w:p w:rsidR="00AE156E" w:rsidRPr="00BA1850" w:rsidRDefault="00AE156E" w:rsidP="00857009">
            <w:pPr>
              <w:jc w:val="center"/>
              <w:cnfStyle w:val="100000000000"/>
              <w:rPr>
                <w:rFonts w:ascii="Comic Sans MS" w:eastAsia="Times New Roman" w:hAnsi="Comic Sans MS" w:cs="Times New Roman"/>
                <w:sz w:val="18"/>
                <w:szCs w:val="16"/>
                <w:lang w:eastAsia="es-EC"/>
              </w:rPr>
            </w:pPr>
            <w:r w:rsidRPr="00BA1850">
              <w:rPr>
                <w:rFonts w:ascii="Comic Sans MS" w:eastAsia="Times New Roman" w:hAnsi="Comic Sans MS" w:cs="Times New Roman"/>
                <w:sz w:val="18"/>
                <w:szCs w:val="16"/>
                <w:lang w:eastAsia="es-EC"/>
              </w:rPr>
              <w:t>LITROS DE AGUA</w:t>
            </w:r>
          </w:p>
          <w:p w:rsidR="00AE156E" w:rsidRPr="00BA1850" w:rsidRDefault="00AE156E" w:rsidP="00857009">
            <w:pPr>
              <w:jc w:val="center"/>
              <w:cnfStyle w:val="100000000000"/>
              <w:rPr>
                <w:rFonts w:ascii="Comic Sans MS" w:eastAsia="Times New Roman" w:hAnsi="Comic Sans MS" w:cs="Times New Roman"/>
                <w:sz w:val="18"/>
                <w:szCs w:val="16"/>
                <w:lang w:eastAsia="es-EC"/>
              </w:rPr>
            </w:pPr>
            <w:r w:rsidRPr="00BA1850">
              <w:rPr>
                <w:rFonts w:ascii="Comic Sans MS" w:eastAsia="Times New Roman" w:hAnsi="Comic Sans MS" w:cs="Times New Roman"/>
                <w:sz w:val="18"/>
                <w:szCs w:val="16"/>
                <w:lang w:eastAsia="es-EC"/>
              </w:rPr>
              <w:t>CADA VEZ</w:t>
            </w:r>
          </w:p>
        </w:tc>
        <w:tc>
          <w:tcPr>
            <w:tcW w:w="1833" w:type="dxa"/>
            <w:hideMark/>
          </w:tcPr>
          <w:p w:rsidR="00AE156E" w:rsidRPr="00BA1850" w:rsidRDefault="00AE156E" w:rsidP="00857009">
            <w:pPr>
              <w:jc w:val="center"/>
              <w:cnfStyle w:val="100000000000"/>
              <w:rPr>
                <w:rFonts w:ascii="Comic Sans MS" w:eastAsia="Times New Roman" w:hAnsi="Comic Sans MS" w:cs="Times New Roman"/>
                <w:sz w:val="18"/>
                <w:szCs w:val="16"/>
                <w:lang w:eastAsia="es-EC"/>
              </w:rPr>
            </w:pPr>
            <w:r w:rsidRPr="00BA1850">
              <w:rPr>
                <w:rFonts w:ascii="Comic Sans MS" w:eastAsia="Times New Roman" w:hAnsi="Comic Sans MS" w:cs="Times New Roman"/>
                <w:sz w:val="18"/>
                <w:szCs w:val="16"/>
                <w:lang w:eastAsia="es-EC"/>
              </w:rPr>
              <w:t>TOTAL LITROS UTILIZADOS</w:t>
            </w:r>
          </w:p>
        </w:tc>
        <w:tc>
          <w:tcPr>
            <w:tcW w:w="1790" w:type="dxa"/>
            <w:hideMark/>
          </w:tcPr>
          <w:p w:rsidR="00AE156E" w:rsidRPr="00BA1850" w:rsidRDefault="00AE156E" w:rsidP="00857009">
            <w:pPr>
              <w:jc w:val="center"/>
              <w:cnfStyle w:val="100000000000"/>
              <w:rPr>
                <w:rFonts w:ascii="Comic Sans MS" w:eastAsia="Times New Roman" w:hAnsi="Comic Sans MS" w:cs="Times New Roman"/>
                <w:sz w:val="18"/>
                <w:szCs w:val="16"/>
                <w:lang w:eastAsia="es-EC"/>
              </w:rPr>
            </w:pPr>
            <w:r w:rsidRPr="00BA1850">
              <w:rPr>
                <w:rFonts w:ascii="Comic Sans MS" w:eastAsia="Times New Roman" w:hAnsi="Comic Sans MS" w:cs="Times New Roman"/>
                <w:sz w:val="18"/>
                <w:szCs w:val="16"/>
                <w:lang w:eastAsia="es-EC"/>
              </w:rPr>
              <w:t>TOTAL LITROS USADOS DIA</w:t>
            </w:r>
          </w:p>
        </w:tc>
      </w:tr>
      <w:tr w:rsidR="005C1B63" w:rsidTr="005C1B63">
        <w:trPr>
          <w:cnfStyle w:val="000000100000"/>
        </w:trPr>
        <w:tc>
          <w:tcPr>
            <w:cnfStyle w:val="001000000000"/>
            <w:tcW w:w="1855" w:type="dxa"/>
            <w:tcBorders>
              <w:top w:val="single" w:sz="4" w:space="0" w:color="auto"/>
              <w:left w:val="single" w:sz="4" w:space="0" w:color="auto"/>
              <w:bottom w:val="single" w:sz="4" w:space="0" w:color="auto"/>
              <w:right w:val="single" w:sz="4" w:space="0" w:color="auto"/>
            </w:tcBorders>
            <w:hideMark/>
          </w:tcPr>
          <w:p w:rsidR="00AE156E" w:rsidRDefault="00AE156E" w:rsidP="00857009">
            <w:pPr>
              <w:jc w:val="center"/>
            </w:pPr>
            <w:r>
              <w:t>COMIDAS</w:t>
            </w:r>
          </w:p>
        </w:tc>
        <w:tc>
          <w:tcPr>
            <w:tcW w:w="1805" w:type="dxa"/>
            <w:tcBorders>
              <w:left w:val="single" w:sz="4" w:space="0" w:color="auto"/>
            </w:tcBorders>
            <w:hideMark/>
          </w:tcPr>
          <w:p w:rsidR="00AE156E" w:rsidRDefault="00AE156E" w:rsidP="00857009">
            <w:pPr>
              <w:jc w:val="center"/>
              <w:cnfStyle w:val="000000100000"/>
            </w:pPr>
            <w:r>
              <w:t>3</w:t>
            </w:r>
          </w:p>
        </w:tc>
        <w:tc>
          <w:tcPr>
            <w:tcW w:w="1771" w:type="dxa"/>
            <w:hideMark/>
          </w:tcPr>
          <w:p w:rsidR="00AE156E" w:rsidRDefault="005C1B63" w:rsidP="00857009">
            <w:pPr>
              <w:jc w:val="center"/>
              <w:cnfStyle w:val="000000100000"/>
            </w:pPr>
            <w:r>
              <w:t>5</w:t>
            </w:r>
            <w:r w:rsidR="00AE156E">
              <w:t xml:space="preserve"> L</w:t>
            </w:r>
          </w:p>
        </w:tc>
        <w:tc>
          <w:tcPr>
            <w:tcW w:w="1833" w:type="dxa"/>
            <w:hideMark/>
          </w:tcPr>
          <w:p w:rsidR="00AE156E" w:rsidRDefault="005C1B63" w:rsidP="00857009">
            <w:pPr>
              <w:jc w:val="center"/>
              <w:cnfStyle w:val="000000100000"/>
            </w:pPr>
            <w:r>
              <w:t>15</w:t>
            </w:r>
            <w:r w:rsidR="00AE156E">
              <w:t xml:space="preserve"> L</w:t>
            </w:r>
          </w:p>
        </w:tc>
        <w:tc>
          <w:tcPr>
            <w:tcW w:w="1790" w:type="dxa"/>
            <w:vMerge w:val="restart"/>
            <w:hideMark/>
          </w:tcPr>
          <w:p w:rsidR="005C1B63" w:rsidRDefault="005C1B63" w:rsidP="00857009">
            <w:pPr>
              <w:jc w:val="center"/>
              <w:cnfStyle w:val="000000100000"/>
            </w:pPr>
            <w:r>
              <w:t>105</w:t>
            </w:r>
            <w:r w:rsidR="00AE156E">
              <w:t xml:space="preserve"> L</w:t>
            </w:r>
          </w:p>
          <w:p w:rsidR="00AE156E" w:rsidRDefault="005C1B63" w:rsidP="005C1B63">
            <w:pPr>
              <w:jc w:val="center"/>
              <w:cnfStyle w:val="000000100000"/>
            </w:pPr>
            <w:r>
              <w:t>1344 L</w:t>
            </w:r>
          </w:p>
          <w:p w:rsidR="005C1B63" w:rsidRDefault="005C1B63" w:rsidP="005C1B63">
            <w:pPr>
              <w:jc w:val="center"/>
              <w:cnfStyle w:val="000000100000"/>
            </w:pPr>
          </w:p>
          <w:p w:rsidR="005C1B63" w:rsidRPr="005C1B63" w:rsidRDefault="005C1B63" w:rsidP="005C1B63">
            <w:pPr>
              <w:jc w:val="center"/>
              <w:cnfStyle w:val="000000100000"/>
            </w:pPr>
            <w:r>
              <w:t>84L</w:t>
            </w:r>
          </w:p>
        </w:tc>
      </w:tr>
      <w:tr w:rsidR="00BA1850" w:rsidTr="005C1B63">
        <w:tc>
          <w:tcPr>
            <w:cnfStyle w:val="001000000000"/>
            <w:tcW w:w="1855" w:type="dxa"/>
            <w:tcBorders>
              <w:top w:val="single" w:sz="4" w:space="0" w:color="auto"/>
              <w:left w:val="single" w:sz="4" w:space="0" w:color="auto"/>
              <w:bottom w:val="single" w:sz="4" w:space="0" w:color="auto"/>
              <w:right w:val="single" w:sz="4" w:space="0" w:color="auto"/>
            </w:tcBorders>
            <w:hideMark/>
          </w:tcPr>
          <w:p w:rsidR="00AE156E" w:rsidRDefault="00AE156E" w:rsidP="00857009">
            <w:pPr>
              <w:jc w:val="center"/>
            </w:pPr>
            <w:r>
              <w:t>NECESIDADES BIOLOGICAS</w:t>
            </w:r>
          </w:p>
        </w:tc>
        <w:tc>
          <w:tcPr>
            <w:tcW w:w="1805" w:type="dxa"/>
            <w:tcBorders>
              <w:left w:val="single" w:sz="4" w:space="0" w:color="auto"/>
            </w:tcBorders>
            <w:hideMark/>
          </w:tcPr>
          <w:p w:rsidR="00AE156E" w:rsidRDefault="005C1B63" w:rsidP="00857009">
            <w:pPr>
              <w:jc w:val="center"/>
              <w:cnfStyle w:val="000000000000"/>
            </w:pPr>
            <w:r>
              <w:t>21</w:t>
            </w:r>
          </w:p>
        </w:tc>
        <w:tc>
          <w:tcPr>
            <w:tcW w:w="1771" w:type="dxa"/>
            <w:hideMark/>
          </w:tcPr>
          <w:p w:rsidR="00AE156E" w:rsidRDefault="005C1B63" w:rsidP="00857009">
            <w:pPr>
              <w:jc w:val="center"/>
              <w:cnfStyle w:val="000000000000"/>
            </w:pPr>
            <w:r>
              <w:t>8</w:t>
            </w:r>
            <w:r w:rsidR="00AE156E">
              <w:t xml:space="preserve"> L</w:t>
            </w:r>
          </w:p>
        </w:tc>
        <w:tc>
          <w:tcPr>
            <w:tcW w:w="1833" w:type="dxa"/>
            <w:hideMark/>
          </w:tcPr>
          <w:p w:rsidR="00AE156E" w:rsidRDefault="005C1B63" w:rsidP="00857009">
            <w:pPr>
              <w:jc w:val="center"/>
              <w:cnfStyle w:val="000000000000"/>
            </w:pPr>
            <w:r>
              <w:t>168</w:t>
            </w:r>
            <w:r w:rsidR="00AE156E">
              <w:t xml:space="preserve"> L</w:t>
            </w:r>
          </w:p>
        </w:tc>
        <w:tc>
          <w:tcPr>
            <w:tcW w:w="0" w:type="auto"/>
            <w:vMerge/>
            <w:hideMark/>
          </w:tcPr>
          <w:p w:rsidR="00AE156E" w:rsidRDefault="00AE156E" w:rsidP="00857009">
            <w:pPr>
              <w:cnfStyle w:val="000000000000"/>
            </w:pPr>
          </w:p>
        </w:tc>
      </w:tr>
      <w:tr w:rsidR="005C1B63" w:rsidTr="005C1B63">
        <w:trPr>
          <w:cnfStyle w:val="000000100000"/>
        </w:trPr>
        <w:tc>
          <w:tcPr>
            <w:cnfStyle w:val="001000000000"/>
            <w:tcW w:w="1855" w:type="dxa"/>
            <w:tcBorders>
              <w:top w:val="single" w:sz="4" w:space="0" w:color="auto"/>
              <w:left w:val="single" w:sz="4" w:space="0" w:color="auto"/>
              <w:bottom w:val="single" w:sz="4" w:space="0" w:color="auto"/>
              <w:right w:val="single" w:sz="4" w:space="0" w:color="auto"/>
            </w:tcBorders>
            <w:hideMark/>
          </w:tcPr>
          <w:p w:rsidR="00AE156E" w:rsidRDefault="00AE156E" w:rsidP="00857009">
            <w:pPr>
              <w:jc w:val="center"/>
            </w:pPr>
            <w:r>
              <w:t>LAVARSE LAS MANOS</w:t>
            </w:r>
          </w:p>
        </w:tc>
        <w:tc>
          <w:tcPr>
            <w:tcW w:w="1805" w:type="dxa"/>
            <w:tcBorders>
              <w:left w:val="single" w:sz="4" w:space="0" w:color="auto"/>
            </w:tcBorders>
            <w:hideMark/>
          </w:tcPr>
          <w:p w:rsidR="00AE156E" w:rsidRDefault="00AE156E" w:rsidP="00857009">
            <w:pPr>
              <w:jc w:val="center"/>
              <w:cnfStyle w:val="000000100000"/>
            </w:pPr>
            <w:r>
              <w:t>6</w:t>
            </w:r>
          </w:p>
        </w:tc>
        <w:tc>
          <w:tcPr>
            <w:tcW w:w="1771" w:type="dxa"/>
            <w:hideMark/>
          </w:tcPr>
          <w:p w:rsidR="00AE156E" w:rsidRDefault="005C1B63" w:rsidP="00857009">
            <w:pPr>
              <w:jc w:val="center"/>
              <w:cnfStyle w:val="000000100000"/>
            </w:pPr>
            <w:r>
              <w:t>2</w:t>
            </w:r>
            <w:r w:rsidR="00AE156E">
              <w:t xml:space="preserve"> L</w:t>
            </w:r>
          </w:p>
        </w:tc>
        <w:tc>
          <w:tcPr>
            <w:tcW w:w="1833" w:type="dxa"/>
            <w:hideMark/>
          </w:tcPr>
          <w:p w:rsidR="00AE156E" w:rsidRDefault="005C1B63" w:rsidP="00857009">
            <w:pPr>
              <w:jc w:val="center"/>
              <w:cnfStyle w:val="000000100000"/>
            </w:pPr>
            <w:r>
              <w:t>12</w:t>
            </w:r>
            <w:r w:rsidR="00AE156E">
              <w:t xml:space="preserve"> L</w:t>
            </w:r>
          </w:p>
        </w:tc>
        <w:tc>
          <w:tcPr>
            <w:tcW w:w="0" w:type="auto"/>
            <w:vMerge/>
            <w:hideMark/>
          </w:tcPr>
          <w:p w:rsidR="00AE156E" w:rsidRDefault="00AE156E" w:rsidP="00857009">
            <w:pPr>
              <w:cnfStyle w:val="000000100000"/>
            </w:pPr>
          </w:p>
        </w:tc>
      </w:tr>
      <w:tr w:rsidR="005C1B63" w:rsidTr="005C1B63">
        <w:tc>
          <w:tcPr>
            <w:cnfStyle w:val="001000000000"/>
            <w:tcW w:w="1855" w:type="dxa"/>
            <w:tcBorders>
              <w:top w:val="single" w:sz="4" w:space="0" w:color="auto"/>
              <w:left w:val="single" w:sz="4" w:space="0" w:color="auto"/>
              <w:bottom w:val="single" w:sz="4" w:space="0" w:color="auto"/>
              <w:right w:val="single" w:sz="4" w:space="0" w:color="auto"/>
            </w:tcBorders>
          </w:tcPr>
          <w:p w:rsidR="00AE156E" w:rsidRDefault="00AE156E" w:rsidP="00857009">
            <w:pPr>
              <w:jc w:val="center"/>
            </w:pPr>
          </w:p>
        </w:tc>
        <w:tc>
          <w:tcPr>
            <w:tcW w:w="1805" w:type="dxa"/>
            <w:tcBorders>
              <w:left w:val="single" w:sz="4" w:space="0" w:color="auto"/>
            </w:tcBorders>
          </w:tcPr>
          <w:p w:rsidR="00AE156E" w:rsidRDefault="00AE156E" w:rsidP="00857009">
            <w:pPr>
              <w:jc w:val="center"/>
              <w:cnfStyle w:val="000000000000"/>
            </w:pPr>
          </w:p>
        </w:tc>
        <w:tc>
          <w:tcPr>
            <w:tcW w:w="1771" w:type="dxa"/>
          </w:tcPr>
          <w:p w:rsidR="00AE156E" w:rsidRDefault="00AE156E" w:rsidP="00857009">
            <w:pPr>
              <w:jc w:val="center"/>
              <w:cnfStyle w:val="000000000000"/>
            </w:pPr>
          </w:p>
        </w:tc>
        <w:tc>
          <w:tcPr>
            <w:tcW w:w="1833" w:type="dxa"/>
            <w:hideMark/>
          </w:tcPr>
          <w:p w:rsidR="00AE156E" w:rsidRDefault="00AE156E" w:rsidP="00857009">
            <w:pPr>
              <w:jc w:val="center"/>
              <w:cnfStyle w:val="000000000000"/>
              <w:rPr>
                <w:b/>
              </w:rPr>
            </w:pPr>
            <w:r>
              <w:rPr>
                <w:b/>
              </w:rPr>
              <w:t>TOTAL LTS USADOS MES</w:t>
            </w:r>
          </w:p>
        </w:tc>
        <w:tc>
          <w:tcPr>
            <w:tcW w:w="1790" w:type="dxa"/>
            <w:hideMark/>
          </w:tcPr>
          <w:p w:rsidR="00AE156E" w:rsidRDefault="005C1B63" w:rsidP="00857009">
            <w:pPr>
              <w:jc w:val="center"/>
              <w:cnfStyle w:val="000000000000"/>
            </w:pPr>
            <w:r>
              <w:t>1</w:t>
            </w:r>
            <w:r w:rsidR="008F42E7">
              <w:t>533</w:t>
            </w:r>
            <w:r w:rsidR="00AE156E">
              <w:t xml:space="preserve"> L</w:t>
            </w:r>
          </w:p>
        </w:tc>
      </w:tr>
    </w:tbl>
    <w:p w:rsidR="00AE156E" w:rsidRDefault="00AE156E" w:rsidP="00AE156E">
      <w:pPr>
        <w:ind w:left="708"/>
        <w:rPr>
          <w:rFonts w:ascii="Comic Sans MS" w:eastAsia="Times New Roman" w:hAnsi="Comic Sans MS" w:cs="Times New Roman"/>
          <w:sz w:val="20"/>
          <w:szCs w:val="16"/>
          <w:lang w:eastAsia="es-EC"/>
        </w:rPr>
      </w:pPr>
    </w:p>
    <w:p w:rsidR="008F42E7" w:rsidRPr="00BA1850" w:rsidRDefault="008F42E7" w:rsidP="00BA1850">
      <w:pPr>
        <w:ind w:firstLine="708"/>
        <w:jc w:val="both"/>
        <w:rPr>
          <w:rFonts w:ascii="Baskerville Old Face" w:hAnsi="Baskerville Old Face"/>
          <w:b/>
          <w:sz w:val="24"/>
        </w:rPr>
      </w:pPr>
      <w:r w:rsidRPr="00BA1850">
        <w:rPr>
          <w:rFonts w:ascii="Baskerville Old Face" w:hAnsi="Baskerville Old Face"/>
          <w:b/>
          <w:sz w:val="24"/>
        </w:rPr>
        <w:lastRenderedPageBreak/>
        <w:t>Consumo de energía</w:t>
      </w:r>
    </w:p>
    <w:p w:rsidR="008F42E7" w:rsidRPr="00BA1850" w:rsidRDefault="008F42E7" w:rsidP="00BA1850">
      <w:pPr>
        <w:pStyle w:val="Prrafodelista"/>
        <w:numPr>
          <w:ilvl w:val="0"/>
          <w:numId w:val="26"/>
        </w:numPr>
        <w:rPr>
          <w:rFonts w:ascii="Comic Sans MS" w:eastAsia="Times New Roman" w:hAnsi="Comic Sans MS" w:cs="Times New Roman"/>
          <w:sz w:val="20"/>
          <w:szCs w:val="16"/>
          <w:lang w:eastAsia="es-EC"/>
        </w:rPr>
      </w:pPr>
      <w:r w:rsidRPr="00BA1850">
        <w:rPr>
          <w:rFonts w:ascii="Comic Sans MS" w:eastAsia="Times New Roman" w:hAnsi="Comic Sans MS" w:cs="Times New Roman"/>
          <w:sz w:val="20"/>
          <w:szCs w:val="16"/>
          <w:lang w:eastAsia="es-EC"/>
        </w:rPr>
        <w:t>FOCOS</w:t>
      </w:r>
    </w:p>
    <w:tbl>
      <w:tblPr>
        <w:tblStyle w:val="Listaclara-nfasis6"/>
        <w:tblW w:w="0" w:type="auto"/>
        <w:jc w:val="center"/>
        <w:tblLook w:val="04A0"/>
      </w:tblPr>
      <w:tblGrid>
        <w:gridCol w:w="1019"/>
        <w:gridCol w:w="1064"/>
        <w:gridCol w:w="2101"/>
      </w:tblGrid>
      <w:tr w:rsidR="008F42E7" w:rsidRPr="0077602A" w:rsidTr="008F42E7">
        <w:trPr>
          <w:cnfStyle w:val="100000000000"/>
          <w:jc w:val="center"/>
        </w:trPr>
        <w:tc>
          <w:tcPr>
            <w:cnfStyle w:val="001000000000"/>
            <w:tcW w:w="0" w:type="auto"/>
            <w:hideMark/>
          </w:tcPr>
          <w:p w:rsidR="008F42E7" w:rsidRPr="0077602A" w:rsidRDefault="008F42E7" w:rsidP="00857009">
            <w:pPr>
              <w:pStyle w:val="Prrafodelista"/>
              <w:ind w:left="0"/>
              <w:rPr>
                <w:rFonts w:eastAsia="Times New Roman" w:cstheme="minorHAnsi"/>
                <w:b w:val="0"/>
                <w:sz w:val="24"/>
                <w:szCs w:val="24"/>
                <w:lang w:val="es-EC"/>
              </w:rPr>
            </w:pPr>
            <w:r>
              <w:rPr>
                <w:rFonts w:eastAsia="Times New Roman" w:cstheme="minorHAnsi"/>
                <w:b w:val="0"/>
                <w:sz w:val="24"/>
                <w:szCs w:val="24"/>
                <w:lang w:val="es-EC"/>
              </w:rPr>
              <w:t>Nú</w:t>
            </w:r>
            <w:r w:rsidRPr="0077602A">
              <w:rPr>
                <w:rFonts w:eastAsia="Times New Roman" w:cstheme="minorHAnsi"/>
                <w:b w:val="0"/>
                <w:sz w:val="24"/>
                <w:szCs w:val="24"/>
                <w:lang w:val="es-EC"/>
              </w:rPr>
              <w:t>mero</w:t>
            </w:r>
          </w:p>
        </w:tc>
        <w:tc>
          <w:tcPr>
            <w:tcW w:w="0" w:type="auto"/>
            <w:hideMark/>
          </w:tcPr>
          <w:p w:rsidR="008F42E7" w:rsidRPr="0077602A" w:rsidRDefault="008F42E7" w:rsidP="00857009">
            <w:pPr>
              <w:pStyle w:val="Prrafodelista"/>
              <w:ind w:left="0"/>
              <w:cnfStyle w:val="100000000000"/>
              <w:rPr>
                <w:rFonts w:eastAsia="Times New Roman" w:cstheme="minorHAnsi"/>
                <w:b w:val="0"/>
                <w:sz w:val="24"/>
                <w:szCs w:val="24"/>
                <w:lang w:val="es-EC"/>
              </w:rPr>
            </w:pPr>
            <w:r w:rsidRPr="0077602A">
              <w:rPr>
                <w:rFonts w:eastAsia="Times New Roman" w:cstheme="minorHAnsi"/>
                <w:b w:val="0"/>
                <w:sz w:val="24"/>
                <w:szCs w:val="24"/>
                <w:lang w:val="es-EC"/>
              </w:rPr>
              <w:t>Potencia</w:t>
            </w:r>
          </w:p>
        </w:tc>
        <w:tc>
          <w:tcPr>
            <w:tcW w:w="0" w:type="auto"/>
            <w:hideMark/>
          </w:tcPr>
          <w:p w:rsidR="008F42E7" w:rsidRPr="0077602A" w:rsidRDefault="008F42E7" w:rsidP="00857009">
            <w:pPr>
              <w:pStyle w:val="Prrafodelista"/>
              <w:ind w:left="0"/>
              <w:cnfStyle w:val="100000000000"/>
              <w:rPr>
                <w:rFonts w:eastAsia="Times New Roman" w:cstheme="minorHAnsi"/>
                <w:b w:val="0"/>
                <w:sz w:val="24"/>
                <w:szCs w:val="24"/>
                <w:lang w:val="es-EC"/>
              </w:rPr>
            </w:pPr>
            <w:r w:rsidRPr="0077602A">
              <w:rPr>
                <w:rFonts w:eastAsia="Times New Roman" w:cstheme="minorHAnsi"/>
                <w:b w:val="0"/>
                <w:sz w:val="24"/>
                <w:szCs w:val="24"/>
                <w:lang w:val="es-EC"/>
              </w:rPr>
              <w:t>Horas de uso diario</w:t>
            </w:r>
          </w:p>
        </w:tc>
      </w:tr>
      <w:tr w:rsidR="008F42E7" w:rsidRPr="0077602A" w:rsidTr="008F42E7">
        <w:trPr>
          <w:cnfStyle w:val="000000100000"/>
          <w:jc w:val="center"/>
        </w:trPr>
        <w:tc>
          <w:tcPr>
            <w:cnfStyle w:val="001000000000"/>
            <w:tcW w:w="0" w:type="auto"/>
            <w:hideMark/>
          </w:tcPr>
          <w:p w:rsidR="008F42E7" w:rsidRPr="0077602A" w:rsidRDefault="008F42E7" w:rsidP="00857009">
            <w:pPr>
              <w:pStyle w:val="Prrafodelista"/>
              <w:ind w:left="0"/>
              <w:rPr>
                <w:rFonts w:eastAsia="Times New Roman" w:cstheme="minorHAnsi"/>
                <w:b w:val="0"/>
                <w:sz w:val="24"/>
                <w:szCs w:val="24"/>
                <w:lang w:val="es-EC"/>
              </w:rPr>
            </w:pPr>
            <w:r>
              <w:rPr>
                <w:rFonts w:eastAsia="Times New Roman" w:cstheme="minorHAnsi"/>
                <w:b w:val="0"/>
                <w:sz w:val="24"/>
                <w:szCs w:val="24"/>
                <w:lang w:val="es-EC"/>
              </w:rPr>
              <w:t>2</w:t>
            </w:r>
          </w:p>
        </w:tc>
        <w:tc>
          <w:tcPr>
            <w:tcW w:w="0" w:type="auto"/>
            <w:hideMark/>
          </w:tcPr>
          <w:p w:rsidR="008F42E7" w:rsidRPr="0077602A" w:rsidRDefault="008F42E7" w:rsidP="00857009">
            <w:pPr>
              <w:pStyle w:val="Prrafodelista"/>
              <w:ind w:left="0"/>
              <w:cnfStyle w:val="000000100000"/>
              <w:rPr>
                <w:rFonts w:eastAsia="Times New Roman" w:cstheme="minorHAnsi"/>
                <w:b/>
                <w:sz w:val="24"/>
                <w:szCs w:val="24"/>
                <w:lang w:val="es-EC"/>
              </w:rPr>
            </w:pPr>
            <w:r>
              <w:rPr>
                <w:rFonts w:eastAsia="Times New Roman" w:cstheme="minorHAnsi"/>
                <w:b/>
                <w:sz w:val="24"/>
                <w:szCs w:val="24"/>
                <w:lang w:val="es-EC"/>
              </w:rPr>
              <w:t>4</w:t>
            </w:r>
            <w:r w:rsidRPr="0077602A">
              <w:rPr>
                <w:rFonts w:eastAsia="Times New Roman" w:cstheme="minorHAnsi"/>
                <w:b/>
                <w:sz w:val="24"/>
                <w:szCs w:val="24"/>
                <w:lang w:val="es-EC"/>
              </w:rPr>
              <w:t>0 W/H</w:t>
            </w:r>
          </w:p>
        </w:tc>
        <w:tc>
          <w:tcPr>
            <w:tcW w:w="0" w:type="auto"/>
            <w:hideMark/>
          </w:tcPr>
          <w:p w:rsidR="008F42E7" w:rsidRPr="0077602A" w:rsidRDefault="008F42E7" w:rsidP="00857009">
            <w:pPr>
              <w:pStyle w:val="Prrafodelista"/>
              <w:ind w:left="0"/>
              <w:jc w:val="center"/>
              <w:cnfStyle w:val="000000100000"/>
              <w:rPr>
                <w:rFonts w:eastAsia="Times New Roman" w:cstheme="minorHAnsi"/>
                <w:b/>
                <w:sz w:val="24"/>
                <w:szCs w:val="24"/>
                <w:lang w:val="es-EC"/>
              </w:rPr>
            </w:pPr>
            <w:r>
              <w:rPr>
                <w:rFonts w:eastAsia="Times New Roman" w:cstheme="minorHAnsi"/>
                <w:b/>
                <w:sz w:val="24"/>
                <w:szCs w:val="24"/>
                <w:lang w:val="es-EC"/>
              </w:rPr>
              <w:t>3</w:t>
            </w:r>
          </w:p>
        </w:tc>
      </w:tr>
      <w:tr w:rsidR="008F42E7" w:rsidRPr="0077602A" w:rsidTr="008F42E7">
        <w:trPr>
          <w:jc w:val="center"/>
        </w:trPr>
        <w:tc>
          <w:tcPr>
            <w:cnfStyle w:val="001000000000"/>
            <w:tcW w:w="0" w:type="auto"/>
            <w:hideMark/>
          </w:tcPr>
          <w:p w:rsidR="008F42E7" w:rsidRPr="0077602A" w:rsidRDefault="008F42E7" w:rsidP="00857009">
            <w:pPr>
              <w:pStyle w:val="Prrafodelista"/>
              <w:ind w:left="0"/>
              <w:rPr>
                <w:rFonts w:eastAsia="Times New Roman" w:cstheme="minorHAnsi"/>
                <w:b w:val="0"/>
                <w:sz w:val="24"/>
                <w:szCs w:val="24"/>
                <w:lang w:val="es-EC"/>
              </w:rPr>
            </w:pPr>
            <w:r>
              <w:rPr>
                <w:rFonts w:eastAsia="Times New Roman" w:cstheme="minorHAnsi"/>
                <w:b w:val="0"/>
                <w:sz w:val="24"/>
                <w:szCs w:val="24"/>
                <w:lang w:val="es-EC"/>
              </w:rPr>
              <w:t>11</w:t>
            </w:r>
          </w:p>
        </w:tc>
        <w:tc>
          <w:tcPr>
            <w:tcW w:w="0" w:type="auto"/>
            <w:hideMark/>
          </w:tcPr>
          <w:p w:rsidR="008F42E7" w:rsidRPr="0077602A" w:rsidRDefault="008F42E7" w:rsidP="00857009">
            <w:pPr>
              <w:pStyle w:val="Prrafodelista"/>
              <w:ind w:left="0"/>
              <w:cnfStyle w:val="000000000000"/>
              <w:rPr>
                <w:rFonts w:eastAsia="Times New Roman" w:cstheme="minorHAnsi"/>
                <w:b/>
                <w:sz w:val="24"/>
                <w:szCs w:val="24"/>
                <w:lang w:val="es-EC"/>
              </w:rPr>
            </w:pPr>
            <w:r w:rsidRPr="0077602A">
              <w:rPr>
                <w:rFonts w:eastAsia="Times New Roman" w:cstheme="minorHAnsi"/>
                <w:b/>
                <w:sz w:val="24"/>
                <w:szCs w:val="24"/>
                <w:lang w:val="es-EC"/>
              </w:rPr>
              <w:t>20 W/H</w:t>
            </w:r>
          </w:p>
        </w:tc>
        <w:tc>
          <w:tcPr>
            <w:tcW w:w="0" w:type="auto"/>
            <w:hideMark/>
          </w:tcPr>
          <w:p w:rsidR="008F42E7" w:rsidRPr="0077602A" w:rsidRDefault="008F42E7" w:rsidP="00857009">
            <w:pPr>
              <w:pStyle w:val="Prrafodelista"/>
              <w:ind w:left="0"/>
              <w:jc w:val="center"/>
              <w:cnfStyle w:val="000000000000"/>
              <w:rPr>
                <w:rFonts w:eastAsia="Times New Roman" w:cstheme="minorHAnsi"/>
                <w:b/>
                <w:sz w:val="24"/>
                <w:szCs w:val="24"/>
                <w:lang w:val="es-EC"/>
              </w:rPr>
            </w:pPr>
            <w:r w:rsidRPr="0077602A">
              <w:rPr>
                <w:rFonts w:eastAsia="Times New Roman" w:cstheme="minorHAnsi"/>
                <w:b/>
                <w:sz w:val="24"/>
                <w:szCs w:val="24"/>
                <w:lang w:val="es-EC"/>
              </w:rPr>
              <w:t>9</w:t>
            </w:r>
          </w:p>
        </w:tc>
      </w:tr>
    </w:tbl>
    <w:p w:rsidR="008F42E7" w:rsidRPr="008F42E7" w:rsidRDefault="008F42E7" w:rsidP="008F42E7">
      <w:pPr>
        <w:tabs>
          <w:tab w:val="left" w:pos="1644"/>
        </w:tabs>
        <w:rPr>
          <w:rFonts w:eastAsia="Times New Roman" w:cstheme="minorHAnsi"/>
          <w:sz w:val="24"/>
          <w:szCs w:val="16"/>
          <w:lang w:eastAsia="es-EC"/>
        </w:rPr>
      </w:pPr>
    </w:p>
    <w:p w:rsidR="008F42E7" w:rsidRPr="00BA1850" w:rsidRDefault="008F42E7" w:rsidP="00BA1850">
      <w:pPr>
        <w:pStyle w:val="Prrafodelista"/>
        <w:numPr>
          <w:ilvl w:val="0"/>
          <w:numId w:val="26"/>
        </w:numPr>
        <w:rPr>
          <w:rFonts w:ascii="Comic Sans MS" w:eastAsia="Times New Roman" w:hAnsi="Comic Sans MS" w:cs="Times New Roman"/>
          <w:sz w:val="20"/>
          <w:szCs w:val="16"/>
          <w:lang w:eastAsia="es-EC"/>
        </w:rPr>
      </w:pPr>
      <w:r w:rsidRPr="00BA1850">
        <w:rPr>
          <w:rFonts w:ascii="Comic Sans MS" w:eastAsia="Times New Roman" w:hAnsi="Comic Sans MS" w:cs="Times New Roman"/>
          <w:sz w:val="20"/>
          <w:szCs w:val="16"/>
          <w:lang w:eastAsia="es-EC"/>
        </w:rPr>
        <w:t>INVENTARIO DE ELECTRODOMESTICOS DEL HOGAR</w:t>
      </w:r>
    </w:p>
    <w:tbl>
      <w:tblPr>
        <w:tblStyle w:val="Listavistosa-nfasis5"/>
        <w:tblW w:w="0" w:type="auto"/>
        <w:jc w:val="center"/>
        <w:tblLook w:val="04A0"/>
      </w:tblPr>
      <w:tblGrid>
        <w:gridCol w:w="4447"/>
        <w:gridCol w:w="2315"/>
        <w:gridCol w:w="1405"/>
      </w:tblGrid>
      <w:tr w:rsidR="008F42E7" w:rsidTr="00BA1850">
        <w:trPr>
          <w:cnfStyle w:val="100000000000"/>
          <w:jc w:val="center"/>
        </w:trPr>
        <w:tc>
          <w:tcPr>
            <w:cnfStyle w:val="001000000000"/>
            <w:tcW w:w="4447" w:type="dxa"/>
            <w:hideMark/>
          </w:tcPr>
          <w:p w:rsidR="008F42E7" w:rsidRDefault="008F42E7" w:rsidP="00857009">
            <w:pPr>
              <w:pStyle w:val="Prrafodelista"/>
              <w:ind w:left="0"/>
              <w:jc w:val="center"/>
              <w:rPr>
                <w:rFonts w:eastAsia="Times New Roman" w:cstheme="minorHAnsi"/>
                <w:sz w:val="24"/>
                <w:szCs w:val="24"/>
                <w:lang w:val="es-EC"/>
              </w:rPr>
            </w:pPr>
            <w:r>
              <w:rPr>
                <w:rFonts w:eastAsia="Times New Roman" w:cstheme="minorHAnsi"/>
                <w:sz w:val="24"/>
                <w:szCs w:val="24"/>
                <w:lang w:val="es-EC"/>
              </w:rPr>
              <w:t>EQUIPOS</w:t>
            </w:r>
          </w:p>
        </w:tc>
        <w:tc>
          <w:tcPr>
            <w:tcW w:w="2315" w:type="dxa"/>
            <w:hideMark/>
          </w:tcPr>
          <w:p w:rsidR="008F42E7" w:rsidRDefault="008F42E7" w:rsidP="00857009">
            <w:pPr>
              <w:pStyle w:val="Prrafodelista"/>
              <w:ind w:left="0"/>
              <w:jc w:val="center"/>
              <w:cnfStyle w:val="100000000000"/>
              <w:rPr>
                <w:rFonts w:eastAsia="Times New Roman" w:cstheme="minorHAnsi"/>
                <w:sz w:val="24"/>
                <w:szCs w:val="24"/>
                <w:lang w:val="es-EC"/>
              </w:rPr>
            </w:pPr>
            <w:r>
              <w:rPr>
                <w:rFonts w:eastAsia="Times New Roman" w:cstheme="minorHAnsi"/>
                <w:sz w:val="24"/>
                <w:szCs w:val="24"/>
                <w:lang w:val="es-EC"/>
              </w:rPr>
              <w:t>CONSUMO ELECTRICO (</w:t>
            </w:r>
            <w:proofErr w:type="spellStart"/>
            <w:r>
              <w:rPr>
                <w:rFonts w:eastAsia="Times New Roman" w:cstheme="minorHAnsi"/>
                <w:sz w:val="24"/>
                <w:szCs w:val="24"/>
                <w:lang w:val="es-EC"/>
              </w:rPr>
              <w:t>Watt</w:t>
            </w:r>
            <w:proofErr w:type="spellEnd"/>
            <w:r>
              <w:rPr>
                <w:rFonts w:eastAsia="Times New Roman" w:cstheme="minorHAnsi"/>
                <w:sz w:val="24"/>
                <w:szCs w:val="24"/>
                <w:lang w:val="es-EC"/>
              </w:rPr>
              <w:t>/Hora)</w:t>
            </w:r>
          </w:p>
        </w:tc>
        <w:tc>
          <w:tcPr>
            <w:tcW w:w="1405" w:type="dxa"/>
            <w:hideMark/>
          </w:tcPr>
          <w:p w:rsidR="008F42E7" w:rsidRDefault="008F42E7" w:rsidP="00857009">
            <w:pPr>
              <w:pStyle w:val="Prrafodelista"/>
              <w:ind w:left="0"/>
              <w:jc w:val="center"/>
              <w:cnfStyle w:val="100000000000"/>
              <w:rPr>
                <w:rFonts w:eastAsia="Times New Roman" w:cstheme="minorHAnsi"/>
                <w:sz w:val="24"/>
                <w:szCs w:val="24"/>
                <w:lang w:val="es-EC"/>
              </w:rPr>
            </w:pPr>
            <w:r>
              <w:rPr>
                <w:rFonts w:eastAsia="Times New Roman" w:cstheme="minorHAnsi"/>
                <w:sz w:val="24"/>
                <w:szCs w:val="24"/>
                <w:lang w:val="es-EC"/>
              </w:rPr>
              <w:t>CANTIDAD</w:t>
            </w:r>
          </w:p>
        </w:tc>
      </w:tr>
      <w:tr w:rsidR="008F42E7" w:rsidTr="00BA1850">
        <w:trPr>
          <w:cnfStyle w:val="000000100000"/>
          <w:jc w:val="center"/>
        </w:trPr>
        <w:tc>
          <w:tcPr>
            <w:cnfStyle w:val="001000000000"/>
            <w:tcW w:w="4447" w:type="dxa"/>
            <w:hideMark/>
          </w:tcPr>
          <w:p w:rsidR="008F42E7" w:rsidRDefault="008F42E7" w:rsidP="00857009">
            <w:pPr>
              <w:pStyle w:val="Prrafodelista"/>
              <w:ind w:left="0"/>
              <w:jc w:val="center"/>
              <w:rPr>
                <w:rFonts w:eastAsia="Times New Roman" w:cstheme="minorHAnsi"/>
                <w:sz w:val="24"/>
                <w:szCs w:val="24"/>
                <w:lang w:val="es-EC"/>
              </w:rPr>
            </w:pPr>
            <w:r>
              <w:rPr>
                <w:rFonts w:eastAsia="Times New Roman" w:cstheme="minorHAnsi"/>
                <w:sz w:val="24"/>
                <w:szCs w:val="24"/>
                <w:lang w:val="es-EC"/>
              </w:rPr>
              <w:t xml:space="preserve">Televisor 21 pulgadas </w:t>
            </w:r>
            <w:r>
              <w:rPr>
                <w:noProof/>
                <w:lang w:val="es-EC" w:eastAsia="es-EC"/>
              </w:rPr>
              <w:drawing>
                <wp:inline distT="0" distB="0" distL="0" distR="0">
                  <wp:extent cx="457200" cy="419100"/>
                  <wp:effectExtent l="19050" t="0" r="0" b="0"/>
                  <wp:docPr id="1" name="Imagen 13" descr="http://images04.olx.com.ve/ui/6/11/36/1274210739_94260536_2-Televisor-Haier-21-pulgadas-Pantalla-Plana-Nuevo-garantia-6-meses-Maracaibo-12742107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http://images04.olx.com.ve/ui/6/11/36/1274210739_94260536_2-Televisor-Haier-21-pulgadas-Pantalla-Plana-Nuevo-garantia-6-meses-Maracaibo-1274210739.jpg"/>
                          <pic:cNvPicPr>
                            <a:picLocks noChangeAspect="1" noChangeArrowheads="1"/>
                          </pic:cNvPicPr>
                        </pic:nvPicPr>
                        <pic:blipFill>
                          <a:blip r:embed="rId14"/>
                          <a:srcRect/>
                          <a:stretch>
                            <a:fillRect/>
                          </a:stretch>
                        </pic:blipFill>
                        <pic:spPr bwMode="auto">
                          <a:xfrm>
                            <a:off x="0" y="0"/>
                            <a:ext cx="457200" cy="419100"/>
                          </a:xfrm>
                          <a:prstGeom prst="rect">
                            <a:avLst/>
                          </a:prstGeom>
                          <a:noFill/>
                          <a:ln w="9525">
                            <a:noFill/>
                            <a:miter lim="800000"/>
                            <a:headEnd/>
                            <a:tailEnd/>
                          </a:ln>
                        </pic:spPr>
                      </pic:pic>
                    </a:graphicData>
                  </a:graphic>
                </wp:inline>
              </w:drawing>
            </w:r>
          </w:p>
        </w:tc>
        <w:tc>
          <w:tcPr>
            <w:tcW w:w="2315" w:type="dxa"/>
            <w:hideMark/>
          </w:tcPr>
          <w:p w:rsidR="008F42E7" w:rsidRDefault="008F42E7" w:rsidP="00857009">
            <w:pPr>
              <w:pStyle w:val="Prrafodelista"/>
              <w:ind w:left="0"/>
              <w:jc w:val="center"/>
              <w:cnfStyle w:val="000000100000"/>
              <w:rPr>
                <w:rFonts w:eastAsia="Times New Roman" w:cstheme="minorHAnsi"/>
                <w:sz w:val="24"/>
                <w:szCs w:val="24"/>
                <w:lang w:val="es-EC"/>
              </w:rPr>
            </w:pPr>
            <w:r>
              <w:rPr>
                <w:rFonts w:eastAsia="Times New Roman" w:cstheme="minorHAnsi"/>
                <w:sz w:val="24"/>
                <w:szCs w:val="24"/>
                <w:lang w:val="es-EC"/>
              </w:rPr>
              <w:t>200</w:t>
            </w:r>
          </w:p>
        </w:tc>
        <w:tc>
          <w:tcPr>
            <w:tcW w:w="1405" w:type="dxa"/>
            <w:hideMark/>
          </w:tcPr>
          <w:p w:rsidR="008F42E7" w:rsidRDefault="00BA1850" w:rsidP="00857009">
            <w:pPr>
              <w:pStyle w:val="Prrafodelista"/>
              <w:ind w:left="0"/>
              <w:jc w:val="center"/>
              <w:cnfStyle w:val="000000100000"/>
              <w:rPr>
                <w:rFonts w:eastAsia="Times New Roman" w:cstheme="minorHAnsi"/>
                <w:sz w:val="24"/>
                <w:szCs w:val="24"/>
                <w:lang w:val="es-EC"/>
              </w:rPr>
            </w:pPr>
            <w:r>
              <w:rPr>
                <w:rFonts w:eastAsia="Times New Roman" w:cstheme="minorHAnsi"/>
                <w:sz w:val="24"/>
                <w:szCs w:val="24"/>
                <w:lang w:val="es-EC"/>
              </w:rPr>
              <w:t>3</w:t>
            </w:r>
          </w:p>
        </w:tc>
      </w:tr>
      <w:tr w:rsidR="008F42E7" w:rsidTr="00BA1850">
        <w:trPr>
          <w:jc w:val="center"/>
        </w:trPr>
        <w:tc>
          <w:tcPr>
            <w:cnfStyle w:val="001000000000"/>
            <w:tcW w:w="4447" w:type="dxa"/>
            <w:hideMark/>
          </w:tcPr>
          <w:p w:rsidR="008F42E7" w:rsidRDefault="008F42E7" w:rsidP="00857009">
            <w:pPr>
              <w:pStyle w:val="Prrafodelista"/>
              <w:ind w:left="0"/>
              <w:jc w:val="center"/>
              <w:rPr>
                <w:rFonts w:eastAsia="Times New Roman" w:cstheme="minorHAnsi"/>
                <w:sz w:val="24"/>
                <w:szCs w:val="24"/>
                <w:lang w:val="es-EC"/>
              </w:rPr>
            </w:pPr>
            <w:r>
              <w:rPr>
                <w:rFonts w:eastAsia="Times New Roman" w:cstheme="minorHAnsi"/>
                <w:sz w:val="24"/>
                <w:szCs w:val="24"/>
                <w:lang w:val="es-EC"/>
              </w:rPr>
              <w:t xml:space="preserve">Refrigeradora </w:t>
            </w:r>
            <w:r>
              <w:rPr>
                <w:noProof/>
                <w:lang w:val="es-EC" w:eastAsia="es-EC"/>
              </w:rPr>
              <w:drawing>
                <wp:inline distT="0" distB="0" distL="0" distR="0">
                  <wp:extent cx="342900" cy="495300"/>
                  <wp:effectExtent l="19050" t="0" r="0" b="0"/>
                  <wp:docPr id="2" name="Imagen 16" descr="http://www.panoramadiario.com/uploads/pics/refrigerad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http://www.panoramadiario.com/uploads/pics/refrigerador.jpg"/>
                          <pic:cNvPicPr>
                            <a:picLocks noChangeAspect="1" noChangeArrowheads="1"/>
                          </pic:cNvPicPr>
                        </pic:nvPicPr>
                        <pic:blipFill>
                          <a:blip r:embed="rId15"/>
                          <a:srcRect/>
                          <a:stretch>
                            <a:fillRect/>
                          </a:stretch>
                        </pic:blipFill>
                        <pic:spPr bwMode="auto">
                          <a:xfrm>
                            <a:off x="0" y="0"/>
                            <a:ext cx="342900" cy="495300"/>
                          </a:xfrm>
                          <a:prstGeom prst="rect">
                            <a:avLst/>
                          </a:prstGeom>
                          <a:noFill/>
                          <a:ln w="9525">
                            <a:noFill/>
                            <a:miter lim="800000"/>
                            <a:headEnd/>
                            <a:tailEnd/>
                          </a:ln>
                        </pic:spPr>
                      </pic:pic>
                    </a:graphicData>
                  </a:graphic>
                </wp:inline>
              </w:drawing>
            </w:r>
          </w:p>
        </w:tc>
        <w:tc>
          <w:tcPr>
            <w:tcW w:w="2315" w:type="dxa"/>
            <w:hideMark/>
          </w:tcPr>
          <w:p w:rsidR="008F42E7" w:rsidRDefault="008F42E7" w:rsidP="00857009">
            <w:pPr>
              <w:pStyle w:val="Prrafodelista"/>
              <w:ind w:left="0"/>
              <w:jc w:val="center"/>
              <w:cnfStyle w:val="000000000000"/>
              <w:rPr>
                <w:rFonts w:eastAsia="Times New Roman" w:cstheme="minorHAnsi"/>
                <w:sz w:val="24"/>
                <w:szCs w:val="24"/>
                <w:lang w:val="es-EC"/>
              </w:rPr>
            </w:pPr>
            <w:r>
              <w:rPr>
                <w:rFonts w:eastAsia="Times New Roman" w:cstheme="minorHAnsi"/>
                <w:sz w:val="24"/>
                <w:szCs w:val="24"/>
                <w:lang w:val="es-EC"/>
              </w:rPr>
              <w:t>400</w:t>
            </w:r>
          </w:p>
        </w:tc>
        <w:tc>
          <w:tcPr>
            <w:tcW w:w="1405" w:type="dxa"/>
            <w:hideMark/>
          </w:tcPr>
          <w:p w:rsidR="008F42E7" w:rsidRDefault="008F42E7" w:rsidP="00857009">
            <w:pPr>
              <w:pStyle w:val="Prrafodelista"/>
              <w:ind w:left="0"/>
              <w:jc w:val="center"/>
              <w:cnfStyle w:val="000000000000"/>
              <w:rPr>
                <w:rFonts w:eastAsia="Times New Roman" w:cstheme="minorHAnsi"/>
                <w:sz w:val="24"/>
                <w:szCs w:val="24"/>
                <w:lang w:val="es-EC"/>
              </w:rPr>
            </w:pPr>
            <w:r>
              <w:rPr>
                <w:rFonts w:eastAsia="Times New Roman" w:cstheme="minorHAnsi"/>
                <w:sz w:val="24"/>
                <w:szCs w:val="24"/>
                <w:lang w:val="es-EC"/>
              </w:rPr>
              <w:t>1</w:t>
            </w:r>
          </w:p>
        </w:tc>
      </w:tr>
      <w:tr w:rsidR="008F42E7" w:rsidTr="00BA1850">
        <w:trPr>
          <w:cnfStyle w:val="000000100000"/>
          <w:jc w:val="center"/>
        </w:trPr>
        <w:tc>
          <w:tcPr>
            <w:cnfStyle w:val="001000000000"/>
            <w:tcW w:w="4447" w:type="dxa"/>
            <w:hideMark/>
          </w:tcPr>
          <w:p w:rsidR="008F42E7" w:rsidRDefault="008F42E7" w:rsidP="00857009">
            <w:pPr>
              <w:pStyle w:val="Prrafodelista"/>
              <w:ind w:left="0"/>
              <w:jc w:val="center"/>
              <w:rPr>
                <w:rFonts w:eastAsia="Times New Roman" w:cstheme="minorHAnsi"/>
                <w:sz w:val="24"/>
                <w:szCs w:val="24"/>
                <w:lang w:val="es-EC"/>
              </w:rPr>
            </w:pPr>
            <w:r>
              <w:rPr>
                <w:rFonts w:eastAsia="Times New Roman" w:cstheme="minorHAnsi"/>
                <w:sz w:val="24"/>
                <w:szCs w:val="24"/>
                <w:lang w:val="es-EC"/>
              </w:rPr>
              <w:t xml:space="preserve">Cocina eléctrica </w:t>
            </w:r>
            <w:r>
              <w:rPr>
                <w:noProof/>
                <w:lang w:val="es-EC" w:eastAsia="es-EC"/>
              </w:rPr>
              <w:drawing>
                <wp:inline distT="0" distB="0" distL="0" distR="0">
                  <wp:extent cx="495300" cy="495300"/>
                  <wp:effectExtent l="19050" t="0" r="0" b="0"/>
                  <wp:docPr id="3" name="Imagen 19" descr="http://www.visitacasas.com/wp-content/uploads/2010/05/e7339_Coc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descr="http://www.visitacasas.com/wp-content/uploads/2010/05/e7339_Cocina.jpg"/>
                          <pic:cNvPicPr>
                            <a:picLocks noChangeAspect="1" noChangeArrowheads="1"/>
                          </pic:cNvPicPr>
                        </pic:nvPicPr>
                        <pic:blipFill>
                          <a:blip r:embed="rId16"/>
                          <a:srcRect/>
                          <a:stretch>
                            <a:fillRect/>
                          </a:stretch>
                        </pic:blipFill>
                        <pic:spPr bwMode="auto">
                          <a:xfrm>
                            <a:off x="0" y="0"/>
                            <a:ext cx="495300" cy="495300"/>
                          </a:xfrm>
                          <a:prstGeom prst="rect">
                            <a:avLst/>
                          </a:prstGeom>
                          <a:noFill/>
                          <a:ln w="9525">
                            <a:noFill/>
                            <a:miter lim="800000"/>
                            <a:headEnd/>
                            <a:tailEnd/>
                          </a:ln>
                        </pic:spPr>
                      </pic:pic>
                    </a:graphicData>
                  </a:graphic>
                </wp:inline>
              </w:drawing>
            </w:r>
          </w:p>
        </w:tc>
        <w:tc>
          <w:tcPr>
            <w:tcW w:w="2315" w:type="dxa"/>
            <w:hideMark/>
          </w:tcPr>
          <w:p w:rsidR="008F42E7" w:rsidRDefault="008F42E7" w:rsidP="00857009">
            <w:pPr>
              <w:pStyle w:val="Prrafodelista"/>
              <w:ind w:left="0"/>
              <w:jc w:val="center"/>
              <w:cnfStyle w:val="000000100000"/>
              <w:rPr>
                <w:rFonts w:eastAsia="Times New Roman" w:cstheme="minorHAnsi"/>
                <w:sz w:val="24"/>
                <w:szCs w:val="24"/>
                <w:lang w:val="es-EC"/>
              </w:rPr>
            </w:pPr>
            <w:r>
              <w:rPr>
                <w:rFonts w:eastAsia="Times New Roman" w:cstheme="minorHAnsi"/>
                <w:sz w:val="24"/>
                <w:szCs w:val="24"/>
                <w:lang w:val="es-EC"/>
              </w:rPr>
              <w:t>4500</w:t>
            </w:r>
          </w:p>
        </w:tc>
        <w:tc>
          <w:tcPr>
            <w:tcW w:w="1405" w:type="dxa"/>
            <w:hideMark/>
          </w:tcPr>
          <w:p w:rsidR="008F42E7" w:rsidRDefault="008F42E7" w:rsidP="00857009">
            <w:pPr>
              <w:pStyle w:val="Prrafodelista"/>
              <w:ind w:left="0"/>
              <w:jc w:val="center"/>
              <w:cnfStyle w:val="000000100000"/>
              <w:rPr>
                <w:rFonts w:eastAsia="Times New Roman" w:cstheme="minorHAnsi"/>
                <w:sz w:val="24"/>
                <w:szCs w:val="24"/>
                <w:lang w:val="es-EC"/>
              </w:rPr>
            </w:pPr>
            <w:r>
              <w:rPr>
                <w:rFonts w:eastAsia="Times New Roman" w:cstheme="minorHAnsi"/>
                <w:sz w:val="24"/>
                <w:szCs w:val="24"/>
                <w:lang w:val="es-EC"/>
              </w:rPr>
              <w:t>1</w:t>
            </w:r>
          </w:p>
        </w:tc>
      </w:tr>
      <w:tr w:rsidR="00BA1850" w:rsidTr="00BA1850">
        <w:trPr>
          <w:jc w:val="center"/>
        </w:trPr>
        <w:tc>
          <w:tcPr>
            <w:cnfStyle w:val="001000000000"/>
            <w:tcW w:w="4447" w:type="dxa"/>
            <w:hideMark/>
          </w:tcPr>
          <w:p w:rsidR="00BA1850" w:rsidRDefault="00BA1850" w:rsidP="00857009">
            <w:pPr>
              <w:pStyle w:val="Prrafodelista"/>
              <w:ind w:left="0"/>
              <w:jc w:val="center"/>
              <w:rPr>
                <w:rFonts w:eastAsia="Times New Roman" w:cstheme="minorHAnsi"/>
                <w:sz w:val="24"/>
                <w:szCs w:val="24"/>
                <w:lang w:val="es-EC"/>
              </w:rPr>
            </w:pPr>
            <w:r>
              <w:rPr>
                <w:rFonts w:eastAsia="Times New Roman" w:cstheme="minorHAnsi"/>
                <w:sz w:val="24"/>
                <w:szCs w:val="24"/>
                <w:lang w:val="es-EC"/>
              </w:rPr>
              <w:t>Aire acondicionado</w:t>
            </w:r>
            <w:r>
              <w:rPr>
                <w:noProof/>
                <w:lang w:val="es-EC" w:eastAsia="es-EC"/>
              </w:rPr>
              <w:drawing>
                <wp:inline distT="0" distB="0" distL="0" distR="0">
                  <wp:extent cx="869470" cy="560008"/>
                  <wp:effectExtent l="19050" t="0" r="6830" b="0"/>
                  <wp:docPr id="16" name="Imagen 7" descr="http://www.distribucionesdiez.com/catalogo/images/uploads/airelg_W121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stribucionesdiez.com/catalogo/images/uploads/airelg_W121CM.jpg"/>
                          <pic:cNvPicPr>
                            <a:picLocks noChangeAspect="1" noChangeArrowheads="1"/>
                          </pic:cNvPicPr>
                        </pic:nvPicPr>
                        <pic:blipFill>
                          <a:blip r:embed="rId17" cstate="print"/>
                          <a:srcRect t="8475" b="11017"/>
                          <a:stretch>
                            <a:fillRect/>
                          </a:stretch>
                        </pic:blipFill>
                        <pic:spPr bwMode="auto">
                          <a:xfrm>
                            <a:off x="0" y="0"/>
                            <a:ext cx="870461" cy="560646"/>
                          </a:xfrm>
                          <a:prstGeom prst="rect">
                            <a:avLst/>
                          </a:prstGeom>
                          <a:noFill/>
                          <a:ln w="9525">
                            <a:noFill/>
                            <a:miter lim="800000"/>
                            <a:headEnd/>
                            <a:tailEnd/>
                          </a:ln>
                        </pic:spPr>
                      </pic:pic>
                    </a:graphicData>
                  </a:graphic>
                </wp:inline>
              </w:drawing>
            </w:r>
          </w:p>
        </w:tc>
        <w:tc>
          <w:tcPr>
            <w:tcW w:w="2315" w:type="dxa"/>
            <w:hideMark/>
          </w:tcPr>
          <w:p w:rsidR="00BA1850" w:rsidRDefault="00BA1850" w:rsidP="00857009">
            <w:pPr>
              <w:pStyle w:val="Prrafodelista"/>
              <w:ind w:left="0"/>
              <w:jc w:val="center"/>
              <w:cnfStyle w:val="000000000000"/>
              <w:rPr>
                <w:rFonts w:eastAsia="Times New Roman" w:cstheme="minorHAnsi"/>
                <w:sz w:val="24"/>
                <w:szCs w:val="24"/>
                <w:lang w:val="es-EC"/>
              </w:rPr>
            </w:pPr>
            <w:r>
              <w:rPr>
                <w:rFonts w:eastAsia="Times New Roman" w:cstheme="minorHAnsi"/>
                <w:sz w:val="24"/>
                <w:szCs w:val="24"/>
                <w:lang w:val="es-EC"/>
              </w:rPr>
              <w:t>1200</w:t>
            </w:r>
          </w:p>
        </w:tc>
        <w:tc>
          <w:tcPr>
            <w:tcW w:w="1405" w:type="dxa"/>
            <w:hideMark/>
          </w:tcPr>
          <w:p w:rsidR="00BA1850" w:rsidRDefault="00BA1850" w:rsidP="00857009">
            <w:pPr>
              <w:pStyle w:val="Prrafodelista"/>
              <w:ind w:left="0"/>
              <w:jc w:val="center"/>
              <w:cnfStyle w:val="000000000000"/>
              <w:rPr>
                <w:rFonts w:eastAsia="Times New Roman" w:cstheme="minorHAnsi"/>
                <w:sz w:val="24"/>
                <w:szCs w:val="24"/>
                <w:lang w:val="es-EC"/>
              </w:rPr>
            </w:pPr>
            <w:r>
              <w:rPr>
                <w:rFonts w:eastAsia="Times New Roman" w:cstheme="minorHAnsi"/>
                <w:sz w:val="24"/>
                <w:szCs w:val="24"/>
                <w:lang w:val="es-EC"/>
              </w:rPr>
              <w:t>1</w:t>
            </w:r>
          </w:p>
        </w:tc>
      </w:tr>
      <w:tr w:rsidR="008F42E7" w:rsidTr="00BA1850">
        <w:trPr>
          <w:cnfStyle w:val="000000100000"/>
          <w:jc w:val="center"/>
        </w:trPr>
        <w:tc>
          <w:tcPr>
            <w:cnfStyle w:val="001000000000"/>
            <w:tcW w:w="4447" w:type="dxa"/>
            <w:hideMark/>
          </w:tcPr>
          <w:p w:rsidR="008F42E7" w:rsidRDefault="008F42E7" w:rsidP="00857009">
            <w:pPr>
              <w:pStyle w:val="Prrafodelista"/>
              <w:ind w:left="0"/>
              <w:jc w:val="center"/>
              <w:rPr>
                <w:rFonts w:eastAsia="Times New Roman" w:cstheme="minorHAnsi"/>
                <w:sz w:val="24"/>
                <w:szCs w:val="24"/>
                <w:lang w:val="es-EC"/>
              </w:rPr>
            </w:pPr>
            <w:r>
              <w:rPr>
                <w:rFonts w:eastAsia="Times New Roman" w:cstheme="minorHAnsi"/>
                <w:sz w:val="24"/>
                <w:szCs w:val="24"/>
                <w:lang w:val="es-EC"/>
              </w:rPr>
              <w:t xml:space="preserve">Radio </w:t>
            </w:r>
            <w:r>
              <w:rPr>
                <w:noProof/>
                <w:lang w:val="es-EC" w:eastAsia="es-EC"/>
              </w:rPr>
              <w:drawing>
                <wp:inline distT="0" distB="0" distL="0" distR="0">
                  <wp:extent cx="514350" cy="514350"/>
                  <wp:effectExtent l="19050" t="0" r="0" b="0"/>
                  <wp:docPr id="4" name="Imagen 22" descr="http://tarapoto.nexolocal.com.pe/nl_imagenes/nl_posting/x/1_7_2011_1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descr="http://tarapoto.nexolocal.com.pe/nl_imagenes/nl_posting/x/1_7_2011_136.jpg"/>
                          <pic:cNvPicPr>
                            <a:picLocks noChangeAspect="1" noChangeArrowheads="1"/>
                          </pic:cNvPicPr>
                        </pic:nvPicPr>
                        <pic:blipFill>
                          <a:blip r:embed="rId18"/>
                          <a:srcRect/>
                          <a:stretch>
                            <a:fillRect/>
                          </a:stretch>
                        </pic:blipFill>
                        <pic:spPr bwMode="auto">
                          <a:xfrm>
                            <a:off x="0" y="0"/>
                            <a:ext cx="514350" cy="514350"/>
                          </a:xfrm>
                          <a:prstGeom prst="rect">
                            <a:avLst/>
                          </a:prstGeom>
                          <a:noFill/>
                          <a:ln w="9525">
                            <a:noFill/>
                            <a:miter lim="800000"/>
                            <a:headEnd/>
                            <a:tailEnd/>
                          </a:ln>
                        </pic:spPr>
                      </pic:pic>
                    </a:graphicData>
                  </a:graphic>
                </wp:inline>
              </w:drawing>
            </w:r>
          </w:p>
        </w:tc>
        <w:tc>
          <w:tcPr>
            <w:tcW w:w="2315" w:type="dxa"/>
            <w:hideMark/>
          </w:tcPr>
          <w:p w:rsidR="008F42E7" w:rsidRDefault="008F42E7" w:rsidP="00857009">
            <w:pPr>
              <w:pStyle w:val="Prrafodelista"/>
              <w:ind w:left="0"/>
              <w:jc w:val="center"/>
              <w:cnfStyle w:val="000000100000"/>
              <w:rPr>
                <w:rFonts w:eastAsia="Times New Roman" w:cstheme="minorHAnsi"/>
                <w:sz w:val="24"/>
                <w:szCs w:val="24"/>
                <w:lang w:val="es-EC"/>
              </w:rPr>
            </w:pPr>
            <w:r>
              <w:rPr>
                <w:rFonts w:eastAsia="Times New Roman" w:cstheme="minorHAnsi"/>
                <w:sz w:val="24"/>
                <w:szCs w:val="24"/>
                <w:lang w:val="es-EC"/>
              </w:rPr>
              <w:t>350</w:t>
            </w:r>
          </w:p>
        </w:tc>
        <w:tc>
          <w:tcPr>
            <w:tcW w:w="1405" w:type="dxa"/>
            <w:hideMark/>
          </w:tcPr>
          <w:p w:rsidR="008F42E7" w:rsidRDefault="008F42E7" w:rsidP="00857009">
            <w:pPr>
              <w:pStyle w:val="Prrafodelista"/>
              <w:ind w:left="0"/>
              <w:jc w:val="center"/>
              <w:cnfStyle w:val="000000100000"/>
              <w:rPr>
                <w:rFonts w:eastAsia="Times New Roman" w:cstheme="minorHAnsi"/>
                <w:sz w:val="24"/>
                <w:szCs w:val="24"/>
                <w:lang w:val="es-EC"/>
              </w:rPr>
            </w:pPr>
            <w:r>
              <w:rPr>
                <w:rFonts w:eastAsia="Times New Roman" w:cstheme="minorHAnsi"/>
                <w:sz w:val="24"/>
                <w:szCs w:val="24"/>
                <w:lang w:val="es-EC"/>
              </w:rPr>
              <w:t>1</w:t>
            </w:r>
          </w:p>
        </w:tc>
      </w:tr>
      <w:tr w:rsidR="008F42E7" w:rsidTr="00BA1850">
        <w:trPr>
          <w:jc w:val="center"/>
        </w:trPr>
        <w:tc>
          <w:tcPr>
            <w:cnfStyle w:val="001000000000"/>
            <w:tcW w:w="4447" w:type="dxa"/>
            <w:hideMark/>
          </w:tcPr>
          <w:p w:rsidR="008F42E7" w:rsidRDefault="008F42E7" w:rsidP="00857009">
            <w:pPr>
              <w:pStyle w:val="Prrafodelista"/>
              <w:ind w:left="0"/>
              <w:jc w:val="center"/>
              <w:rPr>
                <w:rFonts w:eastAsia="Times New Roman" w:cstheme="minorHAnsi"/>
                <w:sz w:val="24"/>
                <w:szCs w:val="24"/>
                <w:lang w:val="es-EC"/>
              </w:rPr>
            </w:pPr>
            <w:r>
              <w:rPr>
                <w:rFonts w:eastAsia="Times New Roman" w:cstheme="minorHAnsi"/>
                <w:sz w:val="24"/>
                <w:szCs w:val="24"/>
                <w:lang w:val="es-EC"/>
              </w:rPr>
              <w:t xml:space="preserve">Plancha para la ropa </w:t>
            </w:r>
            <w:r>
              <w:rPr>
                <w:noProof/>
                <w:lang w:val="es-EC" w:eastAsia="es-EC"/>
              </w:rPr>
              <w:drawing>
                <wp:inline distT="0" distB="0" distL="0" distR="0">
                  <wp:extent cx="504825" cy="504825"/>
                  <wp:effectExtent l="19050" t="0" r="9525" b="0"/>
                  <wp:docPr id="5" name="Imagen 25" descr="http://2.bp.blogspot.com/_UqfR9g9W0_E/SbZN7wPGrPI/AAAAAAAAKm0/CISwZaDjASo/s400/plancha%5B1%5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descr="http://2.bp.blogspot.com/_UqfR9g9W0_E/SbZN7wPGrPI/AAAAAAAAKm0/CISwZaDjASo/s400/plancha%5B1%5D.jpg"/>
                          <pic:cNvPicPr>
                            <a:picLocks noChangeAspect="1" noChangeArrowheads="1"/>
                          </pic:cNvPicPr>
                        </pic:nvPicPr>
                        <pic:blipFill>
                          <a:blip r:embed="rId19"/>
                          <a:srcRect/>
                          <a:stretch>
                            <a:fillRect/>
                          </a:stretch>
                        </pic:blipFill>
                        <pic:spPr bwMode="auto">
                          <a:xfrm>
                            <a:off x="0" y="0"/>
                            <a:ext cx="504825" cy="504825"/>
                          </a:xfrm>
                          <a:prstGeom prst="rect">
                            <a:avLst/>
                          </a:prstGeom>
                          <a:noFill/>
                          <a:ln w="9525">
                            <a:noFill/>
                            <a:miter lim="800000"/>
                            <a:headEnd/>
                            <a:tailEnd/>
                          </a:ln>
                        </pic:spPr>
                      </pic:pic>
                    </a:graphicData>
                  </a:graphic>
                </wp:inline>
              </w:drawing>
            </w:r>
          </w:p>
        </w:tc>
        <w:tc>
          <w:tcPr>
            <w:tcW w:w="2315" w:type="dxa"/>
            <w:hideMark/>
          </w:tcPr>
          <w:p w:rsidR="008F42E7" w:rsidRDefault="008F42E7" w:rsidP="00857009">
            <w:pPr>
              <w:pStyle w:val="Prrafodelista"/>
              <w:ind w:left="0"/>
              <w:jc w:val="center"/>
              <w:cnfStyle w:val="000000000000"/>
              <w:rPr>
                <w:rFonts w:eastAsia="Times New Roman" w:cstheme="minorHAnsi"/>
                <w:sz w:val="24"/>
                <w:szCs w:val="24"/>
                <w:lang w:val="es-EC"/>
              </w:rPr>
            </w:pPr>
            <w:r>
              <w:rPr>
                <w:rFonts w:eastAsia="Times New Roman" w:cstheme="minorHAnsi"/>
                <w:sz w:val="24"/>
                <w:szCs w:val="24"/>
                <w:lang w:val="es-EC"/>
              </w:rPr>
              <w:t>1000</w:t>
            </w:r>
          </w:p>
        </w:tc>
        <w:tc>
          <w:tcPr>
            <w:tcW w:w="1405" w:type="dxa"/>
            <w:hideMark/>
          </w:tcPr>
          <w:p w:rsidR="008F42E7" w:rsidRDefault="008F42E7" w:rsidP="00857009">
            <w:pPr>
              <w:pStyle w:val="Prrafodelista"/>
              <w:ind w:left="0"/>
              <w:jc w:val="center"/>
              <w:cnfStyle w:val="000000000000"/>
              <w:rPr>
                <w:rFonts w:eastAsia="Times New Roman" w:cstheme="minorHAnsi"/>
                <w:sz w:val="24"/>
                <w:szCs w:val="24"/>
                <w:lang w:val="es-EC"/>
              </w:rPr>
            </w:pPr>
            <w:r>
              <w:rPr>
                <w:rFonts w:eastAsia="Times New Roman" w:cstheme="minorHAnsi"/>
                <w:sz w:val="24"/>
                <w:szCs w:val="24"/>
                <w:lang w:val="es-EC"/>
              </w:rPr>
              <w:t>1</w:t>
            </w:r>
          </w:p>
        </w:tc>
      </w:tr>
      <w:tr w:rsidR="008F42E7" w:rsidTr="00BA1850">
        <w:trPr>
          <w:cnfStyle w:val="000000100000"/>
          <w:jc w:val="center"/>
        </w:trPr>
        <w:tc>
          <w:tcPr>
            <w:cnfStyle w:val="001000000000"/>
            <w:tcW w:w="4447" w:type="dxa"/>
            <w:hideMark/>
          </w:tcPr>
          <w:p w:rsidR="008F42E7" w:rsidRDefault="008F42E7" w:rsidP="00857009">
            <w:pPr>
              <w:pStyle w:val="Prrafodelista"/>
              <w:ind w:left="0"/>
              <w:jc w:val="center"/>
              <w:rPr>
                <w:rFonts w:eastAsia="Times New Roman" w:cstheme="minorHAnsi"/>
                <w:sz w:val="24"/>
                <w:szCs w:val="24"/>
                <w:lang w:val="es-EC"/>
              </w:rPr>
            </w:pPr>
            <w:r>
              <w:rPr>
                <w:rFonts w:eastAsia="Times New Roman" w:cstheme="minorHAnsi"/>
                <w:sz w:val="24"/>
                <w:szCs w:val="24"/>
                <w:lang w:val="es-EC"/>
              </w:rPr>
              <w:t xml:space="preserve">Computadora </w:t>
            </w:r>
            <w:r>
              <w:rPr>
                <w:noProof/>
                <w:lang w:val="es-EC" w:eastAsia="es-EC"/>
              </w:rPr>
              <w:drawing>
                <wp:inline distT="0" distB="0" distL="0" distR="0">
                  <wp:extent cx="647700" cy="533400"/>
                  <wp:effectExtent l="19050" t="0" r="0" b="0"/>
                  <wp:docPr id="6" name="Imagen 28" descr="http://www.netievni.com/images/publicaciones/userfiles/computadora%5b1%5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http://www.netievni.com/images/publicaciones/userfiles/computadora%5b1%5d.bmp"/>
                          <pic:cNvPicPr>
                            <a:picLocks noChangeAspect="1" noChangeArrowheads="1"/>
                          </pic:cNvPicPr>
                        </pic:nvPicPr>
                        <pic:blipFill>
                          <a:blip r:embed="rId20" cstate="print"/>
                          <a:srcRect/>
                          <a:stretch>
                            <a:fillRect/>
                          </a:stretch>
                        </pic:blipFill>
                        <pic:spPr bwMode="auto">
                          <a:xfrm>
                            <a:off x="0" y="0"/>
                            <a:ext cx="647700" cy="533400"/>
                          </a:xfrm>
                          <a:prstGeom prst="rect">
                            <a:avLst/>
                          </a:prstGeom>
                          <a:noFill/>
                          <a:ln w="9525">
                            <a:noFill/>
                            <a:miter lim="800000"/>
                            <a:headEnd/>
                            <a:tailEnd/>
                          </a:ln>
                        </pic:spPr>
                      </pic:pic>
                    </a:graphicData>
                  </a:graphic>
                </wp:inline>
              </w:drawing>
            </w:r>
          </w:p>
        </w:tc>
        <w:tc>
          <w:tcPr>
            <w:tcW w:w="2315" w:type="dxa"/>
            <w:hideMark/>
          </w:tcPr>
          <w:p w:rsidR="008F42E7" w:rsidRDefault="008F42E7" w:rsidP="00857009">
            <w:pPr>
              <w:pStyle w:val="Prrafodelista"/>
              <w:ind w:left="0"/>
              <w:jc w:val="center"/>
              <w:cnfStyle w:val="000000100000"/>
              <w:rPr>
                <w:rFonts w:eastAsia="Times New Roman" w:cstheme="minorHAnsi"/>
                <w:sz w:val="24"/>
                <w:szCs w:val="24"/>
                <w:lang w:val="es-EC"/>
              </w:rPr>
            </w:pPr>
            <w:r>
              <w:rPr>
                <w:rFonts w:eastAsia="Times New Roman" w:cstheme="minorHAnsi"/>
                <w:sz w:val="24"/>
                <w:szCs w:val="24"/>
                <w:lang w:val="es-EC"/>
              </w:rPr>
              <w:t>275</w:t>
            </w:r>
          </w:p>
        </w:tc>
        <w:tc>
          <w:tcPr>
            <w:tcW w:w="1405" w:type="dxa"/>
            <w:hideMark/>
          </w:tcPr>
          <w:p w:rsidR="008F42E7" w:rsidRDefault="008F42E7" w:rsidP="00857009">
            <w:pPr>
              <w:pStyle w:val="Prrafodelista"/>
              <w:ind w:left="0"/>
              <w:jc w:val="center"/>
              <w:cnfStyle w:val="000000100000"/>
              <w:rPr>
                <w:rFonts w:eastAsia="Times New Roman" w:cstheme="minorHAnsi"/>
                <w:sz w:val="24"/>
                <w:szCs w:val="24"/>
                <w:lang w:val="es-EC"/>
              </w:rPr>
            </w:pPr>
            <w:r>
              <w:rPr>
                <w:rFonts w:eastAsia="Times New Roman" w:cstheme="minorHAnsi"/>
                <w:sz w:val="24"/>
                <w:szCs w:val="24"/>
                <w:lang w:val="es-EC"/>
              </w:rPr>
              <w:t>1</w:t>
            </w:r>
          </w:p>
        </w:tc>
      </w:tr>
      <w:tr w:rsidR="008F42E7" w:rsidTr="00BA1850">
        <w:trPr>
          <w:jc w:val="center"/>
        </w:trPr>
        <w:tc>
          <w:tcPr>
            <w:cnfStyle w:val="001000000000"/>
            <w:tcW w:w="4447" w:type="dxa"/>
            <w:hideMark/>
          </w:tcPr>
          <w:p w:rsidR="008F42E7" w:rsidRDefault="00BA1850" w:rsidP="00BA1850">
            <w:pPr>
              <w:pStyle w:val="Prrafodelista"/>
              <w:ind w:left="0"/>
              <w:jc w:val="center"/>
              <w:rPr>
                <w:rFonts w:eastAsia="Times New Roman" w:cstheme="minorHAnsi"/>
                <w:sz w:val="24"/>
                <w:szCs w:val="24"/>
                <w:lang w:val="es-EC"/>
              </w:rPr>
            </w:pPr>
            <w:r>
              <w:rPr>
                <w:rFonts w:eastAsia="Times New Roman" w:cstheme="minorHAnsi"/>
                <w:sz w:val="24"/>
                <w:szCs w:val="24"/>
                <w:lang w:val="es-EC"/>
              </w:rPr>
              <w:t xml:space="preserve">Dvd </w:t>
            </w:r>
            <w:r w:rsidR="008F42E7">
              <w:rPr>
                <w:rFonts w:eastAsia="Times New Roman" w:cstheme="minorHAnsi"/>
                <w:sz w:val="24"/>
                <w:szCs w:val="24"/>
                <w:lang w:val="es-EC"/>
              </w:rPr>
              <w:t xml:space="preserve"> </w:t>
            </w:r>
            <w:r>
              <w:rPr>
                <w:noProof/>
                <w:lang w:val="es-EC" w:eastAsia="es-EC"/>
              </w:rPr>
              <w:drawing>
                <wp:inline distT="0" distB="0" distL="0" distR="0">
                  <wp:extent cx="1111011" cy="500332"/>
                  <wp:effectExtent l="19050" t="0" r="0" b="0"/>
                  <wp:docPr id="14" name="Imagen 1" descr="http://www.tecnorteservice.com.ar/dv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ecnorteservice.com.ar/dvd1.jpg"/>
                          <pic:cNvPicPr>
                            <a:picLocks noChangeAspect="1" noChangeArrowheads="1"/>
                          </pic:cNvPicPr>
                        </pic:nvPicPr>
                        <pic:blipFill>
                          <a:blip r:embed="rId21" cstate="print"/>
                          <a:srcRect t="22732" b="26559"/>
                          <a:stretch>
                            <a:fillRect/>
                          </a:stretch>
                        </pic:blipFill>
                        <pic:spPr bwMode="auto">
                          <a:xfrm>
                            <a:off x="0" y="0"/>
                            <a:ext cx="1111011" cy="500332"/>
                          </a:xfrm>
                          <a:prstGeom prst="rect">
                            <a:avLst/>
                          </a:prstGeom>
                          <a:noFill/>
                          <a:ln w="9525">
                            <a:noFill/>
                            <a:miter lim="800000"/>
                            <a:headEnd/>
                            <a:tailEnd/>
                          </a:ln>
                        </pic:spPr>
                      </pic:pic>
                    </a:graphicData>
                  </a:graphic>
                </wp:inline>
              </w:drawing>
            </w:r>
          </w:p>
        </w:tc>
        <w:tc>
          <w:tcPr>
            <w:tcW w:w="2315" w:type="dxa"/>
            <w:hideMark/>
          </w:tcPr>
          <w:p w:rsidR="008F42E7" w:rsidRDefault="008F42E7" w:rsidP="00857009">
            <w:pPr>
              <w:pStyle w:val="Prrafodelista"/>
              <w:ind w:left="0"/>
              <w:jc w:val="center"/>
              <w:cnfStyle w:val="000000000000"/>
              <w:rPr>
                <w:rFonts w:eastAsia="Times New Roman" w:cstheme="minorHAnsi"/>
                <w:sz w:val="24"/>
                <w:szCs w:val="24"/>
                <w:lang w:val="es-EC"/>
              </w:rPr>
            </w:pPr>
            <w:r>
              <w:rPr>
                <w:rFonts w:eastAsia="Times New Roman" w:cstheme="minorHAnsi"/>
                <w:sz w:val="24"/>
                <w:szCs w:val="24"/>
                <w:lang w:val="es-EC"/>
              </w:rPr>
              <w:t>1</w:t>
            </w:r>
            <w:r w:rsidR="00BA1850">
              <w:rPr>
                <w:rFonts w:eastAsia="Times New Roman" w:cstheme="minorHAnsi"/>
                <w:sz w:val="24"/>
                <w:szCs w:val="24"/>
                <w:lang w:val="es-EC"/>
              </w:rPr>
              <w:t>4</w:t>
            </w:r>
          </w:p>
        </w:tc>
        <w:tc>
          <w:tcPr>
            <w:tcW w:w="1405" w:type="dxa"/>
            <w:hideMark/>
          </w:tcPr>
          <w:p w:rsidR="008F42E7" w:rsidRDefault="00BA1850" w:rsidP="00857009">
            <w:pPr>
              <w:pStyle w:val="Prrafodelista"/>
              <w:ind w:left="0"/>
              <w:jc w:val="center"/>
              <w:cnfStyle w:val="000000000000"/>
              <w:rPr>
                <w:rFonts w:eastAsia="Times New Roman" w:cstheme="minorHAnsi"/>
                <w:sz w:val="24"/>
                <w:szCs w:val="24"/>
                <w:lang w:val="es-EC"/>
              </w:rPr>
            </w:pPr>
            <w:r>
              <w:rPr>
                <w:rFonts w:eastAsia="Times New Roman" w:cstheme="minorHAnsi"/>
                <w:sz w:val="24"/>
                <w:szCs w:val="24"/>
                <w:lang w:val="es-EC"/>
              </w:rPr>
              <w:t>3</w:t>
            </w:r>
          </w:p>
        </w:tc>
      </w:tr>
      <w:tr w:rsidR="008F42E7" w:rsidTr="00BA1850">
        <w:trPr>
          <w:cnfStyle w:val="000000100000"/>
          <w:jc w:val="center"/>
        </w:trPr>
        <w:tc>
          <w:tcPr>
            <w:cnfStyle w:val="001000000000"/>
            <w:tcW w:w="4447" w:type="dxa"/>
            <w:hideMark/>
          </w:tcPr>
          <w:p w:rsidR="008F42E7" w:rsidRDefault="008F42E7" w:rsidP="00857009">
            <w:pPr>
              <w:pStyle w:val="Prrafodelista"/>
              <w:ind w:left="0"/>
              <w:jc w:val="center"/>
              <w:rPr>
                <w:rFonts w:eastAsia="Times New Roman" w:cstheme="minorHAnsi"/>
                <w:sz w:val="24"/>
                <w:szCs w:val="24"/>
                <w:lang w:val="es-EC"/>
              </w:rPr>
            </w:pPr>
            <w:r>
              <w:rPr>
                <w:rFonts w:eastAsia="Times New Roman" w:cstheme="minorHAnsi"/>
                <w:sz w:val="24"/>
                <w:szCs w:val="24"/>
                <w:lang w:val="es-EC"/>
              </w:rPr>
              <w:t xml:space="preserve">Licuadora </w:t>
            </w:r>
            <w:r>
              <w:rPr>
                <w:noProof/>
                <w:lang w:val="es-EC" w:eastAsia="es-EC"/>
              </w:rPr>
              <w:drawing>
                <wp:inline distT="0" distB="0" distL="0" distR="0">
                  <wp:extent cx="571500" cy="571500"/>
                  <wp:effectExtent l="19050" t="0" r="0" b="0"/>
                  <wp:docPr id="8" name="Imagen 34" descr="http://2.bp.blogspot.com/_tB7VTWySArs/TEISfaYc1uI/AAAAAAAAAAU/BBlLjbH-9So/s1600/LA+LICUADO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descr="http://2.bp.blogspot.com/_tB7VTWySArs/TEISfaYc1uI/AAAAAAAAAAU/BBlLjbH-9So/s1600/LA+LICUADORA.jpg"/>
                          <pic:cNvPicPr>
                            <a:picLocks noChangeAspect="1" noChangeArrowheads="1"/>
                          </pic:cNvPicPr>
                        </pic:nvPicPr>
                        <pic:blipFill>
                          <a:blip r:embed="rId22"/>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2315" w:type="dxa"/>
            <w:hideMark/>
          </w:tcPr>
          <w:p w:rsidR="008F42E7" w:rsidRDefault="008F42E7" w:rsidP="00857009">
            <w:pPr>
              <w:pStyle w:val="Prrafodelista"/>
              <w:ind w:left="0"/>
              <w:jc w:val="center"/>
              <w:cnfStyle w:val="000000100000"/>
              <w:rPr>
                <w:rFonts w:eastAsia="Times New Roman" w:cstheme="minorHAnsi"/>
                <w:sz w:val="24"/>
                <w:szCs w:val="24"/>
                <w:lang w:val="es-EC"/>
              </w:rPr>
            </w:pPr>
            <w:r>
              <w:rPr>
                <w:rFonts w:eastAsia="Times New Roman" w:cstheme="minorHAnsi"/>
                <w:sz w:val="24"/>
                <w:szCs w:val="24"/>
                <w:lang w:val="es-EC"/>
              </w:rPr>
              <w:t>400</w:t>
            </w:r>
          </w:p>
        </w:tc>
        <w:tc>
          <w:tcPr>
            <w:tcW w:w="1405" w:type="dxa"/>
            <w:hideMark/>
          </w:tcPr>
          <w:p w:rsidR="008F42E7" w:rsidRDefault="008F42E7" w:rsidP="00857009">
            <w:pPr>
              <w:pStyle w:val="Prrafodelista"/>
              <w:ind w:left="0"/>
              <w:jc w:val="center"/>
              <w:cnfStyle w:val="000000100000"/>
              <w:rPr>
                <w:rFonts w:eastAsia="Times New Roman" w:cstheme="minorHAnsi"/>
                <w:sz w:val="24"/>
                <w:szCs w:val="24"/>
                <w:lang w:val="es-EC"/>
              </w:rPr>
            </w:pPr>
            <w:r>
              <w:rPr>
                <w:rFonts w:eastAsia="Times New Roman" w:cstheme="minorHAnsi"/>
                <w:sz w:val="24"/>
                <w:szCs w:val="24"/>
                <w:lang w:val="es-EC"/>
              </w:rPr>
              <w:t>1</w:t>
            </w:r>
          </w:p>
        </w:tc>
      </w:tr>
      <w:tr w:rsidR="008F42E7" w:rsidTr="00BA1850">
        <w:trPr>
          <w:jc w:val="center"/>
        </w:trPr>
        <w:tc>
          <w:tcPr>
            <w:cnfStyle w:val="001000000000"/>
            <w:tcW w:w="4447" w:type="dxa"/>
            <w:hideMark/>
          </w:tcPr>
          <w:p w:rsidR="008F42E7" w:rsidRDefault="00BA1850" w:rsidP="00BA1850">
            <w:pPr>
              <w:pStyle w:val="Prrafodelista"/>
              <w:ind w:left="0"/>
              <w:jc w:val="center"/>
              <w:rPr>
                <w:rFonts w:eastAsia="Times New Roman" w:cstheme="minorHAnsi"/>
                <w:sz w:val="24"/>
                <w:szCs w:val="24"/>
                <w:lang w:val="es-EC"/>
              </w:rPr>
            </w:pPr>
            <w:r>
              <w:rPr>
                <w:rFonts w:eastAsia="Times New Roman" w:cstheme="minorHAnsi"/>
                <w:sz w:val="24"/>
                <w:szCs w:val="24"/>
                <w:lang w:val="es-EC"/>
              </w:rPr>
              <w:t>Lavadora</w:t>
            </w:r>
            <w:r>
              <w:rPr>
                <w:noProof/>
                <w:lang w:val="es-EC" w:eastAsia="es-EC"/>
              </w:rPr>
              <w:drawing>
                <wp:inline distT="0" distB="0" distL="0" distR="0">
                  <wp:extent cx="792712" cy="722505"/>
                  <wp:effectExtent l="19050" t="0" r="7388" b="0"/>
                  <wp:docPr id="15" name="Imagen 4" descr="http://tec.nologia.com/img/1/lavadora-sin-deterg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ec.nologia.com/img/1/lavadora-sin-detergente.jpg"/>
                          <pic:cNvPicPr>
                            <a:picLocks noChangeAspect="1" noChangeArrowheads="1"/>
                          </pic:cNvPicPr>
                        </pic:nvPicPr>
                        <pic:blipFill>
                          <a:blip r:embed="rId23" cstate="print"/>
                          <a:srcRect/>
                          <a:stretch>
                            <a:fillRect/>
                          </a:stretch>
                        </pic:blipFill>
                        <pic:spPr bwMode="auto">
                          <a:xfrm>
                            <a:off x="0" y="0"/>
                            <a:ext cx="793081" cy="722841"/>
                          </a:xfrm>
                          <a:prstGeom prst="rect">
                            <a:avLst/>
                          </a:prstGeom>
                          <a:noFill/>
                          <a:ln w="9525">
                            <a:noFill/>
                            <a:miter lim="800000"/>
                            <a:headEnd/>
                            <a:tailEnd/>
                          </a:ln>
                        </pic:spPr>
                      </pic:pic>
                    </a:graphicData>
                  </a:graphic>
                </wp:inline>
              </w:drawing>
            </w:r>
          </w:p>
        </w:tc>
        <w:tc>
          <w:tcPr>
            <w:tcW w:w="2315" w:type="dxa"/>
            <w:hideMark/>
          </w:tcPr>
          <w:p w:rsidR="008F42E7" w:rsidRDefault="00BA1850" w:rsidP="00857009">
            <w:pPr>
              <w:pStyle w:val="Prrafodelista"/>
              <w:ind w:left="0"/>
              <w:jc w:val="center"/>
              <w:cnfStyle w:val="000000000000"/>
              <w:rPr>
                <w:rFonts w:eastAsia="Times New Roman" w:cstheme="minorHAnsi"/>
                <w:sz w:val="24"/>
                <w:szCs w:val="24"/>
                <w:lang w:val="es-EC"/>
              </w:rPr>
            </w:pPr>
            <w:r>
              <w:rPr>
                <w:rFonts w:eastAsia="Times New Roman" w:cstheme="minorHAnsi"/>
                <w:sz w:val="24"/>
                <w:szCs w:val="24"/>
                <w:lang w:val="es-EC"/>
              </w:rPr>
              <w:t>550</w:t>
            </w:r>
          </w:p>
        </w:tc>
        <w:tc>
          <w:tcPr>
            <w:tcW w:w="1405" w:type="dxa"/>
            <w:hideMark/>
          </w:tcPr>
          <w:p w:rsidR="008F42E7" w:rsidRDefault="008F42E7" w:rsidP="00857009">
            <w:pPr>
              <w:pStyle w:val="Prrafodelista"/>
              <w:ind w:left="0"/>
              <w:jc w:val="center"/>
              <w:cnfStyle w:val="000000000000"/>
              <w:rPr>
                <w:rFonts w:eastAsia="Times New Roman" w:cstheme="minorHAnsi"/>
                <w:sz w:val="24"/>
                <w:szCs w:val="24"/>
                <w:lang w:val="es-EC"/>
              </w:rPr>
            </w:pPr>
            <w:r>
              <w:rPr>
                <w:rFonts w:eastAsia="Times New Roman" w:cstheme="minorHAnsi"/>
                <w:sz w:val="24"/>
                <w:szCs w:val="24"/>
                <w:lang w:val="es-EC"/>
              </w:rPr>
              <w:t>1</w:t>
            </w:r>
          </w:p>
        </w:tc>
      </w:tr>
      <w:tr w:rsidR="008F42E7" w:rsidTr="00BA1850">
        <w:trPr>
          <w:cnfStyle w:val="000000100000"/>
          <w:jc w:val="center"/>
        </w:trPr>
        <w:tc>
          <w:tcPr>
            <w:cnfStyle w:val="001000000000"/>
            <w:tcW w:w="4447" w:type="dxa"/>
            <w:hideMark/>
          </w:tcPr>
          <w:p w:rsidR="008F42E7" w:rsidRDefault="008F42E7" w:rsidP="00857009">
            <w:pPr>
              <w:pStyle w:val="Prrafodelista"/>
              <w:ind w:left="0"/>
              <w:jc w:val="center"/>
              <w:rPr>
                <w:rFonts w:eastAsia="Times New Roman" w:cstheme="minorHAnsi"/>
                <w:sz w:val="24"/>
                <w:szCs w:val="24"/>
                <w:lang w:val="es-EC"/>
              </w:rPr>
            </w:pPr>
            <w:r>
              <w:rPr>
                <w:rFonts w:eastAsia="Times New Roman" w:cstheme="minorHAnsi"/>
                <w:sz w:val="24"/>
                <w:szCs w:val="24"/>
                <w:lang w:val="es-EC"/>
              </w:rPr>
              <w:lastRenderedPageBreak/>
              <w:t xml:space="preserve">Portátil </w:t>
            </w:r>
            <w:r>
              <w:rPr>
                <w:noProof/>
                <w:lang w:val="es-EC" w:eastAsia="es-EC"/>
              </w:rPr>
              <w:drawing>
                <wp:inline distT="0" distB="0" distL="0" distR="0">
                  <wp:extent cx="600075" cy="600075"/>
                  <wp:effectExtent l="19050" t="0" r="9525" b="0"/>
                  <wp:docPr id="10" name="Imagen 40" descr="http://culturacion.com/wp-content/uploads/2009/09/portati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0" descr="http://culturacion.com/wp-content/uploads/2009/09/portatil.jpeg"/>
                          <pic:cNvPicPr>
                            <a:picLocks noChangeAspect="1" noChangeArrowheads="1"/>
                          </pic:cNvPicPr>
                        </pic:nvPicPr>
                        <pic:blipFill>
                          <a:blip r:embed="rId24"/>
                          <a:srcRect/>
                          <a:stretch>
                            <a:fillRect/>
                          </a:stretch>
                        </pic:blipFill>
                        <pic:spPr bwMode="auto">
                          <a:xfrm>
                            <a:off x="0" y="0"/>
                            <a:ext cx="600075" cy="600075"/>
                          </a:xfrm>
                          <a:prstGeom prst="rect">
                            <a:avLst/>
                          </a:prstGeom>
                          <a:noFill/>
                          <a:ln w="9525">
                            <a:noFill/>
                            <a:miter lim="800000"/>
                            <a:headEnd/>
                            <a:tailEnd/>
                          </a:ln>
                        </pic:spPr>
                      </pic:pic>
                    </a:graphicData>
                  </a:graphic>
                </wp:inline>
              </w:drawing>
            </w:r>
          </w:p>
        </w:tc>
        <w:tc>
          <w:tcPr>
            <w:tcW w:w="2315" w:type="dxa"/>
            <w:hideMark/>
          </w:tcPr>
          <w:p w:rsidR="008F42E7" w:rsidRDefault="008F42E7" w:rsidP="00857009">
            <w:pPr>
              <w:pStyle w:val="Prrafodelista"/>
              <w:ind w:left="0"/>
              <w:jc w:val="center"/>
              <w:cnfStyle w:val="000000100000"/>
              <w:rPr>
                <w:rFonts w:eastAsia="Times New Roman" w:cstheme="minorHAnsi"/>
                <w:sz w:val="24"/>
                <w:szCs w:val="24"/>
                <w:lang w:val="es-EC"/>
              </w:rPr>
            </w:pPr>
            <w:r>
              <w:rPr>
                <w:rFonts w:eastAsia="Times New Roman" w:cstheme="minorHAnsi"/>
                <w:sz w:val="24"/>
                <w:szCs w:val="24"/>
                <w:lang w:val="es-EC"/>
              </w:rPr>
              <w:t>600</w:t>
            </w:r>
          </w:p>
        </w:tc>
        <w:tc>
          <w:tcPr>
            <w:tcW w:w="1405" w:type="dxa"/>
            <w:hideMark/>
          </w:tcPr>
          <w:p w:rsidR="008F42E7" w:rsidRDefault="00BA1850" w:rsidP="00857009">
            <w:pPr>
              <w:pStyle w:val="Prrafodelista"/>
              <w:ind w:left="0"/>
              <w:jc w:val="center"/>
              <w:cnfStyle w:val="000000100000"/>
              <w:rPr>
                <w:rFonts w:eastAsia="Times New Roman" w:cstheme="minorHAnsi"/>
                <w:sz w:val="24"/>
                <w:szCs w:val="24"/>
                <w:lang w:val="es-EC"/>
              </w:rPr>
            </w:pPr>
            <w:r>
              <w:rPr>
                <w:rFonts w:eastAsia="Times New Roman" w:cstheme="minorHAnsi"/>
                <w:sz w:val="24"/>
                <w:szCs w:val="24"/>
                <w:lang w:val="es-EC"/>
              </w:rPr>
              <w:t>1</w:t>
            </w:r>
          </w:p>
        </w:tc>
      </w:tr>
      <w:tr w:rsidR="008F42E7" w:rsidTr="00BA1850">
        <w:trPr>
          <w:jc w:val="center"/>
        </w:trPr>
        <w:tc>
          <w:tcPr>
            <w:cnfStyle w:val="001000000000"/>
            <w:tcW w:w="4447" w:type="dxa"/>
            <w:hideMark/>
          </w:tcPr>
          <w:p w:rsidR="008F42E7" w:rsidRDefault="008F42E7" w:rsidP="00857009">
            <w:pPr>
              <w:pStyle w:val="Prrafodelista"/>
              <w:ind w:left="0"/>
              <w:jc w:val="center"/>
              <w:rPr>
                <w:rFonts w:eastAsia="Times New Roman" w:cstheme="minorHAnsi"/>
                <w:sz w:val="24"/>
                <w:szCs w:val="24"/>
                <w:lang w:val="es-EC"/>
              </w:rPr>
            </w:pPr>
            <w:r>
              <w:rPr>
                <w:rFonts w:eastAsia="Times New Roman" w:cstheme="minorHAnsi"/>
                <w:sz w:val="24"/>
                <w:szCs w:val="24"/>
                <w:lang w:val="es-EC"/>
              </w:rPr>
              <w:t xml:space="preserve">Ventilador </w:t>
            </w:r>
            <w:r>
              <w:rPr>
                <w:noProof/>
                <w:lang w:val="es-EC" w:eastAsia="es-EC"/>
              </w:rPr>
              <w:drawing>
                <wp:inline distT="0" distB="0" distL="0" distR="0">
                  <wp:extent cx="542925" cy="704850"/>
                  <wp:effectExtent l="19050" t="0" r="9525" b="0"/>
                  <wp:docPr id="11" name="Imagen 43" descr="http://oxte.files.wordpress.com/2008/09/ventilado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3" descr="http://oxte.files.wordpress.com/2008/09/ventilador5.jpg"/>
                          <pic:cNvPicPr>
                            <a:picLocks noChangeAspect="1" noChangeArrowheads="1"/>
                          </pic:cNvPicPr>
                        </pic:nvPicPr>
                        <pic:blipFill>
                          <a:blip r:embed="rId25"/>
                          <a:srcRect/>
                          <a:stretch>
                            <a:fillRect/>
                          </a:stretch>
                        </pic:blipFill>
                        <pic:spPr bwMode="auto">
                          <a:xfrm>
                            <a:off x="0" y="0"/>
                            <a:ext cx="542925" cy="704850"/>
                          </a:xfrm>
                          <a:prstGeom prst="rect">
                            <a:avLst/>
                          </a:prstGeom>
                          <a:noFill/>
                          <a:ln w="9525">
                            <a:noFill/>
                            <a:miter lim="800000"/>
                            <a:headEnd/>
                            <a:tailEnd/>
                          </a:ln>
                        </pic:spPr>
                      </pic:pic>
                    </a:graphicData>
                  </a:graphic>
                </wp:inline>
              </w:drawing>
            </w:r>
          </w:p>
        </w:tc>
        <w:tc>
          <w:tcPr>
            <w:tcW w:w="2315" w:type="dxa"/>
            <w:hideMark/>
          </w:tcPr>
          <w:p w:rsidR="008F42E7" w:rsidRDefault="008F42E7" w:rsidP="00857009">
            <w:pPr>
              <w:pStyle w:val="Prrafodelista"/>
              <w:ind w:left="0"/>
              <w:jc w:val="center"/>
              <w:cnfStyle w:val="000000000000"/>
              <w:rPr>
                <w:rFonts w:eastAsia="Times New Roman" w:cstheme="minorHAnsi"/>
                <w:sz w:val="24"/>
                <w:szCs w:val="24"/>
                <w:lang w:val="es-EC"/>
              </w:rPr>
            </w:pPr>
            <w:r>
              <w:rPr>
                <w:rFonts w:eastAsia="Times New Roman" w:cstheme="minorHAnsi"/>
                <w:sz w:val="24"/>
                <w:szCs w:val="24"/>
                <w:lang w:val="es-EC"/>
              </w:rPr>
              <w:t>60</w:t>
            </w:r>
          </w:p>
        </w:tc>
        <w:tc>
          <w:tcPr>
            <w:tcW w:w="1405" w:type="dxa"/>
            <w:hideMark/>
          </w:tcPr>
          <w:p w:rsidR="008F42E7" w:rsidRDefault="00BA1850" w:rsidP="00857009">
            <w:pPr>
              <w:pStyle w:val="Prrafodelista"/>
              <w:ind w:left="0"/>
              <w:jc w:val="center"/>
              <w:cnfStyle w:val="000000000000"/>
              <w:rPr>
                <w:rFonts w:eastAsia="Times New Roman" w:cstheme="minorHAnsi"/>
                <w:sz w:val="24"/>
                <w:szCs w:val="24"/>
                <w:lang w:val="es-EC"/>
              </w:rPr>
            </w:pPr>
            <w:r>
              <w:rPr>
                <w:rFonts w:eastAsia="Times New Roman" w:cstheme="minorHAnsi"/>
                <w:sz w:val="24"/>
                <w:szCs w:val="24"/>
                <w:lang w:val="es-EC"/>
              </w:rPr>
              <w:t>5</w:t>
            </w:r>
          </w:p>
        </w:tc>
      </w:tr>
      <w:tr w:rsidR="008F42E7" w:rsidTr="00BA1850">
        <w:trPr>
          <w:cnfStyle w:val="000000100000"/>
          <w:jc w:val="center"/>
        </w:trPr>
        <w:tc>
          <w:tcPr>
            <w:cnfStyle w:val="001000000000"/>
            <w:tcW w:w="4447" w:type="dxa"/>
            <w:hideMark/>
          </w:tcPr>
          <w:p w:rsidR="008F42E7" w:rsidRDefault="008F42E7" w:rsidP="00857009">
            <w:pPr>
              <w:pStyle w:val="Prrafodelista"/>
              <w:ind w:left="0"/>
              <w:jc w:val="center"/>
              <w:rPr>
                <w:rFonts w:eastAsia="Times New Roman" w:cstheme="minorHAnsi"/>
                <w:sz w:val="24"/>
                <w:szCs w:val="24"/>
                <w:lang w:val="es-EC"/>
              </w:rPr>
            </w:pPr>
            <w:r>
              <w:rPr>
                <w:rFonts w:eastAsia="Times New Roman" w:cstheme="minorHAnsi"/>
                <w:sz w:val="24"/>
                <w:szCs w:val="24"/>
                <w:lang w:val="es-EC"/>
              </w:rPr>
              <w:t xml:space="preserve">Tostadora </w:t>
            </w:r>
            <w:r>
              <w:rPr>
                <w:noProof/>
                <w:lang w:val="es-EC" w:eastAsia="es-EC"/>
              </w:rPr>
              <w:drawing>
                <wp:inline distT="0" distB="0" distL="0" distR="0">
                  <wp:extent cx="571500" cy="466725"/>
                  <wp:effectExtent l="19050" t="0" r="0" b="0"/>
                  <wp:docPr id="13" name="Imagen 49" descr="http://www.domoking.com/wp-content/uploads/2011/03/1_450x3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9" descr="http://www.domoking.com/wp-content/uploads/2011/03/1_450x370.jpg"/>
                          <pic:cNvPicPr>
                            <a:picLocks noChangeAspect="1" noChangeArrowheads="1"/>
                          </pic:cNvPicPr>
                        </pic:nvPicPr>
                        <pic:blipFill>
                          <a:blip r:embed="rId26"/>
                          <a:srcRect/>
                          <a:stretch>
                            <a:fillRect/>
                          </a:stretch>
                        </pic:blipFill>
                        <pic:spPr bwMode="auto">
                          <a:xfrm>
                            <a:off x="0" y="0"/>
                            <a:ext cx="571500" cy="466725"/>
                          </a:xfrm>
                          <a:prstGeom prst="rect">
                            <a:avLst/>
                          </a:prstGeom>
                          <a:noFill/>
                          <a:ln w="9525">
                            <a:noFill/>
                            <a:miter lim="800000"/>
                            <a:headEnd/>
                            <a:tailEnd/>
                          </a:ln>
                        </pic:spPr>
                      </pic:pic>
                    </a:graphicData>
                  </a:graphic>
                </wp:inline>
              </w:drawing>
            </w:r>
          </w:p>
        </w:tc>
        <w:tc>
          <w:tcPr>
            <w:tcW w:w="2315" w:type="dxa"/>
            <w:hideMark/>
          </w:tcPr>
          <w:p w:rsidR="008F42E7" w:rsidRDefault="008F42E7" w:rsidP="00857009">
            <w:pPr>
              <w:pStyle w:val="Prrafodelista"/>
              <w:ind w:left="0"/>
              <w:jc w:val="center"/>
              <w:cnfStyle w:val="000000100000"/>
              <w:rPr>
                <w:rFonts w:eastAsia="Times New Roman" w:cstheme="minorHAnsi"/>
                <w:sz w:val="24"/>
                <w:szCs w:val="24"/>
                <w:lang w:val="es-EC"/>
              </w:rPr>
            </w:pPr>
            <w:r>
              <w:rPr>
                <w:rFonts w:eastAsia="Times New Roman" w:cstheme="minorHAnsi"/>
                <w:sz w:val="24"/>
                <w:szCs w:val="24"/>
                <w:lang w:val="es-EC"/>
              </w:rPr>
              <w:t>400</w:t>
            </w:r>
          </w:p>
        </w:tc>
        <w:tc>
          <w:tcPr>
            <w:tcW w:w="1405" w:type="dxa"/>
            <w:hideMark/>
          </w:tcPr>
          <w:p w:rsidR="008F42E7" w:rsidRDefault="008F42E7" w:rsidP="00857009">
            <w:pPr>
              <w:pStyle w:val="Prrafodelista"/>
              <w:ind w:left="0"/>
              <w:jc w:val="center"/>
              <w:cnfStyle w:val="000000100000"/>
              <w:rPr>
                <w:rFonts w:eastAsia="Times New Roman" w:cstheme="minorHAnsi"/>
                <w:sz w:val="24"/>
                <w:szCs w:val="24"/>
                <w:lang w:val="es-EC"/>
              </w:rPr>
            </w:pPr>
            <w:r>
              <w:rPr>
                <w:rFonts w:eastAsia="Times New Roman" w:cstheme="minorHAnsi"/>
                <w:sz w:val="24"/>
                <w:szCs w:val="24"/>
                <w:lang w:val="es-EC"/>
              </w:rPr>
              <w:t>1</w:t>
            </w:r>
          </w:p>
        </w:tc>
      </w:tr>
    </w:tbl>
    <w:p w:rsidR="008F42E7" w:rsidRDefault="008F42E7" w:rsidP="008F42E7">
      <w:pPr>
        <w:ind w:left="708"/>
        <w:rPr>
          <w:rFonts w:ascii="Comic Sans MS" w:eastAsia="Times New Roman" w:hAnsi="Comic Sans MS" w:cs="Times New Roman"/>
          <w:sz w:val="20"/>
          <w:szCs w:val="16"/>
          <w:lang w:eastAsia="es-EC"/>
        </w:rPr>
      </w:pPr>
    </w:p>
    <w:p w:rsidR="00BA1850" w:rsidRPr="00BA1850" w:rsidRDefault="00BA1850" w:rsidP="00BA1850">
      <w:pPr>
        <w:ind w:firstLine="708"/>
        <w:jc w:val="both"/>
        <w:rPr>
          <w:rFonts w:ascii="Baskerville Old Face" w:hAnsi="Baskerville Old Face"/>
          <w:b/>
          <w:sz w:val="24"/>
        </w:rPr>
      </w:pPr>
      <w:r w:rsidRPr="00BA1850">
        <w:rPr>
          <w:rFonts w:ascii="Baskerville Old Face" w:hAnsi="Baskerville Old Face"/>
          <w:b/>
          <w:sz w:val="24"/>
        </w:rPr>
        <w:t>CONSUMO DE QUÍMICOS</w:t>
      </w:r>
    </w:p>
    <w:p w:rsidR="00BA1850" w:rsidRPr="00BA1850" w:rsidRDefault="00BA1850" w:rsidP="00BA1850">
      <w:pPr>
        <w:pStyle w:val="Prrafodelista"/>
        <w:spacing w:after="0" w:line="240" w:lineRule="auto"/>
        <w:ind w:left="1080"/>
        <w:jc w:val="both"/>
        <w:rPr>
          <w:rFonts w:ascii="Comic Sans MS" w:eastAsia="Times New Roman" w:hAnsi="Comic Sans MS" w:cstheme="minorHAnsi"/>
          <w:color w:val="000000"/>
          <w:sz w:val="20"/>
          <w:lang w:val="es-EC"/>
        </w:rPr>
      </w:pPr>
      <w:r w:rsidRPr="00BA1850">
        <w:rPr>
          <w:rFonts w:ascii="Comic Sans MS" w:eastAsia="Times New Roman" w:hAnsi="Comic Sans MS" w:cstheme="minorHAnsi"/>
          <w:sz w:val="20"/>
          <w:lang w:val="es-EC"/>
        </w:rPr>
        <w:t xml:space="preserve">Si se hiciera el trabajo de revisar cuántos productos químicos hemos comprado en el mercado cada quincena o cada mes, nos daríamos cuenta de que por lo menos entre 10 de ellos incluye jabones, ceras, productos cosméticos, medicamentos, insecticidas, limpiavidrios, desinfectantes multiusos, ambientadores, </w:t>
      </w:r>
      <w:proofErr w:type="spellStart"/>
      <w:r w:rsidRPr="00BA1850">
        <w:rPr>
          <w:rFonts w:ascii="Comic Sans MS" w:eastAsia="Times New Roman" w:hAnsi="Comic Sans MS" w:cstheme="minorHAnsi"/>
          <w:sz w:val="20"/>
          <w:lang w:val="es-EC"/>
        </w:rPr>
        <w:t>desmanchadores</w:t>
      </w:r>
      <w:proofErr w:type="spellEnd"/>
      <w:r w:rsidRPr="00BA1850">
        <w:rPr>
          <w:rFonts w:ascii="Comic Sans MS" w:eastAsia="Times New Roman" w:hAnsi="Comic Sans MS" w:cstheme="minorHAnsi"/>
          <w:sz w:val="20"/>
          <w:lang w:val="es-EC"/>
        </w:rPr>
        <w:t xml:space="preserve"> y blanqueadores, entre otros. </w:t>
      </w:r>
      <w:r w:rsidRPr="00BA1850">
        <w:rPr>
          <w:rFonts w:ascii="Comic Sans MS" w:eastAsia="Times New Roman" w:hAnsi="Comic Sans MS" w:cstheme="minorHAnsi"/>
          <w:sz w:val="20"/>
          <w:lang w:val="es-EC"/>
        </w:rPr>
        <w:br/>
      </w:r>
    </w:p>
    <w:p w:rsidR="00BA1850" w:rsidRPr="00BA1850" w:rsidRDefault="00BA1850" w:rsidP="00BA1850">
      <w:pPr>
        <w:ind w:firstLine="708"/>
        <w:jc w:val="both"/>
        <w:rPr>
          <w:rFonts w:ascii="Baskerville Old Face" w:hAnsi="Baskerville Old Face"/>
          <w:b/>
          <w:sz w:val="24"/>
        </w:rPr>
      </w:pPr>
      <w:r w:rsidRPr="00BA1850">
        <w:rPr>
          <w:rFonts w:ascii="Baskerville Old Face" w:hAnsi="Baskerville Old Face"/>
          <w:b/>
          <w:sz w:val="24"/>
        </w:rPr>
        <w:t>ES PELIGROSO:</w:t>
      </w:r>
    </w:p>
    <w:p w:rsidR="00BA1850" w:rsidRPr="00BA1850" w:rsidRDefault="00BA1850" w:rsidP="00BA1850">
      <w:pPr>
        <w:pStyle w:val="Prrafodelista"/>
        <w:spacing w:after="0" w:line="240" w:lineRule="auto"/>
        <w:ind w:left="1080"/>
        <w:jc w:val="both"/>
        <w:rPr>
          <w:rFonts w:ascii="Comic Sans MS" w:eastAsia="Times New Roman" w:hAnsi="Comic Sans MS" w:cstheme="minorHAnsi"/>
          <w:color w:val="000000" w:themeColor="text1"/>
          <w:sz w:val="20"/>
          <w:lang w:val="es-EC"/>
        </w:rPr>
      </w:pPr>
      <w:r w:rsidRPr="00BA1850">
        <w:rPr>
          <w:rFonts w:ascii="Comic Sans MS" w:eastAsia="Times New Roman" w:hAnsi="Comic Sans MS" w:cstheme="minorHAnsi"/>
          <w:color w:val="000000" w:themeColor="text1"/>
          <w:sz w:val="20"/>
          <w:lang w:val="es-EC"/>
        </w:rPr>
        <w:t>Es muy importante que revise la etiqueta. Muchos de los productos que se usan para la limpieza del hogar o para el mantenimiento del auto o del jardín pueden ser tóxicos, corrosivos, inflamables o reactivos. Todas estas características se consideran peligrosas. Las palabras claves en la etiqueta son: PRECAUCIÓN (</w:t>
      </w:r>
      <w:proofErr w:type="spellStart"/>
      <w:r w:rsidRPr="00BA1850">
        <w:rPr>
          <w:rFonts w:ascii="Comic Sans MS" w:eastAsia="Times New Roman" w:hAnsi="Comic Sans MS" w:cstheme="minorHAnsi"/>
          <w:i/>
          <w:iCs/>
          <w:color w:val="000000" w:themeColor="text1"/>
          <w:sz w:val="20"/>
          <w:lang w:val="es-EC"/>
        </w:rPr>
        <w:t>Caution</w:t>
      </w:r>
      <w:proofErr w:type="spellEnd"/>
      <w:r w:rsidRPr="00BA1850">
        <w:rPr>
          <w:rFonts w:ascii="Comic Sans MS" w:eastAsia="Times New Roman" w:hAnsi="Comic Sans MS" w:cstheme="minorHAnsi"/>
          <w:color w:val="000000" w:themeColor="text1"/>
          <w:sz w:val="20"/>
          <w:lang w:val="es-EC"/>
        </w:rPr>
        <w:t>), ADVERTENCIA (</w:t>
      </w:r>
      <w:proofErr w:type="spellStart"/>
      <w:r w:rsidRPr="00BA1850">
        <w:rPr>
          <w:rFonts w:ascii="Comic Sans MS" w:eastAsia="Times New Roman" w:hAnsi="Comic Sans MS" w:cstheme="minorHAnsi"/>
          <w:i/>
          <w:iCs/>
          <w:color w:val="000000" w:themeColor="text1"/>
          <w:sz w:val="20"/>
          <w:lang w:val="es-EC"/>
        </w:rPr>
        <w:t>Warning</w:t>
      </w:r>
      <w:proofErr w:type="spellEnd"/>
      <w:r w:rsidRPr="00BA1850">
        <w:rPr>
          <w:rFonts w:ascii="Comic Sans MS" w:eastAsia="Times New Roman" w:hAnsi="Comic Sans MS" w:cstheme="minorHAnsi"/>
          <w:color w:val="000000" w:themeColor="text1"/>
          <w:sz w:val="20"/>
          <w:lang w:val="es-EC"/>
        </w:rPr>
        <w:t>) o PELIGRO (</w:t>
      </w:r>
      <w:proofErr w:type="spellStart"/>
      <w:r w:rsidRPr="00BA1850">
        <w:rPr>
          <w:rFonts w:ascii="Comic Sans MS" w:eastAsia="Times New Roman" w:hAnsi="Comic Sans MS" w:cstheme="minorHAnsi"/>
          <w:i/>
          <w:iCs/>
          <w:color w:val="000000" w:themeColor="text1"/>
          <w:sz w:val="20"/>
          <w:lang w:val="es-EC"/>
        </w:rPr>
        <w:t>Danger</w:t>
      </w:r>
      <w:proofErr w:type="spellEnd"/>
      <w:r w:rsidRPr="00BA1850">
        <w:rPr>
          <w:rFonts w:ascii="Comic Sans MS" w:eastAsia="Times New Roman" w:hAnsi="Comic Sans MS" w:cstheme="minorHAnsi"/>
          <w:color w:val="000000" w:themeColor="text1"/>
          <w:sz w:val="20"/>
          <w:lang w:val="es-EC"/>
        </w:rPr>
        <w:t>). PRECAUCIÓN indica el nivel más bajo de toxicidad y PELIGRO el nivel más alto de toxicidad.</w:t>
      </w:r>
    </w:p>
    <w:p w:rsidR="00BA1850" w:rsidRPr="00BA1850" w:rsidRDefault="00BA1850" w:rsidP="00BA1850">
      <w:pPr>
        <w:spacing w:after="0" w:line="240" w:lineRule="auto"/>
        <w:jc w:val="both"/>
        <w:rPr>
          <w:rFonts w:ascii="Comic Sans MS" w:eastAsia="Times New Roman" w:hAnsi="Comic Sans MS" w:cstheme="minorHAnsi"/>
          <w:color w:val="000000"/>
          <w:sz w:val="20"/>
        </w:rPr>
      </w:pPr>
    </w:p>
    <w:p w:rsidR="00BA1850" w:rsidRPr="00BF010B" w:rsidRDefault="00BA1850" w:rsidP="00BA1850">
      <w:pPr>
        <w:pStyle w:val="Prrafodelista"/>
        <w:spacing w:after="0" w:line="240" w:lineRule="auto"/>
        <w:ind w:left="1080"/>
        <w:jc w:val="both"/>
        <w:rPr>
          <w:rFonts w:eastAsia="Times New Roman" w:cstheme="minorHAnsi"/>
          <w:color w:val="000000"/>
          <w:sz w:val="24"/>
          <w:lang w:val="es-EC"/>
        </w:rPr>
      </w:pPr>
    </w:p>
    <w:p w:rsidR="00BA1850" w:rsidRPr="00BA1850" w:rsidRDefault="00BA1850" w:rsidP="00BA1850">
      <w:pPr>
        <w:ind w:left="708"/>
        <w:jc w:val="both"/>
        <w:rPr>
          <w:rFonts w:ascii="Baskerville Old Face" w:hAnsi="Baskerville Old Face"/>
          <w:b/>
          <w:sz w:val="24"/>
        </w:rPr>
      </w:pPr>
      <w:r w:rsidRPr="00BA1850">
        <w:rPr>
          <w:rFonts w:ascii="Baskerville Old Face" w:hAnsi="Baskerville Old Face"/>
          <w:b/>
          <w:sz w:val="24"/>
        </w:rPr>
        <w:t>REGLAS GENERALES AL TRABAJAR CON PRODUCTOS TÓXICOS PARA EL HOGAR</w:t>
      </w:r>
    </w:p>
    <w:p w:rsidR="00BA1850" w:rsidRPr="00BA1850" w:rsidRDefault="00BA1850" w:rsidP="00BA1850">
      <w:pPr>
        <w:pStyle w:val="Prrafodelista"/>
        <w:numPr>
          <w:ilvl w:val="0"/>
          <w:numId w:val="15"/>
        </w:numPr>
        <w:spacing w:after="0" w:line="240" w:lineRule="auto"/>
        <w:jc w:val="both"/>
        <w:rPr>
          <w:rFonts w:ascii="Comic Sans MS" w:eastAsia="Times New Roman" w:hAnsi="Comic Sans MS" w:cstheme="minorHAnsi"/>
          <w:color w:val="000000"/>
          <w:sz w:val="20"/>
          <w:lang w:val="es-EC"/>
        </w:rPr>
      </w:pPr>
      <w:r w:rsidRPr="00BA1850">
        <w:rPr>
          <w:rFonts w:ascii="Comic Sans MS" w:eastAsia="Times New Roman" w:hAnsi="Comic Sans MS" w:cstheme="minorHAnsi"/>
          <w:color w:val="000000"/>
          <w:sz w:val="20"/>
          <w:lang w:val="es-EC"/>
        </w:rPr>
        <w:t>Seleccione los productos menos tóxicos para su hogar.</w:t>
      </w:r>
    </w:p>
    <w:p w:rsidR="00BA1850" w:rsidRPr="00BA1850" w:rsidRDefault="00BA1850" w:rsidP="00BA1850">
      <w:pPr>
        <w:pStyle w:val="Prrafodelista"/>
        <w:spacing w:after="0" w:line="240" w:lineRule="auto"/>
        <w:ind w:left="1800"/>
        <w:jc w:val="both"/>
        <w:rPr>
          <w:rFonts w:ascii="Comic Sans MS" w:eastAsia="Times New Roman" w:hAnsi="Comic Sans MS" w:cstheme="minorHAnsi"/>
          <w:color w:val="000000"/>
          <w:sz w:val="20"/>
          <w:lang w:val="es-EC"/>
        </w:rPr>
      </w:pPr>
    </w:p>
    <w:p w:rsidR="00BA1850" w:rsidRPr="00BA1850" w:rsidRDefault="00BA1850" w:rsidP="00BA1850">
      <w:pPr>
        <w:pStyle w:val="Prrafodelista"/>
        <w:numPr>
          <w:ilvl w:val="0"/>
          <w:numId w:val="15"/>
        </w:numPr>
        <w:spacing w:after="0" w:line="240" w:lineRule="auto"/>
        <w:jc w:val="both"/>
        <w:rPr>
          <w:rFonts w:ascii="Comic Sans MS" w:eastAsia="Times New Roman" w:hAnsi="Comic Sans MS" w:cstheme="minorHAnsi"/>
          <w:color w:val="000000"/>
          <w:sz w:val="20"/>
          <w:lang w:val="es-EC"/>
        </w:rPr>
      </w:pPr>
      <w:r w:rsidRPr="00BA1850">
        <w:rPr>
          <w:rFonts w:ascii="Comic Sans MS" w:eastAsia="Times New Roman" w:hAnsi="Comic Sans MS" w:cstheme="minorHAnsi"/>
          <w:color w:val="000000"/>
          <w:sz w:val="20"/>
          <w:lang w:val="es-EC"/>
        </w:rPr>
        <w:t>Compre sólo lo que va a usar.</w:t>
      </w:r>
    </w:p>
    <w:p w:rsidR="00BA1850" w:rsidRPr="00BA1850" w:rsidRDefault="00BA1850" w:rsidP="00BA1850">
      <w:pPr>
        <w:pStyle w:val="Prrafodelista"/>
        <w:spacing w:after="0" w:line="240" w:lineRule="auto"/>
        <w:ind w:left="1800"/>
        <w:jc w:val="both"/>
        <w:rPr>
          <w:rFonts w:ascii="Comic Sans MS" w:eastAsia="Times New Roman" w:hAnsi="Comic Sans MS" w:cstheme="minorHAnsi"/>
          <w:color w:val="000000"/>
          <w:sz w:val="20"/>
          <w:lang w:val="es-EC"/>
        </w:rPr>
      </w:pPr>
    </w:p>
    <w:p w:rsidR="00BA1850" w:rsidRPr="00BA1850" w:rsidRDefault="00BA1850" w:rsidP="00BA1850">
      <w:pPr>
        <w:pStyle w:val="Prrafodelista"/>
        <w:numPr>
          <w:ilvl w:val="0"/>
          <w:numId w:val="15"/>
        </w:numPr>
        <w:spacing w:after="0" w:line="240" w:lineRule="auto"/>
        <w:jc w:val="both"/>
        <w:rPr>
          <w:rFonts w:ascii="Comic Sans MS" w:eastAsia="Times New Roman" w:hAnsi="Comic Sans MS" w:cstheme="minorHAnsi"/>
          <w:color w:val="000000"/>
          <w:sz w:val="20"/>
          <w:lang w:val="es-EC"/>
        </w:rPr>
      </w:pPr>
      <w:r w:rsidRPr="00BA1850">
        <w:rPr>
          <w:rFonts w:ascii="Comic Sans MS" w:eastAsia="Times New Roman" w:hAnsi="Comic Sans MS" w:cstheme="minorHAnsi"/>
          <w:color w:val="000000"/>
          <w:sz w:val="20"/>
          <w:lang w:val="es-EC"/>
        </w:rPr>
        <w:t>Lea la etiqueta. Indicará los ingredientes, instrucciones para su uso, almacenamiento y eliminación, y peligros relacionados con su uso.</w:t>
      </w:r>
    </w:p>
    <w:p w:rsidR="00BA1850" w:rsidRPr="00BA1850" w:rsidRDefault="00BA1850" w:rsidP="00BA1850">
      <w:pPr>
        <w:pStyle w:val="Prrafodelista"/>
        <w:spacing w:after="0" w:line="240" w:lineRule="auto"/>
        <w:ind w:left="1800"/>
        <w:jc w:val="both"/>
        <w:rPr>
          <w:rFonts w:ascii="Comic Sans MS" w:eastAsia="Times New Roman" w:hAnsi="Comic Sans MS" w:cstheme="minorHAnsi"/>
          <w:color w:val="000000"/>
          <w:sz w:val="20"/>
          <w:lang w:val="es-EC"/>
        </w:rPr>
      </w:pPr>
    </w:p>
    <w:p w:rsidR="00BA1850" w:rsidRPr="00BA1850" w:rsidRDefault="00BA1850" w:rsidP="00BA1850">
      <w:pPr>
        <w:pStyle w:val="Prrafodelista"/>
        <w:numPr>
          <w:ilvl w:val="0"/>
          <w:numId w:val="15"/>
        </w:numPr>
        <w:spacing w:after="0" w:line="240" w:lineRule="auto"/>
        <w:jc w:val="both"/>
        <w:rPr>
          <w:rFonts w:ascii="Comic Sans MS" w:eastAsia="Times New Roman" w:hAnsi="Comic Sans MS" w:cstheme="minorHAnsi"/>
          <w:color w:val="000000"/>
          <w:sz w:val="20"/>
          <w:lang w:val="es-EC"/>
        </w:rPr>
      </w:pPr>
      <w:r w:rsidRPr="00BA1850">
        <w:rPr>
          <w:rFonts w:ascii="Comic Sans MS" w:eastAsia="Times New Roman" w:hAnsi="Comic Sans MS" w:cstheme="minorHAnsi"/>
          <w:color w:val="000000"/>
          <w:sz w:val="20"/>
          <w:lang w:val="es-EC"/>
        </w:rPr>
        <w:t>Evite usar productos en aerosol siempre que pueda. Compre productos líquidos, en pasta o en polvo.</w:t>
      </w:r>
    </w:p>
    <w:p w:rsidR="00BA1850" w:rsidRPr="00BA1850" w:rsidRDefault="00BA1850" w:rsidP="00BA1850">
      <w:pPr>
        <w:pStyle w:val="Prrafodelista"/>
        <w:spacing w:after="0" w:line="240" w:lineRule="auto"/>
        <w:ind w:left="1800"/>
        <w:jc w:val="both"/>
        <w:rPr>
          <w:rFonts w:ascii="Comic Sans MS" w:eastAsia="Times New Roman" w:hAnsi="Comic Sans MS" w:cstheme="minorHAnsi"/>
          <w:color w:val="000000"/>
          <w:sz w:val="20"/>
          <w:lang w:val="es-EC"/>
        </w:rPr>
      </w:pPr>
    </w:p>
    <w:p w:rsidR="00BA1850" w:rsidRPr="00BA1850" w:rsidRDefault="00BA1850" w:rsidP="00BA1850">
      <w:pPr>
        <w:pStyle w:val="Prrafodelista"/>
        <w:numPr>
          <w:ilvl w:val="0"/>
          <w:numId w:val="15"/>
        </w:numPr>
        <w:spacing w:after="0" w:line="240" w:lineRule="auto"/>
        <w:jc w:val="both"/>
        <w:rPr>
          <w:rFonts w:ascii="Comic Sans MS" w:eastAsia="Times New Roman" w:hAnsi="Comic Sans MS" w:cstheme="minorHAnsi"/>
          <w:color w:val="000000"/>
          <w:sz w:val="20"/>
          <w:lang w:val="es-EC"/>
        </w:rPr>
      </w:pPr>
      <w:r w:rsidRPr="00BA1850">
        <w:rPr>
          <w:rFonts w:ascii="Comic Sans MS" w:eastAsia="Times New Roman" w:hAnsi="Comic Sans MS" w:cstheme="minorHAnsi"/>
          <w:color w:val="000000"/>
          <w:sz w:val="20"/>
          <w:lang w:val="es-EC"/>
        </w:rPr>
        <w:t>Deshágase de desechos tóxicos como es recomendado.</w:t>
      </w:r>
    </w:p>
    <w:p w:rsidR="00BA1850" w:rsidRPr="00BA1850" w:rsidRDefault="00BA1850" w:rsidP="00BA1850">
      <w:pPr>
        <w:pStyle w:val="Prrafodelista"/>
        <w:spacing w:after="0" w:line="240" w:lineRule="auto"/>
        <w:ind w:left="1080"/>
        <w:jc w:val="both"/>
        <w:rPr>
          <w:rFonts w:ascii="Comic Sans MS" w:eastAsia="Times New Roman" w:hAnsi="Comic Sans MS" w:cstheme="minorHAnsi"/>
          <w:color w:val="000000"/>
          <w:sz w:val="20"/>
          <w:lang w:val="es-EC"/>
        </w:rPr>
      </w:pPr>
    </w:p>
    <w:p w:rsidR="00BA1850" w:rsidRPr="00BA1850" w:rsidRDefault="00BA1850" w:rsidP="00BA1850">
      <w:pPr>
        <w:spacing w:after="0" w:line="240" w:lineRule="auto"/>
        <w:jc w:val="both"/>
        <w:rPr>
          <w:rFonts w:eastAsia="Times New Roman" w:cstheme="minorHAnsi"/>
          <w:b/>
          <w:bCs/>
          <w:color w:val="111111"/>
          <w:sz w:val="24"/>
        </w:rPr>
      </w:pPr>
    </w:p>
    <w:p w:rsidR="00BA1850" w:rsidRPr="00BA1850" w:rsidRDefault="00BA1850" w:rsidP="00BA1850">
      <w:pPr>
        <w:ind w:left="708"/>
        <w:jc w:val="both"/>
        <w:rPr>
          <w:rFonts w:ascii="Baskerville Old Face" w:hAnsi="Baskerville Old Face"/>
          <w:b/>
          <w:sz w:val="24"/>
        </w:rPr>
      </w:pPr>
      <w:r w:rsidRPr="00BA1850">
        <w:rPr>
          <w:rFonts w:ascii="Baskerville Old Face" w:hAnsi="Baskerville Old Face"/>
          <w:b/>
          <w:sz w:val="24"/>
        </w:rPr>
        <w:lastRenderedPageBreak/>
        <w:t>MEDIDAS PREVENTIVAS</w:t>
      </w:r>
    </w:p>
    <w:p w:rsidR="00BA1850" w:rsidRPr="00BF010B" w:rsidRDefault="00BA1850" w:rsidP="00BA1850">
      <w:pPr>
        <w:pStyle w:val="Prrafodelista"/>
        <w:spacing w:after="0" w:line="240" w:lineRule="auto"/>
        <w:ind w:left="1800"/>
        <w:jc w:val="both"/>
        <w:rPr>
          <w:rFonts w:eastAsia="Times New Roman" w:cstheme="minorHAnsi"/>
          <w:color w:val="000000"/>
          <w:sz w:val="24"/>
          <w:lang w:val="es-EC"/>
        </w:rPr>
      </w:pPr>
    </w:p>
    <w:p w:rsidR="00BA1850" w:rsidRPr="00BA1850" w:rsidRDefault="00BA1850" w:rsidP="00BA1850">
      <w:pPr>
        <w:pStyle w:val="Prrafodelista"/>
        <w:numPr>
          <w:ilvl w:val="0"/>
          <w:numId w:val="15"/>
        </w:numPr>
        <w:spacing w:after="0" w:line="240" w:lineRule="auto"/>
        <w:jc w:val="both"/>
        <w:rPr>
          <w:rFonts w:ascii="Comic Sans MS" w:eastAsia="Times New Roman" w:hAnsi="Comic Sans MS" w:cstheme="minorHAnsi"/>
          <w:color w:val="000000"/>
          <w:sz w:val="20"/>
        </w:rPr>
      </w:pPr>
      <w:proofErr w:type="spellStart"/>
      <w:r w:rsidRPr="00BA1850">
        <w:rPr>
          <w:rFonts w:ascii="Comic Sans MS" w:eastAsia="Times New Roman" w:hAnsi="Comic Sans MS" w:cstheme="minorHAnsi"/>
          <w:color w:val="000000"/>
          <w:sz w:val="20"/>
        </w:rPr>
        <w:t>Limpie</w:t>
      </w:r>
      <w:proofErr w:type="spellEnd"/>
      <w:r w:rsidRPr="00BA1850">
        <w:rPr>
          <w:rFonts w:ascii="Comic Sans MS" w:eastAsia="Times New Roman" w:hAnsi="Comic Sans MS" w:cstheme="minorHAnsi"/>
          <w:color w:val="000000"/>
          <w:sz w:val="20"/>
        </w:rPr>
        <w:t xml:space="preserve"> los </w:t>
      </w:r>
      <w:proofErr w:type="spellStart"/>
      <w:r w:rsidRPr="00BA1850">
        <w:rPr>
          <w:rFonts w:ascii="Comic Sans MS" w:eastAsia="Times New Roman" w:hAnsi="Comic Sans MS" w:cstheme="minorHAnsi"/>
          <w:color w:val="000000"/>
          <w:sz w:val="20"/>
        </w:rPr>
        <w:t>derrames</w:t>
      </w:r>
      <w:proofErr w:type="spellEnd"/>
      <w:r w:rsidRPr="00BA1850">
        <w:rPr>
          <w:rFonts w:ascii="Comic Sans MS" w:eastAsia="Times New Roman" w:hAnsi="Comic Sans MS" w:cstheme="minorHAnsi"/>
          <w:color w:val="000000"/>
          <w:sz w:val="20"/>
        </w:rPr>
        <w:t>.</w:t>
      </w:r>
    </w:p>
    <w:p w:rsidR="00BA1850" w:rsidRPr="00BA1850" w:rsidRDefault="00BA1850" w:rsidP="00BA1850">
      <w:pPr>
        <w:pStyle w:val="Prrafodelista"/>
        <w:spacing w:after="0" w:line="240" w:lineRule="auto"/>
        <w:ind w:left="1080"/>
        <w:jc w:val="both"/>
        <w:rPr>
          <w:rFonts w:ascii="Comic Sans MS" w:eastAsia="Times New Roman" w:hAnsi="Comic Sans MS" w:cstheme="minorHAnsi"/>
          <w:color w:val="000000"/>
          <w:sz w:val="20"/>
          <w:lang w:val="es-EC"/>
        </w:rPr>
      </w:pPr>
    </w:p>
    <w:p w:rsidR="00BA1850" w:rsidRPr="00BA1850" w:rsidRDefault="00BA1850" w:rsidP="00BA1850">
      <w:pPr>
        <w:pStyle w:val="Prrafodelista"/>
        <w:numPr>
          <w:ilvl w:val="0"/>
          <w:numId w:val="15"/>
        </w:numPr>
        <w:spacing w:after="0" w:line="240" w:lineRule="auto"/>
        <w:jc w:val="both"/>
        <w:rPr>
          <w:rFonts w:ascii="Comic Sans MS" w:eastAsia="Times New Roman" w:hAnsi="Comic Sans MS" w:cstheme="minorHAnsi"/>
          <w:color w:val="000000"/>
          <w:sz w:val="20"/>
          <w:lang w:val="es-EC"/>
        </w:rPr>
      </w:pPr>
      <w:r w:rsidRPr="00BA1850">
        <w:rPr>
          <w:rFonts w:ascii="Comic Sans MS" w:eastAsia="Times New Roman" w:hAnsi="Comic Sans MS" w:cstheme="minorHAnsi"/>
          <w:color w:val="000000"/>
          <w:sz w:val="20"/>
          <w:lang w:val="es-EC"/>
        </w:rPr>
        <w:t>Guarde los alimentos en recipientes bien cerrados.</w:t>
      </w:r>
    </w:p>
    <w:p w:rsidR="00BA1850" w:rsidRPr="00BA1850" w:rsidRDefault="00BA1850" w:rsidP="00BA1850">
      <w:pPr>
        <w:spacing w:after="0" w:line="240" w:lineRule="auto"/>
        <w:jc w:val="both"/>
        <w:rPr>
          <w:rFonts w:ascii="Comic Sans MS" w:eastAsia="Times New Roman" w:hAnsi="Comic Sans MS" w:cstheme="minorHAnsi"/>
          <w:color w:val="000000"/>
          <w:sz w:val="20"/>
        </w:rPr>
      </w:pPr>
    </w:p>
    <w:p w:rsidR="00BA1850" w:rsidRPr="00BA1850" w:rsidRDefault="00BA1850" w:rsidP="00BA1850">
      <w:pPr>
        <w:pStyle w:val="Prrafodelista"/>
        <w:numPr>
          <w:ilvl w:val="0"/>
          <w:numId w:val="15"/>
        </w:numPr>
        <w:spacing w:after="0" w:line="240" w:lineRule="auto"/>
        <w:jc w:val="both"/>
        <w:rPr>
          <w:rFonts w:ascii="Comic Sans MS" w:eastAsia="Times New Roman" w:hAnsi="Comic Sans MS" w:cstheme="minorHAnsi"/>
          <w:color w:val="000000"/>
          <w:sz w:val="20"/>
          <w:lang w:val="es-EC"/>
        </w:rPr>
      </w:pPr>
      <w:r w:rsidRPr="00BA1850">
        <w:rPr>
          <w:rFonts w:ascii="Comic Sans MS" w:eastAsia="Times New Roman" w:hAnsi="Comic Sans MS" w:cstheme="minorHAnsi"/>
          <w:color w:val="000000"/>
          <w:sz w:val="20"/>
          <w:lang w:val="es-EC"/>
        </w:rPr>
        <w:t>Bañe a las mascotas para evitar las pulgas.</w:t>
      </w:r>
    </w:p>
    <w:p w:rsidR="00BA1850" w:rsidRPr="00BA1850" w:rsidRDefault="00BA1850" w:rsidP="00BA1850">
      <w:pPr>
        <w:pStyle w:val="Prrafodelista"/>
        <w:spacing w:after="0" w:line="240" w:lineRule="auto"/>
        <w:ind w:left="1800"/>
        <w:jc w:val="both"/>
        <w:rPr>
          <w:rFonts w:ascii="Comic Sans MS" w:eastAsia="Times New Roman" w:hAnsi="Comic Sans MS" w:cstheme="minorHAnsi"/>
          <w:color w:val="000000"/>
          <w:sz w:val="20"/>
          <w:lang w:val="es-EC"/>
        </w:rPr>
      </w:pPr>
    </w:p>
    <w:p w:rsidR="00BA1850" w:rsidRPr="00BA1850" w:rsidRDefault="00BA1850" w:rsidP="00BA1850">
      <w:pPr>
        <w:pStyle w:val="Prrafodelista"/>
        <w:numPr>
          <w:ilvl w:val="0"/>
          <w:numId w:val="15"/>
        </w:numPr>
        <w:spacing w:after="0" w:line="240" w:lineRule="auto"/>
        <w:jc w:val="both"/>
        <w:rPr>
          <w:rFonts w:ascii="Comic Sans MS" w:eastAsia="Times New Roman" w:hAnsi="Comic Sans MS" w:cstheme="minorHAnsi"/>
          <w:color w:val="000000"/>
          <w:sz w:val="20"/>
          <w:lang w:val="es-EC"/>
        </w:rPr>
      </w:pPr>
      <w:r w:rsidRPr="00BA1850">
        <w:rPr>
          <w:rFonts w:ascii="Comic Sans MS" w:eastAsia="Times New Roman" w:hAnsi="Comic Sans MS" w:cstheme="minorHAnsi"/>
          <w:color w:val="000000"/>
          <w:sz w:val="20"/>
          <w:lang w:val="es-EC"/>
        </w:rPr>
        <w:t>Un buen plan de mantenimiento del hogar reducirá la cantidad de productos de limpieza y productos peligrosos para el hogar que va a necesitar. Por ejemplo, buenas medidas de aseo sirven para desanimar a las cucarachas y a otros insectos.</w:t>
      </w:r>
    </w:p>
    <w:p w:rsidR="00BA1850" w:rsidRPr="00BA1850" w:rsidRDefault="00BA1850" w:rsidP="00BA1850">
      <w:pPr>
        <w:pStyle w:val="Prrafodelista"/>
        <w:spacing w:after="0" w:line="240" w:lineRule="auto"/>
        <w:ind w:left="1080"/>
        <w:jc w:val="both"/>
        <w:rPr>
          <w:rFonts w:ascii="Comic Sans MS" w:eastAsia="Times New Roman" w:hAnsi="Comic Sans MS" w:cstheme="minorHAnsi"/>
          <w:color w:val="000000"/>
          <w:sz w:val="20"/>
          <w:lang w:val="es-EC"/>
        </w:rPr>
      </w:pPr>
    </w:p>
    <w:p w:rsidR="00BA1850" w:rsidRPr="00BA1850" w:rsidRDefault="00BA1850" w:rsidP="00BA1850">
      <w:pPr>
        <w:pStyle w:val="Prrafodelista"/>
        <w:numPr>
          <w:ilvl w:val="0"/>
          <w:numId w:val="15"/>
        </w:numPr>
        <w:spacing w:after="0" w:line="240" w:lineRule="auto"/>
        <w:jc w:val="both"/>
        <w:rPr>
          <w:rFonts w:ascii="Comic Sans MS" w:eastAsia="Times New Roman" w:hAnsi="Comic Sans MS" w:cstheme="minorHAnsi"/>
          <w:color w:val="000000"/>
          <w:sz w:val="20"/>
          <w:lang w:val="es-EC"/>
        </w:rPr>
      </w:pPr>
      <w:r w:rsidRPr="00BA1850">
        <w:rPr>
          <w:rFonts w:ascii="Comic Sans MS" w:eastAsia="Times New Roman" w:hAnsi="Comic Sans MS" w:cstheme="minorHAnsi"/>
          <w:color w:val="000000"/>
          <w:sz w:val="20"/>
          <w:lang w:val="es-EC"/>
        </w:rPr>
        <w:t>Airee su hogar de vez en cuando para evitar tener que usar ambientadores con sustancias químicas.</w:t>
      </w:r>
    </w:p>
    <w:p w:rsidR="00BA1850" w:rsidRPr="00BA1850" w:rsidRDefault="00BA1850" w:rsidP="00BA1850">
      <w:pPr>
        <w:spacing w:after="0" w:line="240" w:lineRule="auto"/>
        <w:jc w:val="both"/>
        <w:rPr>
          <w:rFonts w:ascii="Comic Sans MS" w:eastAsia="Times New Roman" w:hAnsi="Comic Sans MS" w:cstheme="minorHAnsi"/>
          <w:color w:val="000000"/>
          <w:sz w:val="20"/>
        </w:rPr>
      </w:pPr>
    </w:p>
    <w:p w:rsidR="00BA1850" w:rsidRPr="00BA1850" w:rsidRDefault="00BA1850" w:rsidP="00BA1850">
      <w:pPr>
        <w:pStyle w:val="Prrafodelista"/>
        <w:numPr>
          <w:ilvl w:val="0"/>
          <w:numId w:val="15"/>
        </w:numPr>
        <w:spacing w:after="0" w:line="240" w:lineRule="auto"/>
        <w:jc w:val="both"/>
        <w:rPr>
          <w:rFonts w:ascii="Comic Sans MS" w:eastAsia="Times New Roman" w:hAnsi="Comic Sans MS" w:cstheme="minorHAnsi"/>
          <w:color w:val="000000"/>
          <w:sz w:val="20"/>
          <w:lang w:val="es-EC"/>
        </w:rPr>
      </w:pPr>
      <w:r w:rsidRPr="00BA1850">
        <w:rPr>
          <w:rFonts w:ascii="Comic Sans MS" w:eastAsia="Times New Roman" w:hAnsi="Comic Sans MS" w:cstheme="minorHAnsi"/>
          <w:color w:val="000000"/>
          <w:sz w:val="20"/>
          <w:lang w:val="es-EC"/>
        </w:rPr>
        <w:t>Coloque un pedazo de malla sobre los desagües para que queden atrapadas allí las partículas de alimentos y el cabello.</w:t>
      </w:r>
    </w:p>
    <w:p w:rsidR="00BA1850" w:rsidRPr="00BA1850" w:rsidRDefault="00BA1850" w:rsidP="00BA1850">
      <w:pPr>
        <w:pStyle w:val="Prrafodelista"/>
        <w:spacing w:after="0" w:line="240" w:lineRule="auto"/>
        <w:ind w:left="1080"/>
        <w:jc w:val="both"/>
        <w:rPr>
          <w:rFonts w:ascii="Comic Sans MS" w:eastAsia="Times New Roman" w:hAnsi="Comic Sans MS" w:cstheme="minorHAnsi"/>
          <w:color w:val="000000"/>
          <w:sz w:val="20"/>
          <w:lang w:val="es-EC"/>
        </w:rPr>
      </w:pPr>
    </w:p>
    <w:p w:rsidR="00BA1850" w:rsidRPr="00BA1850" w:rsidRDefault="00BA1850" w:rsidP="00BA1850">
      <w:pPr>
        <w:pStyle w:val="Prrafodelista"/>
        <w:numPr>
          <w:ilvl w:val="0"/>
          <w:numId w:val="15"/>
        </w:numPr>
        <w:spacing w:after="0" w:line="240" w:lineRule="auto"/>
        <w:jc w:val="both"/>
        <w:rPr>
          <w:rFonts w:ascii="Comic Sans MS" w:eastAsia="Times New Roman" w:hAnsi="Comic Sans MS" w:cstheme="minorHAnsi"/>
          <w:color w:val="000000"/>
          <w:sz w:val="20"/>
          <w:lang w:val="es-EC"/>
        </w:rPr>
      </w:pPr>
      <w:r w:rsidRPr="00BA1850">
        <w:rPr>
          <w:rFonts w:ascii="Comic Sans MS" w:eastAsia="Times New Roman" w:hAnsi="Comic Sans MS" w:cstheme="minorHAnsi"/>
          <w:color w:val="000000"/>
          <w:sz w:val="20"/>
          <w:lang w:val="es-EC"/>
        </w:rPr>
        <w:t>Evite que los alimentos queden muy adheridos al horno limpiándolo después de cada uso y use un protector para que queden allí los derrames.</w:t>
      </w:r>
    </w:p>
    <w:p w:rsidR="00BA1850" w:rsidRPr="00BF010B" w:rsidRDefault="00BA1850" w:rsidP="00BA1850">
      <w:pPr>
        <w:pStyle w:val="Prrafodelista"/>
        <w:spacing w:after="0" w:line="240" w:lineRule="auto"/>
        <w:ind w:left="1080"/>
        <w:jc w:val="both"/>
        <w:rPr>
          <w:rFonts w:eastAsia="Times New Roman" w:cstheme="minorHAnsi"/>
          <w:color w:val="000000"/>
          <w:sz w:val="24"/>
          <w:lang w:val="es-EC"/>
        </w:rPr>
      </w:pPr>
    </w:p>
    <w:p w:rsidR="00BA1850" w:rsidRPr="00BA1850" w:rsidRDefault="00BA1850" w:rsidP="00BA1850">
      <w:pPr>
        <w:ind w:left="708"/>
        <w:jc w:val="both"/>
        <w:rPr>
          <w:rFonts w:ascii="Baskerville Old Face" w:hAnsi="Baskerville Old Face"/>
          <w:b/>
          <w:sz w:val="24"/>
        </w:rPr>
      </w:pPr>
      <w:r w:rsidRPr="00BA1850">
        <w:rPr>
          <w:rFonts w:ascii="Baskerville Old Face" w:hAnsi="Baskerville Old Face"/>
          <w:b/>
          <w:sz w:val="24"/>
        </w:rPr>
        <w:t>PRODUCTOS QUÍMICOS EN EL HOGAR:</w:t>
      </w:r>
    </w:p>
    <w:p w:rsidR="00BA1850" w:rsidRPr="00BA1850" w:rsidRDefault="00BA1850" w:rsidP="00BA1850">
      <w:pPr>
        <w:pStyle w:val="Prrafodelista"/>
        <w:jc w:val="both"/>
        <w:rPr>
          <w:rFonts w:ascii="Comic Sans MS" w:eastAsia="Times New Roman" w:hAnsi="Comic Sans MS" w:cstheme="minorHAnsi"/>
          <w:sz w:val="20"/>
          <w:lang w:val="es-EC"/>
        </w:rPr>
      </w:pPr>
      <w:r w:rsidRPr="00BA1850">
        <w:rPr>
          <w:rFonts w:ascii="Comic Sans MS" w:eastAsia="Times New Roman" w:hAnsi="Comic Sans MS" w:cstheme="minorHAnsi"/>
          <w:sz w:val="20"/>
          <w:lang w:val="es-EC"/>
        </w:rPr>
        <w:t>En el hogar se tienen los siguientes productos, por lo general:</w:t>
      </w:r>
    </w:p>
    <w:tbl>
      <w:tblPr>
        <w:tblStyle w:val="Cuadrculaclara-nfasis5"/>
        <w:tblW w:w="0" w:type="auto"/>
        <w:tblLook w:val="04A0"/>
      </w:tblPr>
      <w:tblGrid>
        <w:gridCol w:w="3078"/>
        <w:gridCol w:w="5976"/>
      </w:tblGrid>
      <w:tr w:rsidR="00BA1850" w:rsidRPr="00BA1850" w:rsidTr="00BA1850">
        <w:trPr>
          <w:cnfStyle w:val="100000000000"/>
        </w:trPr>
        <w:tc>
          <w:tcPr>
            <w:cnfStyle w:val="001000000000"/>
            <w:tcW w:w="3078" w:type="dxa"/>
            <w:hideMark/>
          </w:tcPr>
          <w:p w:rsidR="00BA1850" w:rsidRPr="00BA1850" w:rsidRDefault="00BA1850" w:rsidP="00857009">
            <w:pPr>
              <w:autoSpaceDE w:val="0"/>
              <w:autoSpaceDN w:val="0"/>
              <w:adjustRightInd w:val="0"/>
              <w:jc w:val="center"/>
              <w:rPr>
                <w:rFonts w:ascii="Comic Sans MS" w:hAnsi="Comic Sans MS" w:cs="GillSans"/>
                <w:sz w:val="18"/>
                <w:lang w:val="es-ES" w:eastAsia="es-ES"/>
              </w:rPr>
            </w:pPr>
            <w:r w:rsidRPr="00BA1850">
              <w:rPr>
                <w:rFonts w:ascii="Comic Sans MS" w:hAnsi="Comic Sans MS" w:cs="GillSans"/>
                <w:sz w:val="18"/>
              </w:rPr>
              <w:t>Químicos Peligrosos</w:t>
            </w:r>
          </w:p>
        </w:tc>
        <w:tc>
          <w:tcPr>
            <w:tcW w:w="5976" w:type="dxa"/>
            <w:hideMark/>
          </w:tcPr>
          <w:p w:rsidR="00BA1850" w:rsidRPr="00BA1850" w:rsidRDefault="00BA1850" w:rsidP="00857009">
            <w:pPr>
              <w:autoSpaceDE w:val="0"/>
              <w:autoSpaceDN w:val="0"/>
              <w:adjustRightInd w:val="0"/>
              <w:jc w:val="center"/>
              <w:cnfStyle w:val="100000000000"/>
              <w:rPr>
                <w:rFonts w:ascii="Comic Sans MS" w:hAnsi="Comic Sans MS" w:cs="GillSans"/>
                <w:sz w:val="18"/>
                <w:lang w:val="es-ES" w:eastAsia="es-ES"/>
              </w:rPr>
            </w:pPr>
            <w:r w:rsidRPr="00BA1850">
              <w:rPr>
                <w:rFonts w:ascii="Comic Sans MS" w:hAnsi="Comic Sans MS" w:cs="GillSans"/>
                <w:sz w:val="18"/>
              </w:rPr>
              <w:t>Desechos generados</w:t>
            </w:r>
          </w:p>
        </w:tc>
      </w:tr>
      <w:tr w:rsidR="00BA1850" w:rsidRPr="00BA1850" w:rsidTr="00BA1850">
        <w:trPr>
          <w:cnfStyle w:val="000000100000"/>
        </w:trPr>
        <w:tc>
          <w:tcPr>
            <w:cnfStyle w:val="001000000000"/>
            <w:tcW w:w="3078" w:type="dxa"/>
            <w:hideMark/>
          </w:tcPr>
          <w:p w:rsidR="00BA1850" w:rsidRPr="00BA1850" w:rsidRDefault="00BA1850" w:rsidP="00857009">
            <w:pPr>
              <w:autoSpaceDE w:val="0"/>
              <w:autoSpaceDN w:val="0"/>
              <w:adjustRightInd w:val="0"/>
              <w:rPr>
                <w:rFonts w:ascii="Comic Sans MS" w:hAnsi="Comic Sans MS" w:cs="GillSans"/>
                <w:sz w:val="18"/>
              </w:rPr>
            </w:pPr>
            <w:r w:rsidRPr="00BA1850">
              <w:rPr>
                <w:rFonts w:ascii="Comic Sans MS" w:hAnsi="Comic Sans MS" w:cs="GillSans"/>
                <w:sz w:val="18"/>
              </w:rPr>
              <w:t>Sello Rojo</w:t>
            </w:r>
          </w:p>
        </w:tc>
        <w:tc>
          <w:tcPr>
            <w:tcW w:w="5976" w:type="dxa"/>
            <w:hideMark/>
          </w:tcPr>
          <w:p w:rsidR="00BA1850" w:rsidRPr="00BA1850" w:rsidRDefault="00BA1850" w:rsidP="00857009">
            <w:pPr>
              <w:autoSpaceDE w:val="0"/>
              <w:autoSpaceDN w:val="0"/>
              <w:adjustRightInd w:val="0"/>
              <w:cnfStyle w:val="000000100000"/>
              <w:rPr>
                <w:rFonts w:ascii="Comic Sans MS" w:hAnsi="Comic Sans MS" w:cs="GillSans"/>
                <w:sz w:val="18"/>
              </w:rPr>
            </w:pPr>
            <w:r w:rsidRPr="00BA1850">
              <w:rPr>
                <w:rFonts w:ascii="Comic Sans MS" w:hAnsi="Comic Sans MS" w:cs="GillSans"/>
                <w:sz w:val="18"/>
              </w:rPr>
              <w:t>Es muy corrosivo con otros metales</w:t>
            </w:r>
          </w:p>
        </w:tc>
      </w:tr>
      <w:tr w:rsidR="00BA1850" w:rsidRPr="00BA1850" w:rsidTr="00BA1850">
        <w:trPr>
          <w:cnfStyle w:val="000000010000"/>
        </w:trPr>
        <w:tc>
          <w:tcPr>
            <w:cnfStyle w:val="001000000000"/>
            <w:tcW w:w="3078" w:type="dxa"/>
            <w:hideMark/>
          </w:tcPr>
          <w:p w:rsidR="00BA1850" w:rsidRPr="00BA1850" w:rsidRDefault="00BA1850" w:rsidP="00857009">
            <w:pPr>
              <w:autoSpaceDE w:val="0"/>
              <w:autoSpaceDN w:val="0"/>
              <w:adjustRightInd w:val="0"/>
              <w:rPr>
                <w:rFonts w:ascii="Comic Sans MS" w:hAnsi="Comic Sans MS" w:cs="GillSans"/>
                <w:sz w:val="18"/>
              </w:rPr>
            </w:pPr>
            <w:r w:rsidRPr="00BA1850">
              <w:rPr>
                <w:rFonts w:ascii="Comic Sans MS" w:hAnsi="Comic Sans MS" w:cs="GillSans"/>
                <w:sz w:val="18"/>
              </w:rPr>
              <w:t>Desinfectante para baños</w:t>
            </w:r>
          </w:p>
        </w:tc>
        <w:tc>
          <w:tcPr>
            <w:tcW w:w="5976" w:type="dxa"/>
            <w:hideMark/>
          </w:tcPr>
          <w:p w:rsidR="00BA1850" w:rsidRPr="00BA1850" w:rsidRDefault="00BA1850" w:rsidP="00857009">
            <w:pPr>
              <w:autoSpaceDE w:val="0"/>
              <w:autoSpaceDN w:val="0"/>
              <w:adjustRightInd w:val="0"/>
              <w:cnfStyle w:val="000000010000"/>
              <w:rPr>
                <w:rFonts w:ascii="Comic Sans MS" w:hAnsi="Comic Sans MS" w:cs="GillSans"/>
                <w:sz w:val="18"/>
              </w:rPr>
            </w:pPr>
            <w:r w:rsidRPr="00BA1850">
              <w:rPr>
                <w:rFonts w:ascii="Comic Sans MS" w:hAnsi="Comic Sans MS" w:cs="GillSans"/>
                <w:sz w:val="18"/>
              </w:rPr>
              <w:t>Restos de la sustancia contaminante</w:t>
            </w:r>
          </w:p>
        </w:tc>
      </w:tr>
      <w:tr w:rsidR="00BA1850" w:rsidRPr="00BA1850" w:rsidTr="00BA1850">
        <w:trPr>
          <w:cnfStyle w:val="000000100000"/>
        </w:trPr>
        <w:tc>
          <w:tcPr>
            <w:cnfStyle w:val="001000000000"/>
            <w:tcW w:w="3078" w:type="dxa"/>
            <w:hideMark/>
          </w:tcPr>
          <w:p w:rsidR="00BA1850" w:rsidRPr="00BA1850" w:rsidRDefault="00BA1850" w:rsidP="00857009">
            <w:pPr>
              <w:autoSpaceDE w:val="0"/>
              <w:autoSpaceDN w:val="0"/>
              <w:adjustRightInd w:val="0"/>
              <w:rPr>
                <w:rFonts w:ascii="Comic Sans MS" w:hAnsi="Comic Sans MS" w:cs="GillSans"/>
                <w:sz w:val="18"/>
              </w:rPr>
            </w:pPr>
            <w:r w:rsidRPr="00BA1850">
              <w:rPr>
                <w:rFonts w:ascii="Comic Sans MS" w:hAnsi="Comic Sans MS" w:cs="GillSans"/>
                <w:sz w:val="18"/>
              </w:rPr>
              <w:t>Bolitas de naftalina</w:t>
            </w:r>
          </w:p>
        </w:tc>
        <w:tc>
          <w:tcPr>
            <w:tcW w:w="5976" w:type="dxa"/>
            <w:hideMark/>
          </w:tcPr>
          <w:p w:rsidR="00BA1850" w:rsidRPr="00BA1850" w:rsidRDefault="00BA1850" w:rsidP="00857009">
            <w:pPr>
              <w:autoSpaceDE w:val="0"/>
              <w:autoSpaceDN w:val="0"/>
              <w:adjustRightInd w:val="0"/>
              <w:cnfStyle w:val="000000100000"/>
              <w:rPr>
                <w:rFonts w:ascii="Comic Sans MS" w:hAnsi="Comic Sans MS" w:cs="GillSans"/>
                <w:sz w:val="18"/>
              </w:rPr>
            </w:pPr>
            <w:r w:rsidRPr="00BA1850">
              <w:rPr>
                <w:rFonts w:ascii="Comic Sans MS" w:hAnsi="Comic Sans MS" w:cs="GillSans"/>
                <w:sz w:val="18"/>
              </w:rPr>
              <w:t>Olor fuerte y picante, contamina el aire</w:t>
            </w:r>
          </w:p>
        </w:tc>
      </w:tr>
      <w:tr w:rsidR="00BA1850" w:rsidRPr="00BA1850" w:rsidTr="00BA1850">
        <w:trPr>
          <w:cnfStyle w:val="000000010000"/>
        </w:trPr>
        <w:tc>
          <w:tcPr>
            <w:cnfStyle w:val="001000000000"/>
            <w:tcW w:w="3078" w:type="dxa"/>
            <w:hideMark/>
          </w:tcPr>
          <w:p w:rsidR="00BA1850" w:rsidRPr="00BA1850" w:rsidRDefault="00BA1850" w:rsidP="00857009">
            <w:pPr>
              <w:autoSpaceDE w:val="0"/>
              <w:autoSpaceDN w:val="0"/>
              <w:adjustRightInd w:val="0"/>
              <w:rPr>
                <w:rFonts w:ascii="Comic Sans MS" w:hAnsi="Comic Sans MS" w:cs="GillSans"/>
                <w:sz w:val="18"/>
              </w:rPr>
            </w:pPr>
            <w:r w:rsidRPr="00BA1850">
              <w:rPr>
                <w:rFonts w:ascii="Comic Sans MS" w:hAnsi="Comic Sans MS" w:cs="GillSans"/>
                <w:sz w:val="18"/>
              </w:rPr>
              <w:t>Gasolina</w:t>
            </w:r>
          </w:p>
        </w:tc>
        <w:tc>
          <w:tcPr>
            <w:tcW w:w="5976" w:type="dxa"/>
            <w:hideMark/>
          </w:tcPr>
          <w:p w:rsidR="00BA1850" w:rsidRPr="00BA1850" w:rsidRDefault="00BA1850" w:rsidP="00857009">
            <w:pPr>
              <w:autoSpaceDE w:val="0"/>
              <w:autoSpaceDN w:val="0"/>
              <w:adjustRightInd w:val="0"/>
              <w:cnfStyle w:val="000000010000"/>
              <w:rPr>
                <w:rFonts w:ascii="Comic Sans MS" w:hAnsi="Comic Sans MS" w:cs="GillSans"/>
                <w:sz w:val="18"/>
              </w:rPr>
            </w:pPr>
            <w:r w:rsidRPr="00BA1850">
              <w:rPr>
                <w:rFonts w:ascii="Comic Sans MS" w:hAnsi="Comic Sans MS" w:cs="GillSans"/>
                <w:sz w:val="18"/>
              </w:rPr>
              <w:t>Contaminación por CO2 del ambiente</w:t>
            </w:r>
          </w:p>
        </w:tc>
      </w:tr>
      <w:tr w:rsidR="00BA1850" w:rsidRPr="00BA1850" w:rsidTr="00857009">
        <w:trPr>
          <w:cnfStyle w:val="000000100000"/>
        </w:trPr>
        <w:tc>
          <w:tcPr>
            <w:cnfStyle w:val="001000000000"/>
            <w:tcW w:w="3078" w:type="dxa"/>
            <w:hideMark/>
          </w:tcPr>
          <w:p w:rsidR="00BA1850" w:rsidRPr="00BA1850" w:rsidRDefault="00BA1850" w:rsidP="00857009">
            <w:pPr>
              <w:autoSpaceDE w:val="0"/>
              <w:autoSpaceDN w:val="0"/>
              <w:adjustRightInd w:val="0"/>
              <w:rPr>
                <w:rFonts w:ascii="Comic Sans MS" w:hAnsi="Comic Sans MS" w:cs="GillSans"/>
                <w:sz w:val="18"/>
              </w:rPr>
            </w:pPr>
            <w:r w:rsidRPr="00BA1850">
              <w:rPr>
                <w:rFonts w:ascii="Comic Sans MS" w:hAnsi="Comic Sans MS" w:cs="GillSans"/>
                <w:sz w:val="18"/>
              </w:rPr>
              <w:t>Refrigerantes para auto</w:t>
            </w:r>
          </w:p>
        </w:tc>
        <w:tc>
          <w:tcPr>
            <w:tcW w:w="5976" w:type="dxa"/>
            <w:hideMark/>
          </w:tcPr>
          <w:p w:rsidR="00BA1850" w:rsidRPr="00BA1850" w:rsidRDefault="00BA1850" w:rsidP="00857009">
            <w:pPr>
              <w:autoSpaceDE w:val="0"/>
              <w:autoSpaceDN w:val="0"/>
              <w:adjustRightInd w:val="0"/>
              <w:cnfStyle w:val="000000100000"/>
              <w:rPr>
                <w:rFonts w:ascii="Comic Sans MS" w:hAnsi="Comic Sans MS" w:cs="GillSans"/>
                <w:sz w:val="18"/>
              </w:rPr>
            </w:pPr>
            <w:r w:rsidRPr="00BA1850">
              <w:rPr>
                <w:rFonts w:ascii="Comic Sans MS" w:hAnsi="Comic Sans MS" w:cs="GillSans"/>
                <w:sz w:val="18"/>
              </w:rPr>
              <w:t>Su ingesta produce quemaduras internas graves</w:t>
            </w:r>
          </w:p>
        </w:tc>
      </w:tr>
      <w:tr w:rsidR="00BA1850" w:rsidRPr="00BA1850" w:rsidTr="00857009">
        <w:trPr>
          <w:cnfStyle w:val="000000010000"/>
        </w:trPr>
        <w:tc>
          <w:tcPr>
            <w:cnfStyle w:val="001000000000"/>
            <w:tcW w:w="3078" w:type="dxa"/>
            <w:hideMark/>
          </w:tcPr>
          <w:p w:rsidR="00BA1850" w:rsidRPr="00BA1850" w:rsidRDefault="00BA1850" w:rsidP="00857009">
            <w:pPr>
              <w:autoSpaceDE w:val="0"/>
              <w:autoSpaceDN w:val="0"/>
              <w:adjustRightInd w:val="0"/>
              <w:rPr>
                <w:rFonts w:ascii="Comic Sans MS" w:hAnsi="Comic Sans MS" w:cs="GillSans"/>
                <w:sz w:val="18"/>
              </w:rPr>
            </w:pPr>
            <w:r w:rsidRPr="00BA1850">
              <w:rPr>
                <w:rFonts w:ascii="Comic Sans MS" w:hAnsi="Comic Sans MS" w:cs="GillSans"/>
                <w:sz w:val="18"/>
              </w:rPr>
              <w:t>Cloro para lavar</w:t>
            </w:r>
          </w:p>
        </w:tc>
        <w:tc>
          <w:tcPr>
            <w:tcW w:w="5976" w:type="dxa"/>
            <w:hideMark/>
          </w:tcPr>
          <w:p w:rsidR="00BA1850" w:rsidRPr="00BA1850" w:rsidRDefault="00BA1850" w:rsidP="00857009">
            <w:pPr>
              <w:autoSpaceDE w:val="0"/>
              <w:autoSpaceDN w:val="0"/>
              <w:adjustRightInd w:val="0"/>
              <w:cnfStyle w:val="000000010000"/>
              <w:rPr>
                <w:rFonts w:ascii="Comic Sans MS" w:hAnsi="Comic Sans MS" w:cs="GillSans"/>
                <w:sz w:val="18"/>
              </w:rPr>
            </w:pPr>
            <w:r w:rsidRPr="00BA1850">
              <w:rPr>
                <w:rFonts w:ascii="Comic Sans MS" w:hAnsi="Comic Sans MS" w:cs="GillSans"/>
                <w:sz w:val="18"/>
              </w:rPr>
              <w:t>Genera contaminación del agua</w:t>
            </w:r>
          </w:p>
        </w:tc>
      </w:tr>
      <w:tr w:rsidR="00BA1850" w:rsidRPr="00BA1850" w:rsidTr="00BA1850">
        <w:trPr>
          <w:cnfStyle w:val="000000100000"/>
        </w:trPr>
        <w:tc>
          <w:tcPr>
            <w:cnfStyle w:val="001000000000"/>
            <w:tcW w:w="3078" w:type="dxa"/>
            <w:hideMark/>
          </w:tcPr>
          <w:p w:rsidR="00BA1850" w:rsidRPr="00BA1850" w:rsidRDefault="00BA1850" w:rsidP="00857009">
            <w:pPr>
              <w:autoSpaceDE w:val="0"/>
              <w:autoSpaceDN w:val="0"/>
              <w:adjustRightInd w:val="0"/>
              <w:rPr>
                <w:rFonts w:ascii="Comic Sans MS" w:hAnsi="Comic Sans MS" w:cs="GillSans"/>
                <w:sz w:val="18"/>
              </w:rPr>
            </w:pPr>
            <w:r w:rsidRPr="00BA1850">
              <w:rPr>
                <w:rFonts w:ascii="Comic Sans MS" w:hAnsi="Comic Sans MS" w:cs="GillSans"/>
                <w:sz w:val="18"/>
              </w:rPr>
              <w:t>Diesel</w:t>
            </w:r>
          </w:p>
        </w:tc>
        <w:tc>
          <w:tcPr>
            <w:tcW w:w="5976" w:type="dxa"/>
            <w:hideMark/>
          </w:tcPr>
          <w:p w:rsidR="00BA1850" w:rsidRPr="00BA1850" w:rsidRDefault="00BA1850" w:rsidP="00857009">
            <w:pPr>
              <w:autoSpaceDE w:val="0"/>
              <w:autoSpaceDN w:val="0"/>
              <w:adjustRightInd w:val="0"/>
              <w:cnfStyle w:val="000000100000"/>
              <w:rPr>
                <w:rFonts w:ascii="Comic Sans MS" w:hAnsi="Comic Sans MS" w:cs="GillSans"/>
                <w:sz w:val="18"/>
              </w:rPr>
            </w:pPr>
            <w:r w:rsidRPr="00BA1850">
              <w:rPr>
                <w:rFonts w:ascii="Comic Sans MS" w:hAnsi="Comic Sans MS" w:cs="GillSans"/>
                <w:sz w:val="18"/>
              </w:rPr>
              <w:t>Al emplearlo en vehículos o maquinaria pesada, aumenta los gases de CO2 y el efecto invernadero</w:t>
            </w:r>
          </w:p>
        </w:tc>
      </w:tr>
      <w:tr w:rsidR="00BA1850" w:rsidRPr="00BA1850" w:rsidTr="00BA1850">
        <w:trPr>
          <w:cnfStyle w:val="000000010000"/>
        </w:trPr>
        <w:tc>
          <w:tcPr>
            <w:cnfStyle w:val="001000000000"/>
            <w:tcW w:w="3078" w:type="dxa"/>
            <w:hideMark/>
          </w:tcPr>
          <w:p w:rsidR="00BA1850" w:rsidRPr="00BA1850" w:rsidRDefault="00BA1850" w:rsidP="00857009">
            <w:pPr>
              <w:autoSpaceDE w:val="0"/>
              <w:autoSpaceDN w:val="0"/>
              <w:adjustRightInd w:val="0"/>
              <w:rPr>
                <w:rFonts w:ascii="Comic Sans MS" w:hAnsi="Comic Sans MS" w:cs="GillSans"/>
                <w:sz w:val="18"/>
              </w:rPr>
            </w:pPr>
            <w:r w:rsidRPr="00BA1850">
              <w:rPr>
                <w:rFonts w:ascii="Comic Sans MS" w:hAnsi="Comic Sans MS" w:cs="GillSans"/>
                <w:sz w:val="18"/>
              </w:rPr>
              <w:t>Cemento de contacto</w:t>
            </w:r>
          </w:p>
        </w:tc>
        <w:tc>
          <w:tcPr>
            <w:tcW w:w="5976" w:type="dxa"/>
            <w:hideMark/>
          </w:tcPr>
          <w:p w:rsidR="00BA1850" w:rsidRPr="00BA1850" w:rsidRDefault="00BA1850" w:rsidP="00857009">
            <w:pPr>
              <w:autoSpaceDE w:val="0"/>
              <w:autoSpaceDN w:val="0"/>
              <w:adjustRightInd w:val="0"/>
              <w:cnfStyle w:val="000000010000"/>
              <w:rPr>
                <w:rFonts w:ascii="Comic Sans MS" w:hAnsi="Comic Sans MS" w:cs="GillSans"/>
                <w:sz w:val="18"/>
              </w:rPr>
            </w:pPr>
            <w:r w:rsidRPr="00BA1850">
              <w:rPr>
                <w:rFonts w:ascii="Comic Sans MS" w:hAnsi="Comic Sans MS" w:cs="GillSans"/>
                <w:sz w:val="18"/>
              </w:rPr>
              <w:t>Causa problemas respiratorios al inhalar</w:t>
            </w:r>
          </w:p>
        </w:tc>
      </w:tr>
      <w:tr w:rsidR="00BA1850" w:rsidRPr="00BA1850" w:rsidTr="00857009">
        <w:trPr>
          <w:cnfStyle w:val="000000100000"/>
        </w:trPr>
        <w:tc>
          <w:tcPr>
            <w:cnfStyle w:val="001000000000"/>
            <w:tcW w:w="3078" w:type="dxa"/>
            <w:hideMark/>
          </w:tcPr>
          <w:p w:rsidR="00BA1850" w:rsidRPr="00BA1850" w:rsidRDefault="00BA1850" w:rsidP="00857009">
            <w:pPr>
              <w:autoSpaceDE w:val="0"/>
              <w:autoSpaceDN w:val="0"/>
              <w:adjustRightInd w:val="0"/>
              <w:rPr>
                <w:rFonts w:ascii="Comic Sans MS" w:hAnsi="Comic Sans MS" w:cs="GillSans"/>
                <w:sz w:val="18"/>
                <w:lang w:val="es-ES" w:eastAsia="es-ES"/>
              </w:rPr>
            </w:pPr>
            <w:r w:rsidRPr="00BA1850">
              <w:rPr>
                <w:rFonts w:ascii="Comic Sans MS" w:hAnsi="Comic Sans MS" w:cs="GillSans"/>
                <w:sz w:val="18"/>
              </w:rPr>
              <w:t xml:space="preserve">Insecticida </w:t>
            </w:r>
            <w:proofErr w:type="spellStart"/>
            <w:r w:rsidRPr="00BA1850">
              <w:rPr>
                <w:rFonts w:ascii="Comic Sans MS" w:hAnsi="Comic Sans MS" w:cs="GillSans"/>
                <w:sz w:val="18"/>
              </w:rPr>
              <w:t>Baygon</w:t>
            </w:r>
            <w:proofErr w:type="spellEnd"/>
          </w:p>
        </w:tc>
        <w:tc>
          <w:tcPr>
            <w:tcW w:w="5976" w:type="dxa"/>
            <w:hideMark/>
          </w:tcPr>
          <w:p w:rsidR="00BA1850" w:rsidRPr="00BA1850" w:rsidRDefault="00BA1850" w:rsidP="00857009">
            <w:pPr>
              <w:autoSpaceDE w:val="0"/>
              <w:autoSpaceDN w:val="0"/>
              <w:adjustRightInd w:val="0"/>
              <w:cnfStyle w:val="000000100000"/>
              <w:rPr>
                <w:rFonts w:ascii="Comic Sans MS" w:hAnsi="Comic Sans MS" w:cs="GillSans"/>
                <w:sz w:val="18"/>
                <w:lang w:val="es-ES" w:eastAsia="es-ES"/>
              </w:rPr>
            </w:pPr>
            <w:r w:rsidRPr="00BA1850">
              <w:rPr>
                <w:rFonts w:ascii="Comic Sans MS" w:hAnsi="Comic Sans MS" w:cs="GillSans"/>
                <w:sz w:val="18"/>
              </w:rPr>
              <w:t>Botella metálica con residuos de insecticida</w:t>
            </w:r>
          </w:p>
        </w:tc>
      </w:tr>
      <w:tr w:rsidR="00BA1850" w:rsidRPr="00BA1850" w:rsidTr="00857009">
        <w:trPr>
          <w:cnfStyle w:val="000000010000"/>
        </w:trPr>
        <w:tc>
          <w:tcPr>
            <w:cnfStyle w:val="001000000000"/>
            <w:tcW w:w="3078" w:type="dxa"/>
            <w:hideMark/>
          </w:tcPr>
          <w:p w:rsidR="00BA1850" w:rsidRPr="00BA1850" w:rsidRDefault="00BA1850" w:rsidP="00857009">
            <w:pPr>
              <w:autoSpaceDE w:val="0"/>
              <w:autoSpaceDN w:val="0"/>
              <w:adjustRightInd w:val="0"/>
              <w:rPr>
                <w:rFonts w:ascii="Comic Sans MS" w:hAnsi="Comic Sans MS" w:cs="GillSans"/>
                <w:sz w:val="18"/>
              </w:rPr>
            </w:pPr>
            <w:r w:rsidRPr="00BA1850">
              <w:rPr>
                <w:rFonts w:ascii="Comic Sans MS" w:hAnsi="Comic Sans MS" w:cs="GillSans"/>
                <w:sz w:val="18"/>
              </w:rPr>
              <w:t>Aceites para motor</w:t>
            </w:r>
          </w:p>
        </w:tc>
        <w:tc>
          <w:tcPr>
            <w:tcW w:w="5976" w:type="dxa"/>
            <w:hideMark/>
          </w:tcPr>
          <w:p w:rsidR="00BA1850" w:rsidRPr="00BA1850" w:rsidRDefault="00BA1850" w:rsidP="00857009">
            <w:pPr>
              <w:autoSpaceDE w:val="0"/>
              <w:autoSpaceDN w:val="0"/>
              <w:adjustRightInd w:val="0"/>
              <w:cnfStyle w:val="000000010000"/>
              <w:rPr>
                <w:rFonts w:ascii="Comic Sans MS" w:hAnsi="Comic Sans MS" w:cs="GillSans"/>
                <w:sz w:val="18"/>
              </w:rPr>
            </w:pPr>
            <w:r w:rsidRPr="00BA1850">
              <w:rPr>
                <w:rFonts w:ascii="Comic Sans MS" w:hAnsi="Comic Sans MS" w:cs="GillSans"/>
                <w:sz w:val="18"/>
              </w:rPr>
              <w:t>Provoca vertidos en suelo y agua, y al quemarlos aumenta las concentraciones de CO2 a la atmosfera</w:t>
            </w:r>
          </w:p>
        </w:tc>
      </w:tr>
    </w:tbl>
    <w:p w:rsidR="00BA1850" w:rsidRDefault="00BA1850" w:rsidP="00BA1850">
      <w:pPr>
        <w:jc w:val="both"/>
        <w:rPr>
          <w:rFonts w:eastAsia="Times New Roman" w:cstheme="minorHAnsi"/>
          <w:b/>
          <w:sz w:val="24"/>
          <w:szCs w:val="24"/>
        </w:rPr>
      </w:pPr>
    </w:p>
    <w:p w:rsidR="00BA1850" w:rsidRPr="00BA1850" w:rsidRDefault="00BA1850" w:rsidP="00BA1850">
      <w:pPr>
        <w:ind w:firstLine="708"/>
        <w:jc w:val="both"/>
        <w:rPr>
          <w:rFonts w:ascii="Baskerville Old Face" w:hAnsi="Baskerville Old Face"/>
          <w:b/>
          <w:sz w:val="24"/>
        </w:rPr>
      </w:pPr>
      <w:r w:rsidRPr="00BA1850">
        <w:rPr>
          <w:rFonts w:ascii="Baskerville Old Face" w:hAnsi="Baskerville Old Face"/>
          <w:b/>
          <w:sz w:val="24"/>
        </w:rPr>
        <w:t>USO DE TRASPORTE</w:t>
      </w:r>
    </w:p>
    <w:p w:rsidR="00BA1850" w:rsidRPr="00BA1850" w:rsidRDefault="00BA1850" w:rsidP="00BA1850">
      <w:pPr>
        <w:pStyle w:val="Prrafodelista"/>
        <w:spacing w:after="0" w:line="240" w:lineRule="auto"/>
        <w:jc w:val="both"/>
        <w:rPr>
          <w:rFonts w:ascii="Comic Sans MS" w:eastAsia="Times New Roman" w:hAnsi="Comic Sans MS" w:cstheme="minorHAnsi"/>
          <w:sz w:val="20"/>
          <w:szCs w:val="20"/>
          <w:lang w:val="es-EC"/>
        </w:rPr>
      </w:pPr>
      <w:r w:rsidRPr="00BA1850">
        <w:rPr>
          <w:rFonts w:ascii="Comic Sans MS" w:eastAsia="Times New Roman" w:hAnsi="Comic Sans MS" w:cstheme="minorHAnsi"/>
          <w:sz w:val="20"/>
          <w:szCs w:val="20"/>
          <w:lang w:val="es-EC"/>
        </w:rPr>
        <w:t xml:space="preserve">La familia se moviliza a pie, en transporte público, y un auto marca HYUNDAI ACCENT 2010, con un </w:t>
      </w:r>
      <w:proofErr w:type="spellStart"/>
      <w:r w:rsidRPr="00BA1850">
        <w:rPr>
          <w:rFonts w:ascii="Comic Sans MS" w:eastAsia="Times New Roman" w:hAnsi="Comic Sans MS" w:cstheme="minorHAnsi"/>
          <w:sz w:val="20"/>
          <w:szCs w:val="20"/>
          <w:lang w:val="es-EC"/>
        </w:rPr>
        <w:t>cilindraje</w:t>
      </w:r>
      <w:proofErr w:type="spellEnd"/>
      <w:r w:rsidRPr="00BA1850">
        <w:rPr>
          <w:rFonts w:ascii="Comic Sans MS" w:eastAsia="Times New Roman" w:hAnsi="Comic Sans MS" w:cstheme="minorHAnsi"/>
          <w:sz w:val="20"/>
          <w:szCs w:val="20"/>
          <w:lang w:val="es-EC"/>
        </w:rPr>
        <w:t xml:space="preserve"> de 1400 cm</w:t>
      </w:r>
      <w:r w:rsidRPr="00BA1850">
        <w:rPr>
          <w:rFonts w:ascii="Comic Sans MS" w:eastAsia="Times New Roman" w:hAnsi="Comic Sans MS" w:cstheme="minorHAnsi"/>
          <w:sz w:val="20"/>
          <w:szCs w:val="20"/>
          <w:vertAlign w:val="superscript"/>
          <w:lang w:val="es-EC"/>
        </w:rPr>
        <w:t>3</w:t>
      </w:r>
      <w:r w:rsidRPr="00BA1850">
        <w:rPr>
          <w:rFonts w:ascii="Comic Sans MS" w:eastAsia="Times New Roman" w:hAnsi="Comic Sans MS" w:cstheme="minorHAnsi"/>
          <w:sz w:val="20"/>
          <w:szCs w:val="20"/>
          <w:lang w:val="es-EC"/>
        </w:rPr>
        <w:t xml:space="preserve">. El uso de este transporte requiere principalmente usar combustible, ya sea diesel o gasolina y aún los ecológicos, el cual es derivado del </w:t>
      </w:r>
      <w:r w:rsidRPr="00BA1850">
        <w:rPr>
          <w:rFonts w:ascii="Comic Sans MS" w:eastAsia="Times New Roman" w:hAnsi="Comic Sans MS" w:cstheme="minorHAnsi"/>
          <w:sz w:val="20"/>
          <w:szCs w:val="20"/>
          <w:lang w:val="es-EC"/>
        </w:rPr>
        <w:lastRenderedPageBreak/>
        <w:t>petróleo y algunos aditivos de mantenimiento como: aceites, refrigerantes, grasas, líquido para frenos, etc. todo esto genera contaminación al ambiente por las emisiones de CO</w:t>
      </w:r>
      <w:r w:rsidRPr="00BA1850">
        <w:rPr>
          <w:rFonts w:ascii="Comic Sans MS" w:eastAsia="Times New Roman" w:hAnsi="Comic Sans MS" w:cstheme="minorHAnsi"/>
          <w:sz w:val="20"/>
          <w:szCs w:val="20"/>
          <w:vertAlign w:val="subscript"/>
          <w:lang w:val="es-EC"/>
        </w:rPr>
        <w:t>2</w:t>
      </w:r>
      <w:r w:rsidRPr="00BA1850">
        <w:rPr>
          <w:rFonts w:ascii="Comic Sans MS" w:eastAsia="Times New Roman" w:hAnsi="Comic Sans MS" w:cstheme="minorHAnsi"/>
          <w:sz w:val="20"/>
          <w:szCs w:val="20"/>
          <w:lang w:val="es-EC"/>
        </w:rPr>
        <w:t xml:space="preserve"> provocadas, por el ruido de los motores y de la marcha del auto y al ser reparados por alguna avería ocasionada, provocan la contaminación del suelo y el agua, con grasas y compuestos que son inmiscibles y que no se degradan con facilidad.</w:t>
      </w:r>
    </w:p>
    <w:p w:rsidR="00BA1850" w:rsidRPr="007200EE" w:rsidRDefault="00BA1850" w:rsidP="00BA1850">
      <w:pPr>
        <w:pStyle w:val="Prrafodelista"/>
        <w:spacing w:after="0" w:line="240" w:lineRule="auto"/>
        <w:ind w:left="1080"/>
        <w:rPr>
          <w:rFonts w:eastAsia="Times New Roman" w:cstheme="minorHAnsi"/>
          <w:b/>
          <w:sz w:val="24"/>
          <w:szCs w:val="24"/>
          <w:lang w:val="es-EC"/>
        </w:rPr>
      </w:pPr>
    </w:p>
    <w:p w:rsidR="00BA1850" w:rsidRPr="00BA1850" w:rsidRDefault="00BA1850" w:rsidP="00BA1850">
      <w:pPr>
        <w:ind w:firstLine="708"/>
        <w:jc w:val="both"/>
        <w:rPr>
          <w:rFonts w:ascii="Baskerville Old Face" w:hAnsi="Baskerville Old Face"/>
          <w:b/>
          <w:sz w:val="24"/>
        </w:rPr>
      </w:pPr>
      <w:r w:rsidRPr="00BA1850">
        <w:rPr>
          <w:rFonts w:ascii="Baskerville Old Face" w:hAnsi="Baskerville Old Face"/>
          <w:b/>
          <w:sz w:val="24"/>
        </w:rPr>
        <w:t>GENERACIÓN DE RESIDUOS</w:t>
      </w:r>
    </w:p>
    <w:p w:rsidR="00BA1850" w:rsidRPr="00BA1850" w:rsidRDefault="00BA1850" w:rsidP="00BA1850">
      <w:pPr>
        <w:pStyle w:val="NormalWeb"/>
        <w:shd w:val="clear" w:color="auto" w:fill="FFFFFF" w:themeFill="background1"/>
        <w:spacing w:before="0" w:beforeAutospacing="0" w:after="180" w:afterAutospacing="0" w:line="285" w:lineRule="atLeast"/>
        <w:ind w:left="720"/>
        <w:jc w:val="both"/>
        <w:rPr>
          <w:rFonts w:ascii="Comic Sans MS" w:hAnsi="Comic Sans MS" w:cstheme="minorHAnsi"/>
          <w:color w:val="000000" w:themeColor="text1"/>
          <w:sz w:val="20"/>
          <w:szCs w:val="18"/>
        </w:rPr>
      </w:pPr>
      <w:r w:rsidRPr="00BA1850">
        <w:rPr>
          <w:rFonts w:ascii="Comic Sans MS" w:hAnsi="Comic Sans MS" w:cstheme="minorHAnsi"/>
          <w:color w:val="000000" w:themeColor="text1"/>
          <w:sz w:val="20"/>
          <w:szCs w:val="18"/>
        </w:rPr>
        <w:t>Se reciclo basura  en tres tipos que son las más comunes que salen del hogar, Papel o cartón, envases plásticos, y  basura orgánica que sale de la cocina, para calcular el total que se obtiene de  la basura en un mes, se separo cada tipo de residuo de una semana y se multiplico por 4 para tener el valor total de basura en un mes.</w:t>
      </w:r>
    </w:p>
    <w:p w:rsidR="00BA1850" w:rsidRPr="00BA1850" w:rsidRDefault="00BA1850" w:rsidP="00BA1850">
      <w:pPr>
        <w:pStyle w:val="NormalWeb"/>
        <w:shd w:val="clear" w:color="auto" w:fill="FFFFFF" w:themeFill="background1"/>
        <w:spacing w:before="0" w:beforeAutospacing="0" w:after="180" w:afterAutospacing="0" w:line="285" w:lineRule="atLeast"/>
        <w:ind w:left="720"/>
        <w:jc w:val="both"/>
        <w:rPr>
          <w:rFonts w:ascii="Comic Sans MS" w:hAnsi="Comic Sans MS" w:cstheme="minorHAnsi"/>
          <w:color w:val="000000" w:themeColor="text1"/>
          <w:sz w:val="20"/>
          <w:szCs w:val="18"/>
        </w:rPr>
      </w:pPr>
      <w:r w:rsidRPr="00BA1850">
        <w:rPr>
          <w:rFonts w:ascii="Comic Sans MS" w:hAnsi="Comic Sans MS" w:cstheme="minorHAnsi"/>
          <w:color w:val="000000" w:themeColor="text1"/>
          <w:sz w:val="20"/>
          <w:szCs w:val="18"/>
        </w:rPr>
        <w:t>Se muestran los datos obtenidos con la medición en Kg de cada residuo.</w:t>
      </w:r>
    </w:p>
    <w:tbl>
      <w:tblPr>
        <w:tblStyle w:val="Cuadrculaclara-nfasis6"/>
        <w:tblW w:w="0" w:type="auto"/>
        <w:tblLayout w:type="fixed"/>
        <w:tblLook w:val="01E0"/>
      </w:tblPr>
      <w:tblGrid>
        <w:gridCol w:w="2448"/>
        <w:gridCol w:w="3362"/>
        <w:gridCol w:w="1878"/>
        <w:gridCol w:w="1366"/>
      </w:tblGrid>
      <w:tr w:rsidR="00BA1850" w:rsidRPr="006B580D" w:rsidTr="00BA1850">
        <w:trPr>
          <w:cnfStyle w:val="100000000000"/>
        </w:trPr>
        <w:tc>
          <w:tcPr>
            <w:cnfStyle w:val="001000000000"/>
            <w:tcW w:w="9054" w:type="dxa"/>
            <w:gridSpan w:val="4"/>
            <w:hideMark/>
          </w:tcPr>
          <w:p w:rsidR="00BA1850" w:rsidRPr="00BA1850" w:rsidRDefault="00BA1850" w:rsidP="00BA1850">
            <w:pPr>
              <w:pBdr>
                <w:top w:val="single" w:sz="4" w:space="1" w:color="auto"/>
                <w:left w:val="single" w:sz="4" w:space="4" w:color="auto"/>
                <w:bottom w:val="single" w:sz="4" w:space="1" w:color="auto"/>
                <w:right w:val="single" w:sz="4" w:space="4" w:color="auto"/>
              </w:pBdr>
              <w:spacing w:after="200" w:line="276" w:lineRule="auto"/>
              <w:ind w:firstLine="708"/>
              <w:jc w:val="both"/>
              <w:rPr>
                <w:rFonts w:ascii="Baskerville Old Face" w:hAnsi="Baskerville Old Face"/>
                <w:b w:val="0"/>
                <w:sz w:val="24"/>
              </w:rPr>
            </w:pPr>
            <w:r w:rsidRPr="00BA1850">
              <w:rPr>
                <w:rFonts w:ascii="Baskerville Old Face" w:hAnsi="Baskerville Old Face"/>
                <w:b w:val="0"/>
                <w:sz w:val="24"/>
              </w:rPr>
              <w:t>RESUMEN DE RECOLECCION PERIODICA</w:t>
            </w:r>
          </w:p>
          <w:p w:rsidR="00BA1850" w:rsidRPr="00BA1850" w:rsidRDefault="00BA1850" w:rsidP="00BA1850">
            <w:pPr>
              <w:autoSpaceDE w:val="0"/>
              <w:autoSpaceDN w:val="0"/>
              <w:adjustRightInd w:val="0"/>
              <w:spacing w:after="200" w:line="276" w:lineRule="auto"/>
              <w:ind w:firstLine="708"/>
              <w:jc w:val="both"/>
              <w:rPr>
                <w:rFonts w:ascii="Baskerville Old Face" w:hAnsi="Baskerville Old Face" w:cstheme="minorBidi"/>
                <w:b w:val="0"/>
                <w:sz w:val="24"/>
              </w:rPr>
            </w:pPr>
            <w:r w:rsidRPr="00BA1850">
              <w:rPr>
                <w:rFonts w:ascii="Baskerville Old Face" w:hAnsi="Baskerville Old Face" w:cstheme="minorBidi"/>
                <w:b w:val="0"/>
                <w:sz w:val="24"/>
              </w:rPr>
              <w:t>PERIODO DE TIEMPO EMPLEADO: 1 semana</w:t>
            </w:r>
          </w:p>
        </w:tc>
      </w:tr>
      <w:tr w:rsidR="00BA1850" w:rsidTr="00BA1850">
        <w:trPr>
          <w:cnfStyle w:val="000000100000"/>
          <w:trHeight w:val="796"/>
        </w:trPr>
        <w:tc>
          <w:tcPr>
            <w:cnfStyle w:val="001000000000"/>
            <w:tcW w:w="2448" w:type="dxa"/>
            <w:hideMark/>
          </w:tcPr>
          <w:p w:rsidR="00BA1850" w:rsidRPr="00BA1850" w:rsidRDefault="00BA1850" w:rsidP="00BA1850">
            <w:pPr>
              <w:autoSpaceDE w:val="0"/>
              <w:autoSpaceDN w:val="0"/>
              <w:adjustRightInd w:val="0"/>
              <w:jc w:val="center"/>
              <w:rPr>
                <w:rFonts w:ascii="Comic Sans MS" w:hAnsi="Comic Sans MS" w:cs="GillSans"/>
                <w:b w:val="0"/>
                <w:i/>
                <w:sz w:val="20"/>
                <w:lang w:val="es-ES" w:eastAsia="es-ES"/>
              </w:rPr>
            </w:pPr>
            <w:r w:rsidRPr="00BA1850">
              <w:rPr>
                <w:rFonts w:ascii="Comic Sans MS" w:hAnsi="Comic Sans MS" w:cs="GillSans"/>
                <w:i/>
                <w:sz w:val="20"/>
              </w:rPr>
              <w:t xml:space="preserve">Tipos de </w:t>
            </w:r>
            <w:proofErr w:type="spellStart"/>
            <w:r w:rsidRPr="00BA1850">
              <w:rPr>
                <w:rFonts w:ascii="Comic Sans MS" w:hAnsi="Comic Sans MS" w:cs="GillSans"/>
                <w:i/>
                <w:sz w:val="20"/>
              </w:rPr>
              <w:t>desperdicios</w:t>
            </w:r>
            <w:proofErr w:type="spellEnd"/>
          </w:p>
        </w:tc>
        <w:tc>
          <w:tcPr>
            <w:cnfStyle w:val="000010000000"/>
            <w:tcW w:w="3362" w:type="dxa"/>
            <w:hideMark/>
          </w:tcPr>
          <w:p w:rsidR="00BA1850" w:rsidRPr="00BA1850" w:rsidRDefault="00BA1850" w:rsidP="00857009">
            <w:pPr>
              <w:autoSpaceDE w:val="0"/>
              <w:autoSpaceDN w:val="0"/>
              <w:adjustRightInd w:val="0"/>
              <w:jc w:val="center"/>
              <w:rPr>
                <w:rFonts w:ascii="Comic Sans MS" w:hAnsi="Comic Sans MS" w:cs="GillSans"/>
                <w:b/>
                <w:i/>
                <w:sz w:val="20"/>
                <w:lang w:val="es-ES" w:eastAsia="es-ES"/>
              </w:rPr>
            </w:pPr>
            <w:r w:rsidRPr="00BA1850">
              <w:rPr>
                <w:rFonts w:ascii="Comic Sans MS" w:hAnsi="Comic Sans MS" w:cs="GillSans"/>
                <w:b/>
                <w:i/>
                <w:sz w:val="20"/>
              </w:rPr>
              <w:t>Basura destinada al sistema recolección</w:t>
            </w:r>
          </w:p>
          <w:p w:rsidR="00BA1850" w:rsidRPr="00BA1850" w:rsidRDefault="00BA1850" w:rsidP="00857009">
            <w:pPr>
              <w:autoSpaceDE w:val="0"/>
              <w:autoSpaceDN w:val="0"/>
              <w:adjustRightInd w:val="0"/>
              <w:jc w:val="center"/>
              <w:rPr>
                <w:rFonts w:ascii="Comic Sans MS" w:hAnsi="Comic Sans MS" w:cs="GillSans"/>
                <w:b/>
                <w:sz w:val="20"/>
                <w:lang w:val="es-ES" w:eastAsia="es-ES"/>
              </w:rPr>
            </w:pPr>
            <w:r w:rsidRPr="00BA1850">
              <w:rPr>
                <w:rFonts w:ascii="Comic Sans MS" w:hAnsi="Comic Sans MS" w:cs="GillSans"/>
                <w:b/>
                <w:i/>
                <w:sz w:val="20"/>
              </w:rPr>
              <w:t>Municipio</w:t>
            </w:r>
          </w:p>
        </w:tc>
        <w:tc>
          <w:tcPr>
            <w:tcW w:w="1878" w:type="dxa"/>
            <w:hideMark/>
          </w:tcPr>
          <w:p w:rsidR="00BA1850" w:rsidRPr="00BA1850" w:rsidRDefault="00BA1850" w:rsidP="00857009">
            <w:pPr>
              <w:autoSpaceDE w:val="0"/>
              <w:autoSpaceDN w:val="0"/>
              <w:adjustRightInd w:val="0"/>
              <w:jc w:val="center"/>
              <w:cnfStyle w:val="000000100000"/>
              <w:rPr>
                <w:rFonts w:ascii="Comic Sans MS" w:hAnsi="Comic Sans MS" w:cs="GillSans"/>
                <w:b/>
                <w:i/>
                <w:sz w:val="20"/>
                <w:lang w:val="es-ES" w:eastAsia="es-ES"/>
              </w:rPr>
            </w:pPr>
            <w:proofErr w:type="spellStart"/>
            <w:r w:rsidRPr="00BA1850">
              <w:rPr>
                <w:rFonts w:ascii="Comic Sans MS" w:hAnsi="Comic Sans MS" w:cs="GillSans"/>
                <w:b/>
                <w:i/>
                <w:sz w:val="20"/>
              </w:rPr>
              <w:t>Basura</w:t>
            </w:r>
            <w:proofErr w:type="spellEnd"/>
            <w:r w:rsidRPr="00BA1850">
              <w:rPr>
                <w:rFonts w:ascii="Comic Sans MS" w:hAnsi="Comic Sans MS" w:cs="GillSans"/>
                <w:b/>
                <w:i/>
                <w:sz w:val="20"/>
              </w:rPr>
              <w:t xml:space="preserve"> </w:t>
            </w:r>
            <w:proofErr w:type="spellStart"/>
            <w:r w:rsidRPr="00BA1850">
              <w:rPr>
                <w:rFonts w:ascii="Comic Sans MS" w:hAnsi="Comic Sans MS" w:cs="GillSans"/>
                <w:b/>
                <w:i/>
                <w:sz w:val="20"/>
              </w:rPr>
              <w:t>destinada</w:t>
            </w:r>
            <w:proofErr w:type="spellEnd"/>
          </w:p>
          <w:p w:rsidR="00BA1850" w:rsidRPr="00BA1850" w:rsidRDefault="00BA1850" w:rsidP="00857009">
            <w:pPr>
              <w:autoSpaceDE w:val="0"/>
              <w:autoSpaceDN w:val="0"/>
              <w:adjustRightInd w:val="0"/>
              <w:jc w:val="center"/>
              <w:cnfStyle w:val="000000100000"/>
              <w:rPr>
                <w:rFonts w:ascii="Comic Sans MS" w:hAnsi="Comic Sans MS" w:cs="GillSans"/>
                <w:b/>
                <w:sz w:val="20"/>
                <w:lang w:val="es-ES" w:eastAsia="es-ES"/>
              </w:rPr>
            </w:pPr>
            <w:r w:rsidRPr="00BA1850">
              <w:rPr>
                <w:rFonts w:ascii="Comic Sans MS" w:hAnsi="Comic Sans MS" w:cs="GillSans"/>
                <w:b/>
                <w:i/>
                <w:sz w:val="20"/>
              </w:rPr>
              <w:t xml:space="preserve">A </w:t>
            </w:r>
            <w:proofErr w:type="spellStart"/>
            <w:r w:rsidRPr="00BA1850">
              <w:rPr>
                <w:rFonts w:ascii="Comic Sans MS" w:hAnsi="Comic Sans MS" w:cs="GillSans"/>
                <w:b/>
                <w:i/>
                <w:sz w:val="20"/>
              </w:rPr>
              <w:t>reciclaje</w:t>
            </w:r>
            <w:proofErr w:type="spellEnd"/>
          </w:p>
        </w:tc>
        <w:tc>
          <w:tcPr>
            <w:cnfStyle w:val="000100000000"/>
            <w:tcW w:w="1366" w:type="dxa"/>
            <w:hideMark/>
          </w:tcPr>
          <w:p w:rsidR="00BA1850" w:rsidRPr="00BA1850" w:rsidRDefault="00BA1850" w:rsidP="00857009">
            <w:pPr>
              <w:autoSpaceDE w:val="0"/>
              <w:autoSpaceDN w:val="0"/>
              <w:adjustRightInd w:val="0"/>
              <w:jc w:val="center"/>
              <w:rPr>
                <w:rFonts w:ascii="Comic Sans MS" w:hAnsi="Comic Sans MS" w:cs="GillSans"/>
                <w:b w:val="0"/>
                <w:i/>
                <w:sz w:val="20"/>
                <w:lang w:val="es-ES" w:eastAsia="es-ES"/>
              </w:rPr>
            </w:pPr>
            <w:r w:rsidRPr="00BA1850">
              <w:rPr>
                <w:rFonts w:ascii="Comic Sans MS" w:hAnsi="Comic Sans MS" w:cs="GillSans"/>
                <w:i/>
                <w:sz w:val="20"/>
              </w:rPr>
              <w:t>TOTAL</w:t>
            </w:r>
          </w:p>
          <w:p w:rsidR="00BA1850" w:rsidRPr="00BA1850" w:rsidRDefault="00BA1850" w:rsidP="00857009">
            <w:pPr>
              <w:autoSpaceDE w:val="0"/>
              <w:autoSpaceDN w:val="0"/>
              <w:adjustRightInd w:val="0"/>
              <w:jc w:val="center"/>
              <w:rPr>
                <w:rFonts w:ascii="Comic Sans MS" w:hAnsi="Comic Sans MS" w:cs="GillSans"/>
                <w:b w:val="0"/>
                <w:i/>
                <w:sz w:val="20"/>
              </w:rPr>
            </w:pPr>
            <w:r w:rsidRPr="00BA1850">
              <w:rPr>
                <w:rFonts w:ascii="Comic Sans MS" w:hAnsi="Comic Sans MS" w:cs="GillSans"/>
                <w:i/>
                <w:sz w:val="20"/>
              </w:rPr>
              <w:t>PESO</w:t>
            </w:r>
          </w:p>
          <w:p w:rsidR="00BA1850" w:rsidRPr="00BA1850" w:rsidRDefault="00BA1850" w:rsidP="00857009">
            <w:pPr>
              <w:autoSpaceDE w:val="0"/>
              <w:autoSpaceDN w:val="0"/>
              <w:adjustRightInd w:val="0"/>
              <w:jc w:val="center"/>
              <w:rPr>
                <w:rFonts w:ascii="Comic Sans MS" w:hAnsi="Comic Sans MS" w:cs="GillSans"/>
                <w:b w:val="0"/>
                <w:i/>
                <w:sz w:val="20"/>
              </w:rPr>
            </w:pPr>
            <w:r w:rsidRPr="00BA1850">
              <w:rPr>
                <w:rFonts w:ascii="Comic Sans MS" w:hAnsi="Comic Sans MS" w:cs="GillSans"/>
                <w:i/>
                <w:sz w:val="20"/>
              </w:rPr>
              <w:t>RESIDUOS</w:t>
            </w:r>
          </w:p>
        </w:tc>
      </w:tr>
      <w:tr w:rsidR="00BA1850" w:rsidTr="00BA1850">
        <w:trPr>
          <w:cnfStyle w:val="000000010000"/>
        </w:trPr>
        <w:tc>
          <w:tcPr>
            <w:cnfStyle w:val="001000000000"/>
            <w:tcW w:w="2448" w:type="dxa"/>
            <w:hideMark/>
          </w:tcPr>
          <w:p w:rsidR="00BA1850" w:rsidRPr="00BA1850" w:rsidRDefault="00BA1850" w:rsidP="00857009">
            <w:pPr>
              <w:autoSpaceDE w:val="0"/>
              <w:autoSpaceDN w:val="0"/>
              <w:adjustRightInd w:val="0"/>
              <w:jc w:val="center"/>
              <w:rPr>
                <w:rFonts w:ascii="Comic Sans MS" w:hAnsi="Comic Sans MS" w:cs="GillSans"/>
                <w:sz w:val="20"/>
              </w:rPr>
            </w:pPr>
            <w:proofErr w:type="spellStart"/>
            <w:r w:rsidRPr="00BA1850">
              <w:rPr>
                <w:rFonts w:ascii="Comic Sans MS" w:hAnsi="Comic Sans MS" w:cs="GillSans"/>
                <w:sz w:val="20"/>
              </w:rPr>
              <w:t>Residuos</w:t>
            </w:r>
            <w:proofErr w:type="spellEnd"/>
            <w:r w:rsidRPr="00BA1850">
              <w:rPr>
                <w:rFonts w:ascii="Comic Sans MS" w:hAnsi="Comic Sans MS" w:cs="GillSans"/>
                <w:sz w:val="20"/>
              </w:rPr>
              <w:t xml:space="preserve"> </w:t>
            </w:r>
            <w:proofErr w:type="spellStart"/>
            <w:r w:rsidRPr="00BA1850">
              <w:rPr>
                <w:rFonts w:ascii="Comic Sans MS" w:hAnsi="Comic Sans MS" w:cs="GillSans"/>
                <w:sz w:val="20"/>
              </w:rPr>
              <w:t>orgánicos</w:t>
            </w:r>
            <w:proofErr w:type="spellEnd"/>
          </w:p>
        </w:tc>
        <w:tc>
          <w:tcPr>
            <w:cnfStyle w:val="000010000000"/>
            <w:tcW w:w="3362" w:type="dxa"/>
            <w:hideMark/>
          </w:tcPr>
          <w:p w:rsidR="00BA1850" w:rsidRPr="00BA1850" w:rsidRDefault="00BA1850" w:rsidP="00857009">
            <w:pPr>
              <w:autoSpaceDE w:val="0"/>
              <w:autoSpaceDN w:val="0"/>
              <w:adjustRightInd w:val="0"/>
              <w:jc w:val="center"/>
              <w:rPr>
                <w:rFonts w:ascii="Comic Sans MS" w:hAnsi="Comic Sans MS" w:cs="GillSans"/>
                <w:sz w:val="20"/>
                <w:lang w:val="es-ES" w:eastAsia="es-ES"/>
              </w:rPr>
            </w:pPr>
            <w:r w:rsidRPr="00BA1850">
              <w:rPr>
                <w:rFonts w:ascii="Comic Sans MS" w:hAnsi="Comic Sans MS" w:cs="GillSans"/>
                <w:sz w:val="20"/>
                <w:lang w:val="es-ES" w:eastAsia="es-ES"/>
              </w:rPr>
              <w:t>4.2</w:t>
            </w:r>
            <w:r w:rsidRPr="00BA1850">
              <w:rPr>
                <w:rFonts w:ascii="Comic Sans MS" w:hAnsi="Comic Sans MS" w:cs="GillSans"/>
                <w:sz w:val="20"/>
                <w:lang w:val="es-ES" w:eastAsia="es-ES"/>
              </w:rPr>
              <w:t xml:space="preserve"> Kg</w:t>
            </w:r>
          </w:p>
        </w:tc>
        <w:tc>
          <w:tcPr>
            <w:tcW w:w="1878" w:type="dxa"/>
            <w:hideMark/>
          </w:tcPr>
          <w:p w:rsidR="00BA1850" w:rsidRPr="00BA1850" w:rsidRDefault="00BA1850" w:rsidP="00857009">
            <w:pPr>
              <w:autoSpaceDE w:val="0"/>
              <w:autoSpaceDN w:val="0"/>
              <w:adjustRightInd w:val="0"/>
              <w:jc w:val="center"/>
              <w:cnfStyle w:val="000000010000"/>
              <w:rPr>
                <w:rFonts w:ascii="Comic Sans MS" w:hAnsi="Comic Sans MS" w:cs="GillSans"/>
                <w:sz w:val="20"/>
                <w:lang w:val="es-ES" w:eastAsia="es-ES"/>
              </w:rPr>
            </w:pPr>
            <w:r w:rsidRPr="00BA1850">
              <w:rPr>
                <w:rFonts w:ascii="Comic Sans MS" w:hAnsi="Comic Sans MS" w:cs="GillSans"/>
                <w:sz w:val="20"/>
                <w:lang w:val="es-ES" w:eastAsia="es-ES"/>
              </w:rPr>
              <w:t>0 Kg</w:t>
            </w:r>
          </w:p>
        </w:tc>
        <w:tc>
          <w:tcPr>
            <w:cnfStyle w:val="000100000000"/>
            <w:tcW w:w="1366" w:type="dxa"/>
          </w:tcPr>
          <w:p w:rsidR="00BA1850" w:rsidRPr="00BA1850" w:rsidRDefault="00BA1850" w:rsidP="00857009">
            <w:pPr>
              <w:autoSpaceDE w:val="0"/>
              <w:autoSpaceDN w:val="0"/>
              <w:adjustRightInd w:val="0"/>
              <w:rPr>
                <w:rFonts w:ascii="Comic Sans MS" w:hAnsi="Comic Sans MS" w:cs="GillSans"/>
                <w:sz w:val="20"/>
                <w:lang w:val="es-ES" w:eastAsia="es-ES"/>
              </w:rPr>
            </w:pPr>
          </w:p>
        </w:tc>
      </w:tr>
      <w:tr w:rsidR="00BA1850" w:rsidTr="00BA1850">
        <w:trPr>
          <w:cnfStyle w:val="000000100000"/>
        </w:trPr>
        <w:tc>
          <w:tcPr>
            <w:cnfStyle w:val="001000000000"/>
            <w:tcW w:w="2448" w:type="dxa"/>
            <w:hideMark/>
          </w:tcPr>
          <w:p w:rsidR="00BA1850" w:rsidRPr="00BA1850" w:rsidRDefault="00BA1850" w:rsidP="00857009">
            <w:pPr>
              <w:autoSpaceDE w:val="0"/>
              <w:autoSpaceDN w:val="0"/>
              <w:adjustRightInd w:val="0"/>
              <w:jc w:val="center"/>
              <w:rPr>
                <w:rFonts w:ascii="Comic Sans MS" w:hAnsi="Comic Sans MS" w:cs="GillSans"/>
                <w:sz w:val="20"/>
              </w:rPr>
            </w:pPr>
            <w:r w:rsidRPr="00BA1850">
              <w:rPr>
                <w:rFonts w:ascii="Comic Sans MS" w:hAnsi="Comic Sans MS" w:cs="GillSans"/>
                <w:sz w:val="20"/>
              </w:rPr>
              <w:t>Papel y cartón</w:t>
            </w:r>
          </w:p>
        </w:tc>
        <w:tc>
          <w:tcPr>
            <w:cnfStyle w:val="000010000000"/>
            <w:tcW w:w="3362" w:type="dxa"/>
            <w:hideMark/>
          </w:tcPr>
          <w:p w:rsidR="00BA1850" w:rsidRPr="00BA1850" w:rsidRDefault="00BA1850" w:rsidP="00857009">
            <w:pPr>
              <w:autoSpaceDE w:val="0"/>
              <w:autoSpaceDN w:val="0"/>
              <w:adjustRightInd w:val="0"/>
              <w:jc w:val="center"/>
              <w:rPr>
                <w:rFonts w:ascii="Comic Sans MS" w:hAnsi="Comic Sans MS" w:cs="GillSans"/>
                <w:sz w:val="20"/>
                <w:lang w:val="es-ES" w:eastAsia="es-ES"/>
              </w:rPr>
            </w:pPr>
            <w:r w:rsidRPr="00BA1850">
              <w:rPr>
                <w:rFonts w:ascii="Comic Sans MS" w:hAnsi="Comic Sans MS" w:cs="GillSans"/>
                <w:sz w:val="20"/>
                <w:lang w:val="es-ES" w:eastAsia="es-ES"/>
              </w:rPr>
              <w:t>3</w:t>
            </w:r>
            <w:r w:rsidRPr="00BA1850">
              <w:rPr>
                <w:rFonts w:ascii="Comic Sans MS" w:hAnsi="Comic Sans MS" w:cs="GillSans"/>
                <w:sz w:val="20"/>
                <w:lang w:val="es-ES" w:eastAsia="es-ES"/>
              </w:rPr>
              <w:t xml:space="preserve"> Kg</w:t>
            </w:r>
          </w:p>
        </w:tc>
        <w:tc>
          <w:tcPr>
            <w:tcW w:w="1878" w:type="dxa"/>
            <w:hideMark/>
          </w:tcPr>
          <w:p w:rsidR="00BA1850" w:rsidRPr="00BA1850" w:rsidRDefault="00BA1850" w:rsidP="00BA1850">
            <w:pPr>
              <w:autoSpaceDE w:val="0"/>
              <w:autoSpaceDN w:val="0"/>
              <w:adjustRightInd w:val="0"/>
              <w:jc w:val="center"/>
              <w:cnfStyle w:val="000000100000"/>
              <w:rPr>
                <w:rFonts w:ascii="Comic Sans MS" w:hAnsi="Comic Sans MS" w:cs="GillSans"/>
                <w:sz w:val="20"/>
                <w:lang w:val="es-ES" w:eastAsia="es-ES"/>
              </w:rPr>
            </w:pPr>
            <w:r w:rsidRPr="00BA1850">
              <w:rPr>
                <w:rFonts w:ascii="Comic Sans MS" w:hAnsi="Comic Sans MS" w:cs="GillSans"/>
                <w:sz w:val="20"/>
                <w:lang w:val="es-ES" w:eastAsia="es-ES"/>
              </w:rPr>
              <w:t>3</w:t>
            </w:r>
            <w:r w:rsidRPr="00BA1850">
              <w:rPr>
                <w:rFonts w:ascii="Comic Sans MS" w:hAnsi="Comic Sans MS" w:cs="GillSans"/>
                <w:sz w:val="20"/>
                <w:lang w:val="es-ES" w:eastAsia="es-ES"/>
              </w:rPr>
              <w:t xml:space="preserve"> Kg</w:t>
            </w:r>
          </w:p>
        </w:tc>
        <w:tc>
          <w:tcPr>
            <w:cnfStyle w:val="000100000000"/>
            <w:tcW w:w="1366" w:type="dxa"/>
          </w:tcPr>
          <w:p w:rsidR="00BA1850" w:rsidRPr="00BA1850" w:rsidRDefault="00BA1850" w:rsidP="00857009">
            <w:pPr>
              <w:autoSpaceDE w:val="0"/>
              <w:autoSpaceDN w:val="0"/>
              <w:adjustRightInd w:val="0"/>
              <w:rPr>
                <w:rFonts w:ascii="Comic Sans MS" w:hAnsi="Comic Sans MS" w:cs="GillSans"/>
                <w:sz w:val="20"/>
                <w:lang w:val="es-ES" w:eastAsia="es-ES"/>
              </w:rPr>
            </w:pPr>
          </w:p>
        </w:tc>
      </w:tr>
      <w:tr w:rsidR="00BA1850" w:rsidTr="00BA1850">
        <w:trPr>
          <w:cnfStyle w:val="000000010000"/>
        </w:trPr>
        <w:tc>
          <w:tcPr>
            <w:cnfStyle w:val="001000000000"/>
            <w:tcW w:w="2448" w:type="dxa"/>
            <w:hideMark/>
          </w:tcPr>
          <w:p w:rsidR="00BA1850" w:rsidRPr="00BA1850" w:rsidRDefault="00BA1850" w:rsidP="00857009">
            <w:pPr>
              <w:autoSpaceDE w:val="0"/>
              <w:autoSpaceDN w:val="0"/>
              <w:adjustRightInd w:val="0"/>
              <w:jc w:val="center"/>
              <w:rPr>
                <w:rFonts w:ascii="Comic Sans MS" w:hAnsi="Comic Sans MS" w:cs="GillSans"/>
                <w:sz w:val="20"/>
              </w:rPr>
            </w:pPr>
            <w:r w:rsidRPr="00BA1850">
              <w:rPr>
                <w:rFonts w:ascii="Comic Sans MS" w:hAnsi="Comic Sans MS" w:cs="GillSans"/>
                <w:sz w:val="20"/>
              </w:rPr>
              <w:t>Metales</w:t>
            </w:r>
          </w:p>
        </w:tc>
        <w:tc>
          <w:tcPr>
            <w:cnfStyle w:val="000010000000"/>
            <w:tcW w:w="3362" w:type="dxa"/>
            <w:hideMark/>
          </w:tcPr>
          <w:p w:rsidR="00BA1850" w:rsidRPr="00BA1850" w:rsidRDefault="00BA1850" w:rsidP="00857009">
            <w:pPr>
              <w:autoSpaceDE w:val="0"/>
              <w:autoSpaceDN w:val="0"/>
              <w:adjustRightInd w:val="0"/>
              <w:jc w:val="center"/>
              <w:rPr>
                <w:rFonts w:ascii="Comic Sans MS" w:hAnsi="Comic Sans MS" w:cs="GillSans"/>
                <w:sz w:val="20"/>
                <w:lang w:val="es-ES" w:eastAsia="es-ES"/>
              </w:rPr>
            </w:pPr>
            <w:r w:rsidRPr="00BA1850">
              <w:rPr>
                <w:rFonts w:ascii="Comic Sans MS" w:hAnsi="Comic Sans MS" w:cs="GillSans"/>
                <w:sz w:val="20"/>
                <w:lang w:val="es-ES" w:eastAsia="es-ES"/>
              </w:rPr>
              <w:t>0 Kg</w:t>
            </w:r>
          </w:p>
        </w:tc>
        <w:tc>
          <w:tcPr>
            <w:tcW w:w="1878" w:type="dxa"/>
            <w:hideMark/>
          </w:tcPr>
          <w:p w:rsidR="00BA1850" w:rsidRPr="00BA1850" w:rsidRDefault="00BA1850" w:rsidP="00857009">
            <w:pPr>
              <w:autoSpaceDE w:val="0"/>
              <w:autoSpaceDN w:val="0"/>
              <w:adjustRightInd w:val="0"/>
              <w:jc w:val="center"/>
              <w:cnfStyle w:val="000000010000"/>
              <w:rPr>
                <w:rFonts w:ascii="Comic Sans MS" w:hAnsi="Comic Sans MS" w:cs="GillSans"/>
                <w:sz w:val="20"/>
                <w:lang w:val="es-ES" w:eastAsia="es-ES"/>
              </w:rPr>
            </w:pPr>
            <w:r w:rsidRPr="00BA1850">
              <w:rPr>
                <w:rFonts w:ascii="Comic Sans MS" w:hAnsi="Comic Sans MS" w:cs="GillSans"/>
                <w:sz w:val="20"/>
                <w:lang w:val="es-ES" w:eastAsia="es-ES"/>
              </w:rPr>
              <w:t>0 Kg</w:t>
            </w:r>
          </w:p>
        </w:tc>
        <w:tc>
          <w:tcPr>
            <w:cnfStyle w:val="000100000000"/>
            <w:tcW w:w="1366" w:type="dxa"/>
          </w:tcPr>
          <w:p w:rsidR="00BA1850" w:rsidRPr="00BA1850" w:rsidRDefault="00BA1850" w:rsidP="00857009">
            <w:pPr>
              <w:autoSpaceDE w:val="0"/>
              <w:autoSpaceDN w:val="0"/>
              <w:adjustRightInd w:val="0"/>
              <w:rPr>
                <w:rFonts w:ascii="Comic Sans MS" w:hAnsi="Comic Sans MS" w:cs="GillSans"/>
                <w:sz w:val="20"/>
                <w:lang w:val="es-ES" w:eastAsia="es-ES"/>
              </w:rPr>
            </w:pPr>
          </w:p>
        </w:tc>
      </w:tr>
      <w:tr w:rsidR="00BA1850" w:rsidTr="00BA1850">
        <w:trPr>
          <w:cnfStyle w:val="000000100000"/>
        </w:trPr>
        <w:tc>
          <w:tcPr>
            <w:cnfStyle w:val="001000000000"/>
            <w:tcW w:w="2448" w:type="dxa"/>
            <w:hideMark/>
          </w:tcPr>
          <w:p w:rsidR="00BA1850" w:rsidRPr="00BA1850" w:rsidRDefault="00BA1850" w:rsidP="00857009">
            <w:pPr>
              <w:autoSpaceDE w:val="0"/>
              <w:autoSpaceDN w:val="0"/>
              <w:adjustRightInd w:val="0"/>
              <w:jc w:val="center"/>
              <w:rPr>
                <w:rFonts w:ascii="Comic Sans MS" w:hAnsi="Comic Sans MS" w:cs="GillSans"/>
                <w:sz w:val="20"/>
              </w:rPr>
            </w:pPr>
            <w:r w:rsidRPr="00BA1850">
              <w:rPr>
                <w:rFonts w:ascii="Comic Sans MS" w:hAnsi="Comic Sans MS" w:cs="GillSans"/>
                <w:sz w:val="20"/>
              </w:rPr>
              <w:t>Plásticos</w:t>
            </w:r>
          </w:p>
        </w:tc>
        <w:tc>
          <w:tcPr>
            <w:cnfStyle w:val="000010000000"/>
            <w:tcW w:w="3362" w:type="dxa"/>
            <w:hideMark/>
          </w:tcPr>
          <w:p w:rsidR="00BA1850" w:rsidRPr="00BA1850" w:rsidRDefault="00BA1850" w:rsidP="00857009">
            <w:pPr>
              <w:autoSpaceDE w:val="0"/>
              <w:autoSpaceDN w:val="0"/>
              <w:adjustRightInd w:val="0"/>
              <w:jc w:val="center"/>
              <w:rPr>
                <w:rFonts w:ascii="Comic Sans MS" w:hAnsi="Comic Sans MS" w:cs="GillSans"/>
                <w:sz w:val="20"/>
                <w:lang w:val="es-ES" w:eastAsia="es-ES"/>
              </w:rPr>
            </w:pPr>
            <w:r w:rsidRPr="00BA1850">
              <w:rPr>
                <w:rFonts w:ascii="Comic Sans MS" w:hAnsi="Comic Sans MS" w:cs="GillSans"/>
                <w:sz w:val="20"/>
                <w:lang w:val="es-ES" w:eastAsia="es-ES"/>
              </w:rPr>
              <w:t>1.2</w:t>
            </w:r>
            <w:r w:rsidRPr="00BA1850">
              <w:rPr>
                <w:rFonts w:ascii="Comic Sans MS" w:hAnsi="Comic Sans MS" w:cs="GillSans"/>
                <w:sz w:val="20"/>
                <w:lang w:val="es-ES" w:eastAsia="es-ES"/>
              </w:rPr>
              <w:t xml:space="preserve"> Kg</w:t>
            </w:r>
          </w:p>
        </w:tc>
        <w:tc>
          <w:tcPr>
            <w:tcW w:w="1878" w:type="dxa"/>
            <w:hideMark/>
          </w:tcPr>
          <w:p w:rsidR="00BA1850" w:rsidRPr="00BA1850" w:rsidRDefault="00BA1850" w:rsidP="00857009">
            <w:pPr>
              <w:autoSpaceDE w:val="0"/>
              <w:autoSpaceDN w:val="0"/>
              <w:adjustRightInd w:val="0"/>
              <w:jc w:val="center"/>
              <w:cnfStyle w:val="000000100000"/>
              <w:rPr>
                <w:rFonts w:ascii="Comic Sans MS" w:hAnsi="Comic Sans MS" w:cs="GillSans"/>
                <w:sz w:val="20"/>
                <w:lang w:val="es-ES" w:eastAsia="es-ES"/>
              </w:rPr>
            </w:pPr>
            <w:r w:rsidRPr="00BA1850">
              <w:rPr>
                <w:rFonts w:ascii="Comic Sans MS" w:hAnsi="Comic Sans MS" w:cs="GillSans"/>
                <w:sz w:val="20"/>
                <w:lang w:val="es-ES" w:eastAsia="es-ES"/>
              </w:rPr>
              <w:t>1.2</w:t>
            </w:r>
            <w:r w:rsidRPr="00BA1850">
              <w:rPr>
                <w:rFonts w:ascii="Comic Sans MS" w:hAnsi="Comic Sans MS" w:cs="GillSans"/>
                <w:sz w:val="20"/>
                <w:lang w:val="es-ES" w:eastAsia="es-ES"/>
              </w:rPr>
              <w:t xml:space="preserve"> Kg</w:t>
            </w:r>
          </w:p>
        </w:tc>
        <w:tc>
          <w:tcPr>
            <w:cnfStyle w:val="000100000000"/>
            <w:tcW w:w="1366" w:type="dxa"/>
          </w:tcPr>
          <w:p w:rsidR="00BA1850" w:rsidRPr="00BA1850" w:rsidRDefault="00BA1850" w:rsidP="00857009">
            <w:pPr>
              <w:autoSpaceDE w:val="0"/>
              <w:autoSpaceDN w:val="0"/>
              <w:adjustRightInd w:val="0"/>
              <w:rPr>
                <w:rFonts w:ascii="Comic Sans MS" w:hAnsi="Comic Sans MS" w:cs="GillSans"/>
                <w:sz w:val="20"/>
                <w:lang w:val="es-ES" w:eastAsia="es-ES"/>
              </w:rPr>
            </w:pPr>
          </w:p>
        </w:tc>
      </w:tr>
      <w:tr w:rsidR="00BA1850" w:rsidTr="00BA1850">
        <w:trPr>
          <w:cnfStyle w:val="000000010000"/>
        </w:trPr>
        <w:tc>
          <w:tcPr>
            <w:cnfStyle w:val="001000000000"/>
            <w:tcW w:w="2448" w:type="dxa"/>
            <w:hideMark/>
          </w:tcPr>
          <w:p w:rsidR="00BA1850" w:rsidRPr="00BA1850" w:rsidRDefault="00BA1850" w:rsidP="00857009">
            <w:pPr>
              <w:autoSpaceDE w:val="0"/>
              <w:autoSpaceDN w:val="0"/>
              <w:adjustRightInd w:val="0"/>
              <w:jc w:val="center"/>
              <w:rPr>
                <w:rFonts w:ascii="Comic Sans MS" w:hAnsi="Comic Sans MS" w:cs="GillSans"/>
                <w:sz w:val="20"/>
              </w:rPr>
            </w:pPr>
            <w:r w:rsidRPr="00BA1850">
              <w:rPr>
                <w:rFonts w:ascii="Comic Sans MS" w:hAnsi="Comic Sans MS" w:cs="GillSans"/>
                <w:sz w:val="20"/>
              </w:rPr>
              <w:t>Vidrio</w:t>
            </w:r>
          </w:p>
        </w:tc>
        <w:tc>
          <w:tcPr>
            <w:cnfStyle w:val="000010000000"/>
            <w:tcW w:w="3362" w:type="dxa"/>
            <w:hideMark/>
          </w:tcPr>
          <w:p w:rsidR="00BA1850" w:rsidRPr="00BA1850" w:rsidRDefault="00BA1850" w:rsidP="00857009">
            <w:pPr>
              <w:autoSpaceDE w:val="0"/>
              <w:autoSpaceDN w:val="0"/>
              <w:adjustRightInd w:val="0"/>
              <w:jc w:val="center"/>
              <w:rPr>
                <w:rFonts w:ascii="Comic Sans MS" w:hAnsi="Comic Sans MS" w:cs="GillSans"/>
                <w:sz w:val="20"/>
                <w:lang w:val="es-ES" w:eastAsia="es-ES"/>
              </w:rPr>
            </w:pPr>
            <w:r w:rsidRPr="00BA1850">
              <w:rPr>
                <w:rFonts w:ascii="Comic Sans MS" w:hAnsi="Comic Sans MS" w:cs="GillSans"/>
                <w:sz w:val="20"/>
                <w:lang w:val="es-ES" w:eastAsia="es-ES"/>
              </w:rPr>
              <w:t>0 Kg</w:t>
            </w:r>
          </w:p>
        </w:tc>
        <w:tc>
          <w:tcPr>
            <w:tcW w:w="1878" w:type="dxa"/>
            <w:hideMark/>
          </w:tcPr>
          <w:p w:rsidR="00BA1850" w:rsidRPr="00BA1850" w:rsidRDefault="00BA1850" w:rsidP="00857009">
            <w:pPr>
              <w:autoSpaceDE w:val="0"/>
              <w:autoSpaceDN w:val="0"/>
              <w:adjustRightInd w:val="0"/>
              <w:jc w:val="center"/>
              <w:cnfStyle w:val="000000010000"/>
              <w:rPr>
                <w:rFonts w:ascii="Comic Sans MS" w:hAnsi="Comic Sans MS" w:cs="GillSans"/>
                <w:sz w:val="20"/>
                <w:lang w:val="es-ES" w:eastAsia="es-ES"/>
              </w:rPr>
            </w:pPr>
            <w:r w:rsidRPr="00BA1850">
              <w:rPr>
                <w:rFonts w:ascii="Comic Sans MS" w:hAnsi="Comic Sans MS" w:cs="GillSans"/>
                <w:sz w:val="20"/>
                <w:lang w:val="es-ES" w:eastAsia="es-ES"/>
              </w:rPr>
              <w:t>0 Kg</w:t>
            </w:r>
          </w:p>
        </w:tc>
        <w:tc>
          <w:tcPr>
            <w:cnfStyle w:val="000100000000"/>
            <w:tcW w:w="1366" w:type="dxa"/>
          </w:tcPr>
          <w:p w:rsidR="00BA1850" w:rsidRPr="00BA1850" w:rsidRDefault="00BA1850" w:rsidP="00857009">
            <w:pPr>
              <w:autoSpaceDE w:val="0"/>
              <w:autoSpaceDN w:val="0"/>
              <w:adjustRightInd w:val="0"/>
              <w:rPr>
                <w:rFonts w:ascii="Comic Sans MS" w:hAnsi="Comic Sans MS" w:cs="GillSans"/>
                <w:sz w:val="20"/>
                <w:lang w:val="es-ES" w:eastAsia="es-ES"/>
              </w:rPr>
            </w:pPr>
          </w:p>
        </w:tc>
      </w:tr>
      <w:tr w:rsidR="00BA1850" w:rsidTr="00BA1850">
        <w:trPr>
          <w:cnfStyle w:val="000000100000"/>
        </w:trPr>
        <w:tc>
          <w:tcPr>
            <w:cnfStyle w:val="001000000000"/>
            <w:tcW w:w="2448" w:type="dxa"/>
            <w:hideMark/>
          </w:tcPr>
          <w:p w:rsidR="00BA1850" w:rsidRPr="00BA1850" w:rsidRDefault="00BA1850" w:rsidP="00857009">
            <w:pPr>
              <w:autoSpaceDE w:val="0"/>
              <w:autoSpaceDN w:val="0"/>
              <w:adjustRightInd w:val="0"/>
              <w:jc w:val="center"/>
              <w:rPr>
                <w:rFonts w:ascii="Comic Sans MS" w:hAnsi="Comic Sans MS" w:cs="GillSans"/>
                <w:sz w:val="20"/>
              </w:rPr>
            </w:pPr>
            <w:r w:rsidRPr="00BA1850">
              <w:rPr>
                <w:rFonts w:ascii="Comic Sans MS" w:hAnsi="Comic Sans MS" w:cs="GillSans"/>
                <w:sz w:val="20"/>
              </w:rPr>
              <w:t>Desecho peligroso</w:t>
            </w:r>
          </w:p>
        </w:tc>
        <w:tc>
          <w:tcPr>
            <w:cnfStyle w:val="000010000000"/>
            <w:tcW w:w="3362" w:type="dxa"/>
            <w:hideMark/>
          </w:tcPr>
          <w:p w:rsidR="00BA1850" w:rsidRPr="00BA1850" w:rsidRDefault="00BA1850" w:rsidP="00857009">
            <w:pPr>
              <w:autoSpaceDE w:val="0"/>
              <w:autoSpaceDN w:val="0"/>
              <w:adjustRightInd w:val="0"/>
              <w:jc w:val="center"/>
              <w:rPr>
                <w:rFonts w:ascii="Comic Sans MS" w:hAnsi="Comic Sans MS" w:cs="GillSans"/>
                <w:sz w:val="20"/>
                <w:lang w:val="es-ES" w:eastAsia="es-ES"/>
              </w:rPr>
            </w:pPr>
            <w:r w:rsidRPr="00BA1850">
              <w:rPr>
                <w:rFonts w:ascii="Comic Sans MS" w:hAnsi="Comic Sans MS" w:cs="GillSans"/>
                <w:sz w:val="20"/>
                <w:lang w:val="es-ES" w:eastAsia="es-ES"/>
              </w:rPr>
              <w:t>1.5</w:t>
            </w:r>
            <w:r w:rsidRPr="00BA1850">
              <w:rPr>
                <w:rFonts w:ascii="Comic Sans MS" w:hAnsi="Comic Sans MS" w:cs="GillSans"/>
                <w:sz w:val="20"/>
                <w:lang w:val="es-ES" w:eastAsia="es-ES"/>
              </w:rPr>
              <w:t xml:space="preserve"> Kg</w:t>
            </w:r>
          </w:p>
        </w:tc>
        <w:tc>
          <w:tcPr>
            <w:tcW w:w="1878" w:type="dxa"/>
            <w:hideMark/>
          </w:tcPr>
          <w:p w:rsidR="00BA1850" w:rsidRPr="00BA1850" w:rsidRDefault="00BA1850" w:rsidP="00857009">
            <w:pPr>
              <w:autoSpaceDE w:val="0"/>
              <w:autoSpaceDN w:val="0"/>
              <w:adjustRightInd w:val="0"/>
              <w:jc w:val="center"/>
              <w:cnfStyle w:val="000000100000"/>
              <w:rPr>
                <w:rFonts w:ascii="Comic Sans MS" w:hAnsi="Comic Sans MS" w:cs="GillSans"/>
                <w:sz w:val="20"/>
                <w:lang w:val="es-ES" w:eastAsia="es-ES"/>
              </w:rPr>
            </w:pPr>
            <w:r w:rsidRPr="00BA1850">
              <w:rPr>
                <w:rFonts w:ascii="Comic Sans MS" w:hAnsi="Comic Sans MS" w:cs="GillSans"/>
                <w:sz w:val="20"/>
                <w:lang w:val="es-ES" w:eastAsia="es-ES"/>
              </w:rPr>
              <w:t>0 Kg</w:t>
            </w:r>
          </w:p>
        </w:tc>
        <w:tc>
          <w:tcPr>
            <w:cnfStyle w:val="000100000000"/>
            <w:tcW w:w="1366" w:type="dxa"/>
          </w:tcPr>
          <w:p w:rsidR="00BA1850" w:rsidRPr="00BA1850" w:rsidRDefault="00BA1850" w:rsidP="00857009">
            <w:pPr>
              <w:autoSpaceDE w:val="0"/>
              <w:autoSpaceDN w:val="0"/>
              <w:adjustRightInd w:val="0"/>
              <w:rPr>
                <w:rFonts w:ascii="Comic Sans MS" w:hAnsi="Comic Sans MS" w:cs="GillSans"/>
                <w:sz w:val="20"/>
                <w:lang w:val="es-ES" w:eastAsia="es-ES"/>
              </w:rPr>
            </w:pPr>
          </w:p>
        </w:tc>
      </w:tr>
      <w:tr w:rsidR="00BA1850" w:rsidTr="00BA1850">
        <w:trPr>
          <w:cnfStyle w:val="000000010000"/>
          <w:trHeight w:val="273"/>
        </w:trPr>
        <w:tc>
          <w:tcPr>
            <w:cnfStyle w:val="001000000000"/>
            <w:tcW w:w="2448" w:type="dxa"/>
            <w:hideMark/>
          </w:tcPr>
          <w:p w:rsidR="00BA1850" w:rsidRPr="00BA1850" w:rsidRDefault="00BA1850" w:rsidP="00857009">
            <w:pPr>
              <w:autoSpaceDE w:val="0"/>
              <w:autoSpaceDN w:val="0"/>
              <w:adjustRightInd w:val="0"/>
              <w:jc w:val="center"/>
              <w:rPr>
                <w:rFonts w:ascii="Comic Sans MS" w:hAnsi="Comic Sans MS" w:cs="GillSans"/>
                <w:sz w:val="20"/>
              </w:rPr>
            </w:pPr>
            <w:r w:rsidRPr="00BA1850">
              <w:rPr>
                <w:rFonts w:ascii="Comic Sans MS" w:hAnsi="Comic Sans MS" w:cs="GillSans"/>
                <w:sz w:val="20"/>
              </w:rPr>
              <w:t>Otros</w:t>
            </w:r>
          </w:p>
        </w:tc>
        <w:tc>
          <w:tcPr>
            <w:cnfStyle w:val="000010000000"/>
            <w:tcW w:w="3362" w:type="dxa"/>
            <w:hideMark/>
          </w:tcPr>
          <w:p w:rsidR="00BA1850" w:rsidRPr="00BA1850" w:rsidRDefault="00BA1850" w:rsidP="00857009">
            <w:pPr>
              <w:autoSpaceDE w:val="0"/>
              <w:autoSpaceDN w:val="0"/>
              <w:adjustRightInd w:val="0"/>
              <w:jc w:val="center"/>
              <w:rPr>
                <w:rFonts w:ascii="Comic Sans MS" w:hAnsi="Comic Sans MS" w:cs="GillSans"/>
                <w:sz w:val="20"/>
                <w:lang w:val="es-ES" w:eastAsia="es-ES"/>
              </w:rPr>
            </w:pPr>
            <w:r w:rsidRPr="00BA1850">
              <w:rPr>
                <w:rFonts w:ascii="Comic Sans MS" w:hAnsi="Comic Sans MS" w:cs="GillSans"/>
                <w:sz w:val="20"/>
                <w:lang w:val="es-ES" w:eastAsia="es-ES"/>
              </w:rPr>
              <w:t>4.5</w:t>
            </w:r>
            <w:r w:rsidRPr="00BA1850">
              <w:rPr>
                <w:rFonts w:ascii="Comic Sans MS" w:hAnsi="Comic Sans MS" w:cs="GillSans"/>
                <w:sz w:val="20"/>
                <w:lang w:val="es-ES" w:eastAsia="es-ES"/>
              </w:rPr>
              <w:t xml:space="preserve"> Kg</w:t>
            </w:r>
          </w:p>
        </w:tc>
        <w:tc>
          <w:tcPr>
            <w:tcW w:w="1878" w:type="dxa"/>
            <w:hideMark/>
          </w:tcPr>
          <w:p w:rsidR="00BA1850" w:rsidRPr="00BA1850" w:rsidRDefault="00BA1850" w:rsidP="00857009">
            <w:pPr>
              <w:autoSpaceDE w:val="0"/>
              <w:autoSpaceDN w:val="0"/>
              <w:adjustRightInd w:val="0"/>
              <w:jc w:val="center"/>
              <w:cnfStyle w:val="000000010000"/>
              <w:rPr>
                <w:rFonts w:ascii="Comic Sans MS" w:hAnsi="Comic Sans MS" w:cs="GillSans"/>
                <w:sz w:val="20"/>
                <w:lang w:val="es-ES" w:eastAsia="es-ES"/>
              </w:rPr>
            </w:pPr>
            <w:r w:rsidRPr="00BA1850">
              <w:rPr>
                <w:rFonts w:ascii="Comic Sans MS" w:hAnsi="Comic Sans MS" w:cs="GillSans"/>
                <w:sz w:val="20"/>
                <w:lang w:val="es-ES" w:eastAsia="es-ES"/>
              </w:rPr>
              <w:t>1</w:t>
            </w:r>
            <w:r w:rsidRPr="00BA1850">
              <w:rPr>
                <w:rFonts w:ascii="Comic Sans MS" w:hAnsi="Comic Sans MS" w:cs="GillSans"/>
                <w:sz w:val="20"/>
                <w:lang w:val="es-ES" w:eastAsia="es-ES"/>
              </w:rPr>
              <w:t xml:space="preserve"> Kg</w:t>
            </w:r>
          </w:p>
        </w:tc>
        <w:tc>
          <w:tcPr>
            <w:cnfStyle w:val="000100000000"/>
            <w:tcW w:w="1366" w:type="dxa"/>
          </w:tcPr>
          <w:p w:rsidR="00BA1850" w:rsidRPr="00BA1850" w:rsidRDefault="00BA1850" w:rsidP="00857009">
            <w:pPr>
              <w:autoSpaceDE w:val="0"/>
              <w:autoSpaceDN w:val="0"/>
              <w:adjustRightInd w:val="0"/>
              <w:rPr>
                <w:rFonts w:ascii="Comic Sans MS" w:hAnsi="Comic Sans MS" w:cs="GillSans"/>
                <w:sz w:val="20"/>
                <w:lang w:val="es-ES" w:eastAsia="es-ES"/>
              </w:rPr>
            </w:pPr>
          </w:p>
        </w:tc>
      </w:tr>
      <w:tr w:rsidR="00BA1850" w:rsidTr="00BA1850">
        <w:trPr>
          <w:cnfStyle w:val="000000100000"/>
        </w:trPr>
        <w:tc>
          <w:tcPr>
            <w:cnfStyle w:val="001000000000"/>
            <w:tcW w:w="2448" w:type="dxa"/>
            <w:hideMark/>
          </w:tcPr>
          <w:p w:rsidR="00BA1850" w:rsidRPr="00BA1850" w:rsidRDefault="00BA1850" w:rsidP="00857009">
            <w:pPr>
              <w:autoSpaceDE w:val="0"/>
              <w:autoSpaceDN w:val="0"/>
              <w:adjustRightInd w:val="0"/>
              <w:rPr>
                <w:rFonts w:ascii="Comic Sans MS" w:hAnsi="Comic Sans MS" w:cs="GillSans"/>
                <w:sz w:val="20"/>
              </w:rPr>
            </w:pPr>
            <w:r w:rsidRPr="00BA1850">
              <w:rPr>
                <w:rFonts w:ascii="Comic Sans MS" w:hAnsi="Comic Sans MS" w:cs="GillSans"/>
                <w:sz w:val="20"/>
              </w:rPr>
              <w:t>Total</w:t>
            </w:r>
          </w:p>
        </w:tc>
        <w:tc>
          <w:tcPr>
            <w:cnfStyle w:val="000010000000"/>
            <w:tcW w:w="3362" w:type="dxa"/>
            <w:hideMark/>
          </w:tcPr>
          <w:p w:rsidR="00BA1850" w:rsidRPr="00BA1850" w:rsidRDefault="00BA1850" w:rsidP="00857009">
            <w:pPr>
              <w:autoSpaceDE w:val="0"/>
              <w:autoSpaceDN w:val="0"/>
              <w:adjustRightInd w:val="0"/>
              <w:jc w:val="center"/>
              <w:rPr>
                <w:rFonts w:ascii="Comic Sans MS" w:hAnsi="Comic Sans MS" w:cs="GillSans"/>
                <w:sz w:val="20"/>
                <w:lang w:val="es-ES" w:eastAsia="es-ES"/>
              </w:rPr>
            </w:pPr>
            <w:r w:rsidRPr="00BA1850">
              <w:rPr>
                <w:rFonts w:ascii="Comic Sans MS" w:hAnsi="Comic Sans MS" w:cs="GillSans"/>
                <w:sz w:val="20"/>
                <w:lang w:val="es-ES" w:eastAsia="es-ES"/>
              </w:rPr>
              <w:t>14.4</w:t>
            </w:r>
            <w:r w:rsidRPr="00BA1850">
              <w:rPr>
                <w:rFonts w:ascii="Comic Sans MS" w:hAnsi="Comic Sans MS" w:cs="GillSans"/>
                <w:sz w:val="20"/>
                <w:lang w:val="es-ES" w:eastAsia="es-ES"/>
              </w:rPr>
              <w:t xml:space="preserve"> Kg</w:t>
            </w:r>
          </w:p>
        </w:tc>
        <w:tc>
          <w:tcPr>
            <w:tcW w:w="1878" w:type="dxa"/>
            <w:hideMark/>
          </w:tcPr>
          <w:p w:rsidR="00BA1850" w:rsidRPr="00BA1850" w:rsidRDefault="00BA1850" w:rsidP="00857009">
            <w:pPr>
              <w:autoSpaceDE w:val="0"/>
              <w:autoSpaceDN w:val="0"/>
              <w:adjustRightInd w:val="0"/>
              <w:jc w:val="center"/>
              <w:cnfStyle w:val="000000100000"/>
              <w:rPr>
                <w:rFonts w:ascii="Comic Sans MS" w:hAnsi="Comic Sans MS" w:cs="GillSans"/>
                <w:sz w:val="20"/>
                <w:lang w:val="es-ES" w:eastAsia="es-ES"/>
              </w:rPr>
            </w:pPr>
            <w:r w:rsidRPr="00BA1850">
              <w:rPr>
                <w:rFonts w:ascii="Comic Sans MS" w:hAnsi="Comic Sans MS" w:cs="GillSans"/>
                <w:sz w:val="20"/>
                <w:lang w:val="es-ES" w:eastAsia="es-ES"/>
              </w:rPr>
              <w:t>5,2</w:t>
            </w:r>
            <w:r w:rsidRPr="00BA1850">
              <w:rPr>
                <w:rFonts w:ascii="Comic Sans MS" w:hAnsi="Comic Sans MS" w:cs="GillSans"/>
                <w:sz w:val="20"/>
                <w:lang w:val="es-ES" w:eastAsia="es-ES"/>
              </w:rPr>
              <w:t xml:space="preserve"> Kg</w:t>
            </w:r>
          </w:p>
        </w:tc>
        <w:tc>
          <w:tcPr>
            <w:cnfStyle w:val="000100000000"/>
            <w:tcW w:w="1366" w:type="dxa"/>
            <w:hideMark/>
          </w:tcPr>
          <w:p w:rsidR="00BA1850" w:rsidRPr="00BA1850" w:rsidRDefault="00BA1850" w:rsidP="00BA1850">
            <w:pPr>
              <w:autoSpaceDE w:val="0"/>
              <w:autoSpaceDN w:val="0"/>
              <w:adjustRightInd w:val="0"/>
              <w:jc w:val="center"/>
              <w:rPr>
                <w:rFonts w:ascii="Comic Sans MS" w:hAnsi="Comic Sans MS" w:cs="GillSans"/>
                <w:sz w:val="20"/>
                <w:lang w:val="es-ES" w:eastAsia="es-ES"/>
              </w:rPr>
            </w:pPr>
            <w:r w:rsidRPr="00BA1850">
              <w:rPr>
                <w:rFonts w:ascii="Comic Sans MS" w:hAnsi="Comic Sans MS" w:cs="GillSans"/>
                <w:sz w:val="20"/>
                <w:lang w:val="es-ES" w:eastAsia="es-ES"/>
              </w:rPr>
              <w:t>19.60</w:t>
            </w:r>
            <w:r w:rsidRPr="00BA1850">
              <w:rPr>
                <w:rFonts w:ascii="Comic Sans MS" w:hAnsi="Comic Sans MS" w:cs="GillSans"/>
                <w:sz w:val="20"/>
                <w:lang w:val="es-ES" w:eastAsia="es-ES"/>
              </w:rPr>
              <w:t xml:space="preserve"> Kg</w:t>
            </w:r>
          </w:p>
        </w:tc>
      </w:tr>
      <w:tr w:rsidR="00BA1850" w:rsidTr="00BA1850">
        <w:trPr>
          <w:cnfStyle w:val="010000000000"/>
        </w:trPr>
        <w:tc>
          <w:tcPr>
            <w:cnfStyle w:val="001000000000"/>
            <w:tcW w:w="2448" w:type="dxa"/>
            <w:hideMark/>
          </w:tcPr>
          <w:p w:rsidR="00BA1850" w:rsidRPr="00BA1850" w:rsidRDefault="00BA1850" w:rsidP="00857009">
            <w:pPr>
              <w:autoSpaceDE w:val="0"/>
              <w:autoSpaceDN w:val="0"/>
              <w:adjustRightInd w:val="0"/>
              <w:rPr>
                <w:rFonts w:ascii="Comic Sans MS" w:hAnsi="Comic Sans MS" w:cs="GillSans"/>
                <w:sz w:val="20"/>
              </w:rPr>
            </w:pPr>
            <w:r w:rsidRPr="00BA1850">
              <w:rPr>
                <w:rFonts w:ascii="Comic Sans MS" w:hAnsi="Comic Sans MS" w:cs="GillSans"/>
                <w:sz w:val="20"/>
              </w:rPr>
              <w:t>TOTAL POR MES</w:t>
            </w:r>
          </w:p>
        </w:tc>
        <w:tc>
          <w:tcPr>
            <w:cnfStyle w:val="000010000000"/>
            <w:tcW w:w="3362" w:type="dxa"/>
          </w:tcPr>
          <w:p w:rsidR="00BA1850" w:rsidRPr="00BA1850" w:rsidRDefault="00BA1850" w:rsidP="00857009">
            <w:pPr>
              <w:autoSpaceDE w:val="0"/>
              <w:autoSpaceDN w:val="0"/>
              <w:adjustRightInd w:val="0"/>
              <w:jc w:val="center"/>
              <w:rPr>
                <w:rFonts w:ascii="Comic Sans MS" w:hAnsi="Comic Sans MS" w:cs="GillSans"/>
                <w:sz w:val="20"/>
                <w:lang w:val="es-ES" w:eastAsia="es-ES"/>
              </w:rPr>
            </w:pPr>
          </w:p>
        </w:tc>
        <w:tc>
          <w:tcPr>
            <w:tcW w:w="1878" w:type="dxa"/>
          </w:tcPr>
          <w:p w:rsidR="00BA1850" w:rsidRPr="00BA1850" w:rsidRDefault="00BA1850" w:rsidP="00857009">
            <w:pPr>
              <w:autoSpaceDE w:val="0"/>
              <w:autoSpaceDN w:val="0"/>
              <w:adjustRightInd w:val="0"/>
              <w:jc w:val="center"/>
              <w:cnfStyle w:val="010000000000"/>
              <w:rPr>
                <w:rFonts w:ascii="Comic Sans MS" w:hAnsi="Comic Sans MS" w:cs="GillSans"/>
                <w:sz w:val="20"/>
                <w:lang w:val="es-ES" w:eastAsia="es-ES"/>
              </w:rPr>
            </w:pPr>
          </w:p>
        </w:tc>
        <w:tc>
          <w:tcPr>
            <w:cnfStyle w:val="000100000000"/>
            <w:tcW w:w="1366" w:type="dxa"/>
            <w:hideMark/>
          </w:tcPr>
          <w:p w:rsidR="00BA1850" w:rsidRPr="00BA1850" w:rsidRDefault="00BA1850" w:rsidP="00857009">
            <w:pPr>
              <w:autoSpaceDE w:val="0"/>
              <w:autoSpaceDN w:val="0"/>
              <w:adjustRightInd w:val="0"/>
              <w:jc w:val="center"/>
              <w:rPr>
                <w:rFonts w:ascii="Comic Sans MS" w:hAnsi="Comic Sans MS" w:cs="GillSans"/>
                <w:sz w:val="20"/>
                <w:lang w:val="es-ES" w:eastAsia="es-ES"/>
              </w:rPr>
            </w:pPr>
            <w:r w:rsidRPr="00BA1850">
              <w:rPr>
                <w:rFonts w:ascii="Comic Sans MS" w:hAnsi="Comic Sans MS" w:cs="GillSans"/>
                <w:sz w:val="20"/>
                <w:lang w:val="es-ES" w:eastAsia="es-ES"/>
              </w:rPr>
              <w:t>78.40</w:t>
            </w:r>
            <w:r w:rsidRPr="00BA1850">
              <w:rPr>
                <w:rFonts w:ascii="Comic Sans MS" w:hAnsi="Comic Sans MS" w:cs="GillSans"/>
                <w:sz w:val="20"/>
                <w:lang w:val="es-ES" w:eastAsia="es-ES"/>
              </w:rPr>
              <w:t xml:space="preserve"> Kg</w:t>
            </w:r>
          </w:p>
        </w:tc>
      </w:tr>
    </w:tbl>
    <w:p w:rsidR="00BA1850" w:rsidRDefault="00BA1850" w:rsidP="00BA1850">
      <w:pPr>
        <w:spacing w:after="0" w:line="240" w:lineRule="auto"/>
        <w:rPr>
          <w:rFonts w:eastAsia="Times New Roman" w:cstheme="minorHAnsi"/>
          <w:b/>
          <w:sz w:val="24"/>
          <w:szCs w:val="24"/>
        </w:rPr>
      </w:pPr>
    </w:p>
    <w:p w:rsidR="00BA1850" w:rsidRDefault="00BA1850" w:rsidP="00BA1850">
      <w:pPr>
        <w:ind w:firstLine="708"/>
        <w:jc w:val="both"/>
        <w:rPr>
          <w:rFonts w:ascii="Baskerville Old Face" w:hAnsi="Baskerville Old Face"/>
          <w:sz w:val="24"/>
        </w:rPr>
      </w:pPr>
    </w:p>
    <w:p w:rsidR="00BA1850" w:rsidRPr="00BA1850" w:rsidRDefault="00BA1850" w:rsidP="00BA1850">
      <w:pPr>
        <w:ind w:firstLine="708"/>
        <w:jc w:val="both"/>
        <w:rPr>
          <w:rFonts w:ascii="Baskerville Old Face" w:hAnsi="Baskerville Old Face"/>
          <w:sz w:val="24"/>
        </w:rPr>
      </w:pPr>
      <w:r w:rsidRPr="00BA1850">
        <w:rPr>
          <w:rFonts w:ascii="Baskerville Old Face" w:hAnsi="Baskerville Old Face"/>
          <w:sz w:val="24"/>
        </w:rPr>
        <w:t>CONCLUSIONES</w:t>
      </w:r>
    </w:p>
    <w:p w:rsidR="00BA1850" w:rsidRPr="00BA1850" w:rsidRDefault="00BA1850" w:rsidP="00BA1850">
      <w:pPr>
        <w:spacing w:after="0" w:line="240" w:lineRule="auto"/>
        <w:ind w:left="708" w:firstLine="12"/>
        <w:jc w:val="both"/>
        <w:rPr>
          <w:rFonts w:ascii="Comic Sans MS" w:eastAsia="Times New Roman" w:hAnsi="Comic Sans MS" w:cstheme="minorHAnsi"/>
          <w:sz w:val="20"/>
        </w:rPr>
      </w:pPr>
      <w:r w:rsidRPr="00BA1850">
        <w:rPr>
          <w:rFonts w:ascii="Comic Sans MS" w:eastAsia="Times New Roman" w:hAnsi="Comic Sans MS" w:cstheme="minorHAnsi"/>
          <w:sz w:val="20"/>
        </w:rPr>
        <w:t>Al realizar este sistema de gestión ambiental para el hogar y las recomendaciones dadas al final del escrito, esperamos contrarrestar el uso excesivo de energía eléctrica, contaminación a causa de residuos nocivos y naturales, y derroche de agua potable producidos por las diferentes actividades diarias que se realizan en el hogar.</w:t>
      </w:r>
    </w:p>
    <w:p w:rsidR="00BA1850" w:rsidRPr="00BA1850" w:rsidRDefault="00BA1850" w:rsidP="00BA1850">
      <w:pPr>
        <w:pStyle w:val="Prrafodelista"/>
        <w:spacing w:after="0" w:line="240" w:lineRule="auto"/>
        <w:jc w:val="both"/>
        <w:rPr>
          <w:rFonts w:ascii="Comic Sans MS" w:eastAsia="Times New Roman" w:hAnsi="Comic Sans MS" w:cstheme="minorHAnsi"/>
          <w:sz w:val="20"/>
          <w:lang w:val="es-EC"/>
        </w:rPr>
      </w:pPr>
    </w:p>
    <w:p w:rsidR="00BA1850" w:rsidRPr="00BA1850" w:rsidRDefault="00BA1850" w:rsidP="00BA1850">
      <w:pPr>
        <w:pStyle w:val="Prrafodelista"/>
        <w:spacing w:after="0" w:line="240" w:lineRule="auto"/>
        <w:jc w:val="both"/>
        <w:rPr>
          <w:rFonts w:ascii="Comic Sans MS" w:eastAsia="Times New Roman" w:hAnsi="Comic Sans MS" w:cstheme="minorHAnsi"/>
          <w:sz w:val="20"/>
          <w:lang w:val="es-EC"/>
        </w:rPr>
      </w:pPr>
      <w:r w:rsidRPr="00BA1850">
        <w:rPr>
          <w:rFonts w:ascii="Comic Sans MS" w:eastAsia="Times New Roman" w:hAnsi="Comic Sans MS" w:cstheme="minorHAnsi"/>
          <w:sz w:val="20"/>
          <w:lang w:val="es-EC"/>
        </w:rPr>
        <w:t>Gracias a este proyecto, se llega a promover la conservación ambiental y el desarrollo sustentable de la familia y de tomar cognición sobre las cosas que benefician y afectan al ambiente en el que vivimos; los datos recogidos en el proyecto, se tomaron como referencia de una familia de condición económica media baja, con los servicios básicos suficientes para subsistir.</w:t>
      </w:r>
    </w:p>
    <w:p w:rsidR="00BA1850" w:rsidRPr="00BA1850" w:rsidRDefault="00BA1850" w:rsidP="00BA1850">
      <w:pPr>
        <w:pStyle w:val="Prrafodelista"/>
        <w:spacing w:after="0" w:line="240" w:lineRule="auto"/>
        <w:jc w:val="both"/>
        <w:rPr>
          <w:rFonts w:ascii="Comic Sans MS" w:eastAsia="Times New Roman" w:hAnsi="Comic Sans MS" w:cstheme="minorHAnsi"/>
          <w:sz w:val="20"/>
          <w:lang w:val="es-EC"/>
        </w:rPr>
      </w:pPr>
    </w:p>
    <w:p w:rsidR="00BA1850" w:rsidRPr="00BA1850" w:rsidRDefault="00BA1850" w:rsidP="00BA1850">
      <w:pPr>
        <w:pStyle w:val="Prrafodelista"/>
        <w:spacing w:after="0" w:line="240" w:lineRule="auto"/>
        <w:jc w:val="both"/>
        <w:rPr>
          <w:rFonts w:ascii="Comic Sans MS" w:eastAsia="Times New Roman" w:hAnsi="Comic Sans MS" w:cstheme="minorHAnsi"/>
          <w:sz w:val="20"/>
          <w:lang w:val="es-EC"/>
        </w:rPr>
      </w:pPr>
      <w:r w:rsidRPr="00BA1850">
        <w:rPr>
          <w:rFonts w:ascii="Comic Sans MS" w:eastAsia="Times New Roman" w:hAnsi="Comic Sans MS" w:cstheme="minorHAnsi"/>
          <w:sz w:val="20"/>
          <w:lang w:val="es-EC"/>
        </w:rPr>
        <w:t>El premio</w:t>
      </w:r>
      <w:r>
        <w:rPr>
          <w:rFonts w:ascii="Comic Sans MS" w:eastAsia="Times New Roman" w:hAnsi="Comic Sans MS" w:cstheme="minorHAnsi"/>
          <w:sz w:val="20"/>
          <w:lang w:val="es-EC"/>
        </w:rPr>
        <w:t xml:space="preserve"> de nuestro trabajo, lo obtendríamos</w:t>
      </w:r>
      <w:r w:rsidRPr="00BA1850">
        <w:rPr>
          <w:rFonts w:ascii="Comic Sans MS" w:eastAsia="Times New Roman" w:hAnsi="Comic Sans MS" w:cstheme="minorHAnsi"/>
          <w:sz w:val="20"/>
          <w:lang w:val="es-EC"/>
        </w:rPr>
        <w:t xml:space="preserve"> cuando se apliquen cada uno de los consejos dados, de esta manera se ahorra no solo dinero y energía, sino también cuidamos de una manera directa o indirecta a plantas y animales, en cada </w:t>
      </w:r>
      <w:proofErr w:type="spellStart"/>
      <w:r w:rsidRPr="00BA1850">
        <w:rPr>
          <w:rFonts w:ascii="Comic Sans MS" w:eastAsia="Times New Roman" w:hAnsi="Comic Sans MS" w:cstheme="minorHAnsi"/>
          <w:sz w:val="20"/>
          <w:lang w:val="es-EC"/>
        </w:rPr>
        <w:t>habitat</w:t>
      </w:r>
      <w:proofErr w:type="spellEnd"/>
      <w:r w:rsidRPr="00BA1850">
        <w:rPr>
          <w:rFonts w:ascii="Comic Sans MS" w:eastAsia="Times New Roman" w:hAnsi="Comic Sans MS" w:cstheme="minorHAnsi"/>
          <w:sz w:val="20"/>
          <w:lang w:val="es-EC"/>
        </w:rPr>
        <w:t xml:space="preserve"> del planeta, para llevar una vida más natural, más sana y ayudar a no perjudicar más la Tierra por el calentamiento global y la contaminación, que es el lugar en donde podemos vivir. Proponernos a cambiar nuestra forma de realizar nuestras actividades diarias con constante dedicación y conciencia, observaremos con claridad que la naturaleza nos da todo y a cambio solo nos pide que la cuidemos y respetemos cada día más.</w:t>
      </w:r>
    </w:p>
    <w:p w:rsidR="00BA1850" w:rsidRPr="00BF010B" w:rsidRDefault="00BA1850" w:rsidP="00BA1850">
      <w:pPr>
        <w:pStyle w:val="Prrafodelista"/>
        <w:shd w:val="clear" w:color="auto" w:fill="FFFFFF"/>
        <w:spacing w:after="0" w:line="240" w:lineRule="auto"/>
        <w:rPr>
          <w:rFonts w:ascii="Arial" w:eastAsia="Times New Roman" w:hAnsi="Arial" w:cs="Arial"/>
          <w:b/>
          <w:color w:val="000000"/>
          <w:sz w:val="18"/>
          <w:szCs w:val="18"/>
          <w:lang w:val="es-EC" w:eastAsia="es-ES"/>
        </w:rPr>
      </w:pPr>
    </w:p>
    <w:p w:rsidR="00BA1850" w:rsidRPr="00BA1850" w:rsidRDefault="00BA1850" w:rsidP="00BA1850">
      <w:pPr>
        <w:ind w:firstLine="708"/>
        <w:jc w:val="both"/>
        <w:rPr>
          <w:rFonts w:ascii="Baskerville Old Face" w:hAnsi="Baskerville Old Face"/>
          <w:sz w:val="24"/>
        </w:rPr>
      </w:pPr>
      <w:r w:rsidRPr="00BA1850">
        <w:rPr>
          <w:rFonts w:ascii="Baskerville Old Face" w:hAnsi="Baskerville Old Face"/>
          <w:sz w:val="24"/>
        </w:rPr>
        <w:t>RECOMENDACIONES</w:t>
      </w:r>
    </w:p>
    <w:p w:rsidR="00BA1850" w:rsidRPr="0079765E" w:rsidRDefault="00BA1850" w:rsidP="00BA1850">
      <w:pPr>
        <w:pStyle w:val="Prrafodelista"/>
        <w:shd w:val="clear" w:color="auto" w:fill="FFFFFF"/>
        <w:spacing w:after="0" w:line="240" w:lineRule="auto"/>
        <w:jc w:val="both"/>
        <w:rPr>
          <w:rFonts w:ascii="Arial" w:eastAsia="Times New Roman" w:hAnsi="Arial" w:cs="Arial"/>
          <w:b/>
          <w:color w:val="000000"/>
          <w:sz w:val="20"/>
          <w:szCs w:val="18"/>
          <w:lang w:val="es-ES" w:eastAsia="es-ES"/>
        </w:rPr>
      </w:pPr>
      <w:r w:rsidRPr="0079765E">
        <w:rPr>
          <w:rFonts w:eastAsia="Times New Roman" w:cstheme="minorHAnsi"/>
          <w:sz w:val="24"/>
          <w:lang w:val="es-EC"/>
        </w:rPr>
        <w:t xml:space="preserve">Para evitar accidentes y </w:t>
      </w:r>
      <w:r>
        <w:rPr>
          <w:rFonts w:eastAsia="Times New Roman" w:cstheme="minorHAnsi"/>
          <w:sz w:val="24"/>
          <w:lang w:val="es-EC"/>
        </w:rPr>
        <w:t xml:space="preserve">cualquier tipo de </w:t>
      </w:r>
      <w:r w:rsidRPr="0079765E">
        <w:rPr>
          <w:rFonts w:eastAsia="Times New Roman" w:cstheme="minorHAnsi"/>
          <w:sz w:val="24"/>
          <w:lang w:val="es-EC"/>
        </w:rPr>
        <w:t>problemas en el hogar se plantean las siguientes recomendaciones:</w:t>
      </w:r>
    </w:p>
    <w:p w:rsidR="00BA1850" w:rsidRPr="0079765E" w:rsidRDefault="00BA1850" w:rsidP="00BA1850">
      <w:pPr>
        <w:pStyle w:val="Prrafodelista"/>
        <w:spacing w:after="0" w:line="240" w:lineRule="auto"/>
        <w:jc w:val="both"/>
        <w:rPr>
          <w:rFonts w:eastAsia="Times New Roman" w:cstheme="minorHAnsi"/>
          <w:sz w:val="24"/>
          <w:lang w:val="es-EC"/>
        </w:rPr>
      </w:pPr>
    </w:p>
    <w:p w:rsidR="00BA1850" w:rsidRPr="00BA1850" w:rsidRDefault="00BA1850" w:rsidP="00BA1850">
      <w:pPr>
        <w:pStyle w:val="Prrafodelista"/>
        <w:numPr>
          <w:ilvl w:val="0"/>
          <w:numId w:val="16"/>
        </w:numPr>
        <w:spacing w:after="0" w:line="240" w:lineRule="auto"/>
        <w:jc w:val="both"/>
        <w:rPr>
          <w:rFonts w:ascii="Comic Sans MS" w:eastAsia="Times New Roman" w:hAnsi="Comic Sans MS" w:cstheme="minorHAnsi"/>
          <w:b/>
          <w:i/>
          <w:sz w:val="20"/>
          <w:szCs w:val="20"/>
          <w:lang w:val="es-EC"/>
        </w:rPr>
      </w:pPr>
      <w:r w:rsidRPr="00BA1850">
        <w:rPr>
          <w:rFonts w:ascii="Comic Sans MS" w:eastAsia="Times New Roman" w:hAnsi="Comic Sans MS" w:cstheme="minorHAnsi"/>
          <w:b/>
          <w:i/>
          <w:sz w:val="20"/>
          <w:szCs w:val="20"/>
          <w:lang w:val="es-EC"/>
        </w:rPr>
        <w:t>Con la electricidad:</w:t>
      </w:r>
    </w:p>
    <w:p w:rsidR="00BA1850" w:rsidRPr="00BA1850" w:rsidRDefault="00BA1850" w:rsidP="00BA1850">
      <w:pPr>
        <w:pStyle w:val="Prrafodelista"/>
        <w:spacing w:after="0" w:line="240" w:lineRule="auto"/>
        <w:ind w:left="1440"/>
        <w:jc w:val="both"/>
        <w:rPr>
          <w:rFonts w:ascii="Comic Sans MS" w:eastAsia="Times New Roman" w:hAnsi="Comic Sans MS" w:cstheme="minorHAnsi"/>
          <w:b/>
          <w:bCs/>
          <w:color w:val="000000" w:themeColor="text1"/>
          <w:sz w:val="20"/>
          <w:szCs w:val="20"/>
          <w:lang w:val="es-ES" w:eastAsia="es-ES"/>
        </w:rPr>
      </w:pPr>
      <w:r w:rsidRPr="00BA1850">
        <w:rPr>
          <w:rFonts w:ascii="Comic Sans MS" w:eastAsia="Times New Roman" w:hAnsi="Comic Sans MS" w:cstheme="minorHAnsi"/>
          <w:b/>
          <w:bCs/>
          <w:color w:val="000000" w:themeColor="text1"/>
          <w:sz w:val="20"/>
          <w:szCs w:val="20"/>
          <w:lang w:val="es-ES" w:eastAsia="es-ES"/>
        </w:rPr>
        <w:t>USE FOCOS Y LAMPARAS DE BAJO CONSUMO</w:t>
      </w:r>
    </w:p>
    <w:p w:rsidR="00BA1850" w:rsidRPr="00BA1850" w:rsidRDefault="00BA1850" w:rsidP="00BA1850">
      <w:pPr>
        <w:pStyle w:val="Prrafodelista"/>
        <w:numPr>
          <w:ilvl w:val="0"/>
          <w:numId w:val="17"/>
        </w:numPr>
        <w:spacing w:after="0" w:line="240" w:lineRule="auto"/>
        <w:jc w:val="both"/>
        <w:rPr>
          <w:rFonts w:ascii="Comic Sans MS" w:eastAsia="Times New Roman" w:hAnsi="Comic Sans MS" w:cstheme="minorHAnsi"/>
          <w:b/>
          <w:i/>
          <w:sz w:val="20"/>
          <w:szCs w:val="20"/>
          <w:lang w:val="es-EC"/>
        </w:rPr>
      </w:pPr>
      <w:r w:rsidRPr="00BA1850">
        <w:rPr>
          <w:rFonts w:ascii="Comic Sans MS" w:eastAsia="Times New Roman" w:hAnsi="Comic Sans MS" w:cstheme="minorHAnsi"/>
          <w:color w:val="000000" w:themeColor="text1"/>
          <w:sz w:val="20"/>
          <w:szCs w:val="20"/>
          <w:lang w:val="es-ES" w:eastAsia="es-ES"/>
        </w:rPr>
        <w:t>Sustituya focos comunes y lámparas fluorescentes por focos y lámparas ahorradoras de bajo consumo. Estos le darán el mismo nivel de iluminación, duran 10 veces más y consumen 4 veces menos energía que los comunes. Apague las luces que no está necesitando. </w:t>
      </w:r>
      <w:bookmarkStart w:id="0" w:name="refri"/>
      <w:bookmarkEnd w:id="0"/>
    </w:p>
    <w:p w:rsidR="00BA1850" w:rsidRPr="00BA1850" w:rsidRDefault="00BA1850" w:rsidP="00BA1850">
      <w:pPr>
        <w:spacing w:after="0" w:line="240" w:lineRule="auto"/>
        <w:jc w:val="both"/>
        <w:rPr>
          <w:rFonts w:ascii="Comic Sans MS" w:eastAsia="Times New Roman" w:hAnsi="Comic Sans MS" w:cstheme="minorHAnsi"/>
          <w:b/>
          <w:bCs/>
          <w:color w:val="000000" w:themeColor="text1"/>
          <w:sz w:val="20"/>
          <w:szCs w:val="20"/>
          <w:lang w:val="es-ES" w:eastAsia="es-ES"/>
        </w:rPr>
      </w:pPr>
    </w:p>
    <w:p w:rsidR="00BA1850" w:rsidRPr="00BA1850" w:rsidRDefault="00BA1850" w:rsidP="00BA1850">
      <w:pPr>
        <w:spacing w:after="0" w:line="240" w:lineRule="auto"/>
        <w:ind w:left="720" w:firstLine="720"/>
        <w:jc w:val="both"/>
        <w:rPr>
          <w:rFonts w:ascii="Comic Sans MS" w:eastAsia="Times New Roman" w:hAnsi="Comic Sans MS" w:cstheme="minorHAnsi"/>
          <w:b/>
          <w:i/>
          <w:sz w:val="20"/>
          <w:szCs w:val="20"/>
        </w:rPr>
      </w:pPr>
      <w:r w:rsidRPr="00BA1850">
        <w:rPr>
          <w:rFonts w:ascii="Comic Sans MS" w:eastAsia="Times New Roman" w:hAnsi="Comic Sans MS" w:cstheme="minorHAnsi"/>
          <w:b/>
          <w:bCs/>
          <w:color w:val="000000" w:themeColor="text1"/>
          <w:sz w:val="20"/>
          <w:szCs w:val="20"/>
          <w:lang w:val="es-ES" w:eastAsia="es-ES"/>
        </w:rPr>
        <w:t>EL REFRIGERADOR</w:t>
      </w:r>
    </w:p>
    <w:p w:rsidR="00BA1850" w:rsidRPr="00BA1850" w:rsidRDefault="00BA1850" w:rsidP="00BA1850">
      <w:pPr>
        <w:pStyle w:val="Prrafodelista"/>
        <w:numPr>
          <w:ilvl w:val="0"/>
          <w:numId w:val="18"/>
        </w:numPr>
        <w:spacing w:after="0" w:line="240" w:lineRule="auto"/>
        <w:jc w:val="both"/>
        <w:rPr>
          <w:rFonts w:ascii="Comic Sans MS" w:eastAsia="Times New Roman" w:hAnsi="Comic Sans MS" w:cstheme="minorHAnsi"/>
          <w:b/>
          <w:i/>
          <w:sz w:val="20"/>
          <w:szCs w:val="20"/>
          <w:lang w:val="es-EC"/>
        </w:rPr>
      </w:pPr>
      <w:r w:rsidRPr="00BA1850">
        <w:rPr>
          <w:rFonts w:ascii="Comic Sans MS" w:eastAsia="Times New Roman" w:hAnsi="Comic Sans MS" w:cstheme="minorHAnsi"/>
          <w:color w:val="000000" w:themeColor="text1"/>
          <w:sz w:val="20"/>
          <w:szCs w:val="20"/>
          <w:lang w:val="es-ES" w:eastAsia="es-ES"/>
        </w:rPr>
        <w:t>Instale su refrigerador lejos de fuentes de calor como estufas, calentadores, ventanas por donde entra el sol, etc.</w:t>
      </w:r>
    </w:p>
    <w:p w:rsidR="00BA1850" w:rsidRPr="00BA1850" w:rsidRDefault="00BA1850" w:rsidP="00BA1850">
      <w:pPr>
        <w:pStyle w:val="Prrafodelista"/>
        <w:numPr>
          <w:ilvl w:val="0"/>
          <w:numId w:val="18"/>
        </w:numPr>
        <w:spacing w:after="0" w:line="240" w:lineRule="auto"/>
        <w:jc w:val="both"/>
        <w:rPr>
          <w:rFonts w:ascii="Comic Sans MS" w:eastAsia="Times New Roman" w:hAnsi="Comic Sans MS" w:cstheme="minorHAnsi"/>
          <w:b/>
          <w:i/>
          <w:sz w:val="20"/>
          <w:szCs w:val="20"/>
          <w:lang w:val="es-EC"/>
        </w:rPr>
      </w:pPr>
      <w:r w:rsidRPr="00BA1850">
        <w:rPr>
          <w:rFonts w:ascii="Comic Sans MS" w:eastAsia="Times New Roman" w:hAnsi="Comic Sans MS" w:cstheme="minorHAnsi"/>
          <w:color w:val="000000" w:themeColor="text1"/>
          <w:sz w:val="20"/>
          <w:szCs w:val="20"/>
          <w:lang w:val="es-ES" w:eastAsia="es-ES"/>
        </w:rPr>
        <w:t>Evite escapes de frío abriendo la puerta lo menos posible, guardando o sacando todo de una vez y manteniendo el sello en buen estado. Para verificarlo coloque un papel sobre la puerta y el cuerpo del refrigerador, si se desliza el papel al halarlo hay que cambiar el sello pues este defecto hace que el consumo de energía sea mayor.</w:t>
      </w:r>
    </w:p>
    <w:p w:rsidR="00BA1850" w:rsidRPr="00BA1850" w:rsidRDefault="00BA1850" w:rsidP="00BA1850">
      <w:pPr>
        <w:pStyle w:val="Prrafodelista"/>
        <w:numPr>
          <w:ilvl w:val="0"/>
          <w:numId w:val="18"/>
        </w:numPr>
        <w:spacing w:after="0" w:line="240" w:lineRule="auto"/>
        <w:jc w:val="both"/>
        <w:rPr>
          <w:rFonts w:ascii="Comic Sans MS" w:eastAsia="Times New Roman" w:hAnsi="Comic Sans MS" w:cstheme="minorHAnsi"/>
          <w:b/>
          <w:i/>
          <w:sz w:val="20"/>
          <w:szCs w:val="20"/>
          <w:lang w:val="es-EC"/>
        </w:rPr>
      </w:pPr>
      <w:r w:rsidRPr="00BA1850">
        <w:rPr>
          <w:rFonts w:ascii="Comic Sans MS" w:eastAsia="Times New Roman" w:hAnsi="Comic Sans MS" w:cstheme="minorHAnsi"/>
          <w:color w:val="000000" w:themeColor="text1"/>
          <w:sz w:val="20"/>
          <w:szCs w:val="20"/>
          <w:lang w:val="es-ES" w:eastAsia="es-ES"/>
        </w:rPr>
        <w:t>No guarde en su refrigerador alimentos que aún estén están calientes. Antes deje que se enfríen al natural.</w:t>
      </w:r>
    </w:p>
    <w:p w:rsidR="00BA1850" w:rsidRPr="00BA1850" w:rsidRDefault="00BA1850" w:rsidP="00BA1850">
      <w:pPr>
        <w:pStyle w:val="Prrafodelista"/>
        <w:numPr>
          <w:ilvl w:val="0"/>
          <w:numId w:val="18"/>
        </w:numPr>
        <w:spacing w:after="0" w:line="240" w:lineRule="auto"/>
        <w:jc w:val="both"/>
        <w:rPr>
          <w:rFonts w:ascii="Comic Sans MS" w:eastAsia="Times New Roman" w:hAnsi="Comic Sans MS" w:cstheme="minorHAnsi"/>
          <w:b/>
          <w:i/>
          <w:sz w:val="20"/>
          <w:szCs w:val="20"/>
          <w:lang w:val="es-EC"/>
        </w:rPr>
      </w:pPr>
      <w:r w:rsidRPr="00BA1850">
        <w:rPr>
          <w:rFonts w:ascii="Comic Sans MS" w:eastAsia="Times New Roman" w:hAnsi="Comic Sans MS" w:cstheme="minorHAnsi"/>
          <w:color w:val="000000" w:themeColor="text1"/>
          <w:sz w:val="20"/>
          <w:szCs w:val="20"/>
          <w:lang w:val="es-ES" w:eastAsia="es-ES"/>
        </w:rPr>
        <w:t>Evite evaporaciones y malos olores tapando todos los líquidos que guarde.</w:t>
      </w:r>
    </w:p>
    <w:p w:rsidR="00BA1850" w:rsidRPr="00BA1850" w:rsidRDefault="00BA1850" w:rsidP="00BA1850">
      <w:pPr>
        <w:pStyle w:val="Prrafodelista"/>
        <w:numPr>
          <w:ilvl w:val="0"/>
          <w:numId w:val="18"/>
        </w:numPr>
        <w:spacing w:after="0" w:line="240" w:lineRule="auto"/>
        <w:jc w:val="both"/>
        <w:rPr>
          <w:rFonts w:ascii="Comic Sans MS" w:eastAsia="Times New Roman" w:hAnsi="Comic Sans MS" w:cstheme="minorHAnsi"/>
          <w:b/>
          <w:i/>
          <w:sz w:val="20"/>
          <w:szCs w:val="20"/>
          <w:lang w:val="es-EC"/>
        </w:rPr>
      </w:pPr>
      <w:r w:rsidRPr="00BA1850">
        <w:rPr>
          <w:rFonts w:ascii="Comic Sans MS" w:eastAsia="Times New Roman" w:hAnsi="Comic Sans MS" w:cstheme="minorHAnsi"/>
          <w:color w:val="000000" w:themeColor="text1"/>
          <w:sz w:val="20"/>
          <w:szCs w:val="20"/>
          <w:lang w:val="es-ES" w:eastAsia="es-ES"/>
        </w:rPr>
        <w:t>Descongélelo regularmente.</w:t>
      </w:r>
    </w:p>
    <w:p w:rsidR="00BA1850" w:rsidRPr="00BA1850" w:rsidRDefault="00BA1850" w:rsidP="00BA1850">
      <w:pPr>
        <w:spacing w:after="0" w:line="240" w:lineRule="auto"/>
        <w:jc w:val="both"/>
        <w:rPr>
          <w:rFonts w:ascii="Comic Sans MS" w:eastAsia="Times New Roman" w:hAnsi="Comic Sans MS" w:cstheme="minorHAnsi"/>
          <w:color w:val="000000" w:themeColor="text1"/>
          <w:sz w:val="20"/>
          <w:szCs w:val="20"/>
          <w:lang w:val="es-ES" w:eastAsia="es-ES"/>
        </w:rPr>
      </w:pPr>
    </w:p>
    <w:p w:rsidR="00BA1850" w:rsidRPr="00BA1850" w:rsidRDefault="00BA1850" w:rsidP="00BA1850">
      <w:pPr>
        <w:spacing w:after="0" w:line="240" w:lineRule="auto"/>
        <w:ind w:left="708" w:firstLine="708"/>
        <w:jc w:val="both"/>
        <w:rPr>
          <w:rFonts w:ascii="Comic Sans MS" w:eastAsia="Times New Roman" w:hAnsi="Comic Sans MS" w:cstheme="minorHAnsi"/>
          <w:color w:val="000000" w:themeColor="text1"/>
          <w:sz w:val="20"/>
          <w:szCs w:val="20"/>
          <w:lang w:val="es-ES" w:eastAsia="es-ES"/>
        </w:rPr>
      </w:pPr>
      <w:bookmarkStart w:id="1" w:name="aparatos"/>
      <w:bookmarkEnd w:id="1"/>
      <w:r w:rsidRPr="00BA1850">
        <w:rPr>
          <w:rFonts w:ascii="Comic Sans MS" w:eastAsia="Times New Roman" w:hAnsi="Comic Sans MS" w:cstheme="minorHAnsi"/>
          <w:b/>
          <w:bCs/>
          <w:color w:val="000000" w:themeColor="text1"/>
          <w:sz w:val="20"/>
          <w:szCs w:val="20"/>
          <w:lang w:val="es-ES" w:eastAsia="es-ES"/>
        </w:rPr>
        <w:t>APARATOS DE ENTRETENIMIENTO</w:t>
      </w:r>
    </w:p>
    <w:p w:rsidR="00BA1850" w:rsidRPr="00BA1850" w:rsidRDefault="00BA1850" w:rsidP="00BA1850">
      <w:pPr>
        <w:pStyle w:val="Prrafodelista"/>
        <w:numPr>
          <w:ilvl w:val="0"/>
          <w:numId w:val="19"/>
        </w:numPr>
        <w:spacing w:after="0" w:line="240" w:lineRule="auto"/>
        <w:jc w:val="both"/>
        <w:rPr>
          <w:rFonts w:ascii="Comic Sans MS" w:eastAsia="Times New Roman" w:hAnsi="Comic Sans MS" w:cstheme="minorHAnsi"/>
          <w:color w:val="000000" w:themeColor="text1"/>
          <w:sz w:val="20"/>
          <w:szCs w:val="20"/>
          <w:lang w:val="es-ES" w:eastAsia="es-ES"/>
        </w:rPr>
      </w:pPr>
      <w:r w:rsidRPr="00BA1850">
        <w:rPr>
          <w:rFonts w:ascii="Comic Sans MS" w:eastAsia="Times New Roman" w:hAnsi="Comic Sans MS" w:cstheme="minorHAnsi"/>
          <w:color w:val="000000" w:themeColor="text1"/>
          <w:sz w:val="20"/>
          <w:szCs w:val="20"/>
          <w:lang w:val="es-ES" w:eastAsia="es-ES"/>
        </w:rPr>
        <w:t>Evite que equipos de sonido, televisores, DVD,  juegos de video, etc., estén encendidos cuando nadie los está oyendo, esté viendo o esté utilizando.</w:t>
      </w:r>
    </w:p>
    <w:p w:rsidR="00BA1850" w:rsidRPr="00BA1850" w:rsidRDefault="00BA1850" w:rsidP="00BA1850">
      <w:pPr>
        <w:spacing w:after="0" w:line="240" w:lineRule="auto"/>
        <w:jc w:val="both"/>
        <w:rPr>
          <w:rFonts w:ascii="Comic Sans MS" w:eastAsia="Times New Roman" w:hAnsi="Comic Sans MS" w:cstheme="minorHAnsi"/>
          <w:color w:val="000000" w:themeColor="text1"/>
          <w:sz w:val="20"/>
          <w:szCs w:val="20"/>
          <w:lang w:val="es-ES" w:eastAsia="es-ES"/>
        </w:rPr>
      </w:pPr>
      <w:bookmarkStart w:id="2" w:name="lavadora"/>
      <w:bookmarkEnd w:id="2"/>
    </w:p>
    <w:p w:rsidR="00BA1850" w:rsidRPr="00BA1850" w:rsidRDefault="00BA1850" w:rsidP="00BA1850">
      <w:pPr>
        <w:spacing w:after="0" w:line="240" w:lineRule="auto"/>
        <w:ind w:left="720" w:firstLine="720"/>
        <w:jc w:val="both"/>
        <w:rPr>
          <w:rFonts w:ascii="Comic Sans MS" w:eastAsia="Times New Roman" w:hAnsi="Comic Sans MS" w:cstheme="minorHAnsi"/>
          <w:color w:val="000000" w:themeColor="text1"/>
          <w:sz w:val="20"/>
          <w:szCs w:val="20"/>
          <w:lang w:val="es-ES" w:eastAsia="es-ES"/>
        </w:rPr>
      </w:pPr>
      <w:r w:rsidRPr="00BA1850">
        <w:rPr>
          <w:rFonts w:ascii="Comic Sans MS" w:eastAsia="Times New Roman" w:hAnsi="Comic Sans MS" w:cstheme="minorHAnsi"/>
          <w:b/>
          <w:bCs/>
          <w:color w:val="000000" w:themeColor="text1"/>
          <w:sz w:val="20"/>
          <w:szCs w:val="20"/>
          <w:lang w:val="es-ES" w:eastAsia="es-ES"/>
        </w:rPr>
        <w:t>LA LAVADORA</w:t>
      </w:r>
    </w:p>
    <w:p w:rsidR="00BA1850" w:rsidRPr="00BA1850" w:rsidRDefault="00BA1850" w:rsidP="00BA1850">
      <w:pPr>
        <w:pStyle w:val="Prrafodelista"/>
        <w:numPr>
          <w:ilvl w:val="0"/>
          <w:numId w:val="20"/>
        </w:numPr>
        <w:spacing w:after="0" w:line="240" w:lineRule="auto"/>
        <w:jc w:val="both"/>
        <w:rPr>
          <w:rFonts w:ascii="Comic Sans MS" w:eastAsia="Times New Roman" w:hAnsi="Comic Sans MS" w:cstheme="minorHAnsi"/>
          <w:color w:val="000000" w:themeColor="text1"/>
          <w:sz w:val="20"/>
          <w:szCs w:val="20"/>
          <w:lang w:val="es-ES" w:eastAsia="es-ES"/>
        </w:rPr>
      </w:pPr>
      <w:r w:rsidRPr="00BA1850">
        <w:rPr>
          <w:rFonts w:ascii="Comic Sans MS" w:eastAsia="Times New Roman" w:hAnsi="Comic Sans MS" w:cstheme="minorHAnsi"/>
          <w:color w:val="000000" w:themeColor="text1"/>
          <w:sz w:val="20"/>
          <w:szCs w:val="20"/>
          <w:lang w:val="es-ES" w:eastAsia="es-ES"/>
        </w:rPr>
        <w:t>No lave ropa en pequeñas porciones o pieza por pieza, júntela y cargue su lavadora con el máximo posible. Disminuya así el número de veces que lava en la semana</w:t>
      </w:r>
      <w:bookmarkStart w:id="3" w:name="plancha"/>
      <w:bookmarkEnd w:id="3"/>
    </w:p>
    <w:p w:rsidR="00BA1850" w:rsidRPr="00BA1850" w:rsidRDefault="00BA1850" w:rsidP="00BA1850">
      <w:pPr>
        <w:pStyle w:val="Prrafodelista"/>
        <w:spacing w:after="0" w:line="240" w:lineRule="auto"/>
        <w:ind w:left="2160"/>
        <w:jc w:val="both"/>
        <w:rPr>
          <w:rFonts w:ascii="Comic Sans MS" w:eastAsia="Times New Roman" w:hAnsi="Comic Sans MS" w:cstheme="minorHAnsi"/>
          <w:color w:val="000000" w:themeColor="text1"/>
          <w:sz w:val="20"/>
          <w:szCs w:val="20"/>
          <w:lang w:val="es-ES" w:eastAsia="es-ES"/>
        </w:rPr>
      </w:pPr>
    </w:p>
    <w:p w:rsidR="00BA1850" w:rsidRPr="00BA1850" w:rsidRDefault="00BA1850" w:rsidP="00BA1850">
      <w:pPr>
        <w:spacing w:after="0" w:line="240" w:lineRule="auto"/>
        <w:ind w:left="720" w:firstLine="720"/>
        <w:jc w:val="both"/>
        <w:rPr>
          <w:rFonts w:ascii="Comic Sans MS" w:eastAsia="Times New Roman" w:hAnsi="Comic Sans MS" w:cstheme="minorHAnsi"/>
          <w:color w:val="000000" w:themeColor="text1"/>
          <w:sz w:val="20"/>
          <w:szCs w:val="20"/>
          <w:lang w:val="es-ES" w:eastAsia="es-ES"/>
        </w:rPr>
      </w:pPr>
      <w:r w:rsidRPr="00BA1850">
        <w:rPr>
          <w:rFonts w:ascii="Comic Sans MS" w:eastAsia="Times New Roman" w:hAnsi="Comic Sans MS" w:cstheme="minorHAnsi"/>
          <w:b/>
          <w:bCs/>
          <w:color w:val="000000" w:themeColor="text1"/>
          <w:sz w:val="20"/>
          <w:szCs w:val="20"/>
          <w:lang w:val="es-ES" w:eastAsia="es-ES"/>
        </w:rPr>
        <w:lastRenderedPageBreak/>
        <w:t>LA PLANCHA</w:t>
      </w:r>
    </w:p>
    <w:p w:rsidR="00BA1850" w:rsidRPr="00BA1850" w:rsidRDefault="00BA1850" w:rsidP="00BA1850">
      <w:pPr>
        <w:pStyle w:val="Prrafodelista"/>
        <w:numPr>
          <w:ilvl w:val="0"/>
          <w:numId w:val="21"/>
        </w:numPr>
        <w:spacing w:after="0" w:line="240" w:lineRule="auto"/>
        <w:jc w:val="both"/>
        <w:rPr>
          <w:rFonts w:ascii="Comic Sans MS" w:eastAsia="Times New Roman" w:hAnsi="Comic Sans MS" w:cstheme="minorHAnsi"/>
          <w:color w:val="000000" w:themeColor="text1"/>
          <w:sz w:val="20"/>
          <w:szCs w:val="20"/>
          <w:lang w:val="es-ES" w:eastAsia="es-ES"/>
        </w:rPr>
      </w:pPr>
      <w:r w:rsidRPr="00BA1850">
        <w:rPr>
          <w:rFonts w:ascii="Comic Sans MS" w:eastAsia="Times New Roman" w:hAnsi="Comic Sans MS" w:cstheme="minorHAnsi"/>
          <w:color w:val="000000" w:themeColor="text1"/>
          <w:sz w:val="20"/>
          <w:szCs w:val="20"/>
          <w:lang w:val="es-ES" w:eastAsia="es-ES"/>
        </w:rPr>
        <w:t>Planche la mayor cantidad de ropa cada vez que la use. </w:t>
      </w:r>
    </w:p>
    <w:p w:rsidR="00BA1850" w:rsidRPr="00BA1850" w:rsidRDefault="00BA1850" w:rsidP="00BA1850">
      <w:pPr>
        <w:pStyle w:val="Prrafodelista"/>
        <w:numPr>
          <w:ilvl w:val="0"/>
          <w:numId w:val="21"/>
        </w:numPr>
        <w:spacing w:after="0" w:line="240" w:lineRule="auto"/>
        <w:jc w:val="both"/>
        <w:rPr>
          <w:rFonts w:ascii="Comic Sans MS" w:eastAsia="Times New Roman" w:hAnsi="Comic Sans MS" w:cstheme="minorHAnsi"/>
          <w:color w:val="000000" w:themeColor="text1"/>
          <w:sz w:val="20"/>
          <w:szCs w:val="20"/>
          <w:lang w:val="es-ES" w:eastAsia="es-ES"/>
        </w:rPr>
      </w:pPr>
      <w:r w:rsidRPr="00BA1850">
        <w:rPr>
          <w:rFonts w:ascii="Comic Sans MS" w:eastAsia="Times New Roman" w:hAnsi="Comic Sans MS" w:cstheme="minorHAnsi"/>
          <w:color w:val="000000" w:themeColor="text1"/>
          <w:sz w:val="20"/>
          <w:szCs w:val="20"/>
          <w:lang w:val="es-ES" w:eastAsia="es-ES"/>
        </w:rPr>
        <w:t>Cuando vaya a planchar, comience planchando la ropa más suave que es la que requiere menos calor.  Deje la ropa pesada por último que es la que requiere más calor. Nunca deje la plancha conectada innecesariamente.</w:t>
      </w:r>
      <w:bookmarkStart w:id="4" w:name="micro"/>
      <w:bookmarkEnd w:id="4"/>
    </w:p>
    <w:p w:rsidR="00BA1850" w:rsidRPr="00BA1850" w:rsidRDefault="00BA1850" w:rsidP="00BA1850">
      <w:pPr>
        <w:pStyle w:val="Prrafodelista"/>
        <w:spacing w:after="0" w:line="240" w:lineRule="auto"/>
        <w:ind w:left="2160"/>
        <w:jc w:val="both"/>
        <w:rPr>
          <w:rFonts w:ascii="Comic Sans MS" w:eastAsia="Times New Roman" w:hAnsi="Comic Sans MS" w:cstheme="minorHAnsi"/>
          <w:color w:val="000000" w:themeColor="text1"/>
          <w:sz w:val="20"/>
          <w:szCs w:val="20"/>
          <w:lang w:val="es-ES" w:eastAsia="es-ES"/>
        </w:rPr>
      </w:pPr>
    </w:p>
    <w:p w:rsidR="00BA1850" w:rsidRPr="00BA1850" w:rsidRDefault="00BA1850" w:rsidP="00BA1850">
      <w:pPr>
        <w:spacing w:after="0" w:line="240" w:lineRule="auto"/>
        <w:ind w:left="1080" w:firstLine="360"/>
        <w:jc w:val="both"/>
        <w:rPr>
          <w:rFonts w:ascii="Comic Sans MS" w:eastAsia="Times New Roman" w:hAnsi="Comic Sans MS" w:cstheme="minorHAnsi"/>
          <w:color w:val="000000" w:themeColor="text1"/>
          <w:sz w:val="20"/>
          <w:szCs w:val="20"/>
          <w:lang w:val="es-ES" w:eastAsia="es-ES"/>
        </w:rPr>
      </w:pPr>
      <w:r w:rsidRPr="00BA1850">
        <w:rPr>
          <w:rFonts w:ascii="Comic Sans MS" w:eastAsia="Times New Roman" w:hAnsi="Comic Sans MS" w:cstheme="minorHAnsi"/>
          <w:b/>
          <w:bCs/>
          <w:color w:val="000000" w:themeColor="text1"/>
          <w:sz w:val="20"/>
          <w:szCs w:val="20"/>
          <w:lang w:val="es-ES" w:eastAsia="es-ES"/>
        </w:rPr>
        <w:t>HORNO ELECTRICO DE MICROONDA Y TOSTADORA DE PAN</w:t>
      </w:r>
    </w:p>
    <w:p w:rsidR="00BA1850" w:rsidRPr="00BA1850" w:rsidRDefault="00BA1850" w:rsidP="00BA1850">
      <w:pPr>
        <w:pStyle w:val="Prrafodelista"/>
        <w:numPr>
          <w:ilvl w:val="0"/>
          <w:numId w:val="22"/>
        </w:numPr>
        <w:spacing w:after="0" w:line="240" w:lineRule="auto"/>
        <w:jc w:val="both"/>
        <w:rPr>
          <w:rFonts w:ascii="Comic Sans MS" w:eastAsia="Times New Roman" w:hAnsi="Comic Sans MS" w:cstheme="minorHAnsi"/>
          <w:color w:val="000000" w:themeColor="text1"/>
          <w:sz w:val="20"/>
          <w:szCs w:val="20"/>
          <w:lang w:val="es-ES" w:eastAsia="es-ES"/>
        </w:rPr>
      </w:pPr>
      <w:r w:rsidRPr="00BA1850">
        <w:rPr>
          <w:rFonts w:ascii="Comic Sans MS" w:eastAsia="Times New Roman" w:hAnsi="Comic Sans MS" w:cstheme="minorHAnsi"/>
          <w:color w:val="000000" w:themeColor="text1"/>
          <w:sz w:val="20"/>
          <w:szCs w:val="20"/>
          <w:lang w:val="es-ES" w:eastAsia="es-ES"/>
        </w:rPr>
        <w:t>Manténgalos siempre limpios, sin residuos; así le durarán más y le consumen menos electricidad.</w:t>
      </w:r>
    </w:p>
    <w:p w:rsidR="00BA1850" w:rsidRPr="00BA1850" w:rsidRDefault="00BA1850" w:rsidP="00BA1850">
      <w:pPr>
        <w:pStyle w:val="Prrafodelista"/>
        <w:spacing w:after="0" w:line="240" w:lineRule="auto"/>
        <w:ind w:left="2160"/>
        <w:jc w:val="both"/>
        <w:rPr>
          <w:rFonts w:ascii="Comic Sans MS" w:eastAsia="Times New Roman" w:hAnsi="Comic Sans MS" w:cstheme="minorHAnsi"/>
          <w:color w:val="000000" w:themeColor="text1"/>
          <w:sz w:val="20"/>
          <w:szCs w:val="20"/>
          <w:lang w:val="es-ES" w:eastAsia="es-ES"/>
        </w:rPr>
      </w:pPr>
    </w:p>
    <w:p w:rsidR="00BA1850" w:rsidRPr="00BA1850" w:rsidRDefault="00BA1850" w:rsidP="00BA1850">
      <w:pPr>
        <w:spacing w:after="0" w:line="240" w:lineRule="auto"/>
        <w:ind w:left="720" w:firstLine="720"/>
        <w:jc w:val="both"/>
        <w:rPr>
          <w:rFonts w:ascii="Comic Sans MS" w:eastAsia="Times New Roman" w:hAnsi="Comic Sans MS" w:cstheme="minorHAnsi"/>
          <w:color w:val="000000" w:themeColor="text1"/>
          <w:sz w:val="20"/>
          <w:szCs w:val="20"/>
          <w:lang w:val="es-ES" w:eastAsia="es-ES"/>
        </w:rPr>
      </w:pPr>
      <w:r w:rsidRPr="00BA1850">
        <w:rPr>
          <w:rFonts w:ascii="Comic Sans MS" w:eastAsia="Times New Roman" w:hAnsi="Comic Sans MS" w:cstheme="minorHAnsi"/>
          <w:b/>
          <w:bCs/>
          <w:color w:val="000000" w:themeColor="text1"/>
          <w:sz w:val="20"/>
          <w:szCs w:val="20"/>
          <w:lang w:val="es-ES" w:eastAsia="es-ES"/>
        </w:rPr>
        <w:t>PINTURA EN EL INTERIOR DE LA CASA</w:t>
      </w:r>
    </w:p>
    <w:p w:rsidR="00BA1850" w:rsidRPr="00BA1850" w:rsidRDefault="00BA1850" w:rsidP="00BA1850">
      <w:pPr>
        <w:pStyle w:val="Prrafodelista"/>
        <w:numPr>
          <w:ilvl w:val="0"/>
          <w:numId w:val="23"/>
        </w:numPr>
        <w:spacing w:after="0" w:line="240" w:lineRule="auto"/>
        <w:jc w:val="both"/>
        <w:rPr>
          <w:rFonts w:ascii="Comic Sans MS" w:eastAsia="Times New Roman" w:hAnsi="Comic Sans MS" w:cstheme="minorHAnsi"/>
          <w:color w:val="000000" w:themeColor="text1"/>
          <w:sz w:val="20"/>
          <w:szCs w:val="20"/>
          <w:lang w:val="es-ES" w:eastAsia="es-ES"/>
        </w:rPr>
      </w:pPr>
      <w:r w:rsidRPr="00BA1850">
        <w:rPr>
          <w:rFonts w:ascii="Comic Sans MS" w:eastAsia="Times New Roman" w:hAnsi="Comic Sans MS" w:cstheme="minorHAnsi"/>
          <w:color w:val="000000" w:themeColor="text1"/>
          <w:sz w:val="20"/>
          <w:szCs w:val="20"/>
          <w:lang w:val="es-ES" w:eastAsia="es-ES"/>
        </w:rPr>
        <w:t>Pinte su casa con colores claros en paredes y techos. Esto le permitirá tener una mejor iluminación. Use cortinas de colores claros que permitan el paso de la luz de sol. Siempre que pueda abra puertas y ventanas. Prefiera la luz de sol.</w:t>
      </w:r>
      <w:bookmarkStart w:id="5" w:name="instalacion"/>
      <w:bookmarkStart w:id="6" w:name="aire"/>
      <w:bookmarkEnd w:id="5"/>
      <w:bookmarkEnd w:id="6"/>
    </w:p>
    <w:p w:rsidR="00BA1850" w:rsidRPr="00BA1850" w:rsidRDefault="00BA1850" w:rsidP="00BA1850">
      <w:pPr>
        <w:pStyle w:val="Prrafodelista"/>
        <w:spacing w:after="0" w:line="240" w:lineRule="auto"/>
        <w:ind w:left="1440"/>
        <w:jc w:val="both"/>
        <w:rPr>
          <w:rFonts w:ascii="Comic Sans MS" w:eastAsia="Times New Roman" w:hAnsi="Comic Sans MS" w:cstheme="minorHAnsi"/>
          <w:sz w:val="20"/>
          <w:szCs w:val="20"/>
          <w:lang w:val="es-EC"/>
        </w:rPr>
      </w:pPr>
    </w:p>
    <w:p w:rsidR="00BA1850" w:rsidRPr="00BA1850" w:rsidRDefault="00BA1850" w:rsidP="00BA1850">
      <w:pPr>
        <w:pStyle w:val="Prrafodelista"/>
        <w:numPr>
          <w:ilvl w:val="0"/>
          <w:numId w:val="16"/>
        </w:numPr>
        <w:spacing w:after="0" w:line="240" w:lineRule="auto"/>
        <w:jc w:val="both"/>
        <w:rPr>
          <w:rFonts w:ascii="Comic Sans MS" w:eastAsia="Times New Roman" w:hAnsi="Comic Sans MS" w:cstheme="minorHAnsi"/>
          <w:sz w:val="20"/>
          <w:szCs w:val="20"/>
          <w:lang w:val="es-EC"/>
        </w:rPr>
      </w:pPr>
      <w:r w:rsidRPr="00BA1850">
        <w:rPr>
          <w:rFonts w:ascii="Comic Sans MS" w:eastAsia="Times New Roman" w:hAnsi="Comic Sans MS" w:cstheme="minorHAnsi"/>
          <w:sz w:val="20"/>
          <w:szCs w:val="20"/>
          <w:lang w:val="es-EC"/>
        </w:rPr>
        <w:t>Con el uso del agua:</w:t>
      </w:r>
    </w:p>
    <w:p w:rsidR="00BA1850" w:rsidRPr="00BA1850" w:rsidRDefault="00BA1850" w:rsidP="00BA1850">
      <w:pPr>
        <w:pStyle w:val="Prrafodelista"/>
        <w:numPr>
          <w:ilvl w:val="0"/>
          <w:numId w:val="24"/>
        </w:numPr>
        <w:spacing w:after="0" w:line="240" w:lineRule="auto"/>
        <w:jc w:val="both"/>
        <w:rPr>
          <w:rFonts w:ascii="Comic Sans MS" w:eastAsia="Times New Roman" w:hAnsi="Comic Sans MS" w:cstheme="minorHAnsi"/>
          <w:b/>
          <w:i/>
          <w:sz w:val="20"/>
          <w:szCs w:val="20"/>
          <w:lang w:val="es-EC"/>
        </w:rPr>
      </w:pPr>
      <w:r w:rsidRPr="00BA1850">
        <w:rPr>
          <w:rFonts w:ascii="Comic Sans MS" w:hAnsi="Comic Sans MS" w:cstheme="minorHAnsi"/>
          <w:color w:val="000000" w:themeColor="text1"/>
          <w:sz w:val="20"/>
          <w:szCs w:val="20"/>
          <w:shd w:val="clear" w:color="auto" w:fill="FFFFFF"/>
          <w:lang w:val="es-ES"/>
        </w:rPr>
        <w:t>Cierre el grifo cuando se lave los dientes. Lave los vegetales en un tazón y no bajo el grifo abierto.</w:t>
      </w:r>
    </w:p>
    <w:p w:rsidR="00BA1850" w:rsidRPr="00BA1850" w:rsidRDefault="00BA1850" w:rsidP="00BA1850">
      <w:pPr>
        <w:pStyle w:val="Prrafodelista"/>
        <w:numPr>
          <w:ilvl w:val="0"/>
          <w:numId w:val="24"/>
        </w:numPr>
        <w:spacing w:after="0" w:line="240" w:lineRule="auto"/>
        <w:jc w:val="both"/>
        <w:rPr>
          <w:rFonts w:ascii="Comic Sans MS" w:eastAsia="Times New Roman" w:hAnsi="Comic Sans MS" w:cstheme="minorHAnsi"/>
          <w:b/>
          <w:i/>
          <w:sz w:val="20"/>
          <w:szCs w:val="20"/>
          <w:lang w:val="es-EC"/>
        </w:rPr>
      </w:pPr>
      <w:r w:rsidRPr="00BA1850">
        <w:rPr>
          <w:rFonts w:ascii="Comic Sans MS" w:hAnsi="Comic Sans MS" w:cstheme="minorHAnsi"/>
          <w:color w:val="000000" w:themeColor="text1"/>
          <w:sz w:val="20"/>
          <w:szCs w:val="20"/>
          <w:shd w:val="clear" w:color="auto" w:fill="FFFFFF"/>
          <w:lang w:val="es-ES"/>
        </w:rPr>
        <w:t>No utilice el inodoro para deshacerse de objetos que deben tirarse en la basura.</w:t>
      </w:r>
    </w:p>
    <w:p w:rsidR="00BA1850" w:rsidRPr="00BA1850" w:rsidRDefault="00BA1850" w:rsidP="00BA1850">
      <w:pPr>
        <w:pStyle w:val="Prrafodelista"/>
        <w:numPr>
          <w:ilvl w:val="0"/>
          <w:numId w:val="24"/>
        </w:numPr>
        <w:spacing w:after="0" w:line="240" w:lineRule="auto"/>
        <w:jc w:val="both"/>
        <w:rPr>
          <w:rFonts w:ascii="Comic Sans MS" w:eastAsia="Times New Roman" w:hAnsi="Comic Sans MS" w:cstheme="minorHAnsi"/>
          <w:b/>
          <w:i/>
          <w:sz w:val="20"/>
          <w:szCs w:val="20"/>
          <w:lang w:val="es-EC"/>
        </w:rPr>
      </w:pPr>
      <w:r w:rsidRPr="00BA1850">
        <w:rPr>
          <w:rFonts w:ascii="Comic Sans MS" w:hAnsi="Comic Sans MS" w:cstheme="minorHAnsi"/>
          <w:color w:val="000000" w:themeColor="text1"/>
          <w:sz w:val="20"/>
          <w:szCs w:val="20"/>
          <w:shd w:val="clear" w:color="auto" w:fill="FFFFFF"/>
          <w:lang w:val="es-ES"/>
        </w:rPr>
        <w:t>Arregle todos los grifos que goteen.</w:t>
      </w:r>
    </w:p>
    <w:p w:rsidR="00BA1850" w:rsidRPr="00BA1850" w:rsidRDefault="00BA1850" w:rsidP="00BA1850">
      <w:pPr>
        <w:pStyle w:val="Prrafodelista"/>
        <w:spacing w:after="0" w:line="240" w:lineRule="auto"/>
        <w:ind w:left="2160"/>
        <w:jc w:val="both"/>
        <w:rPr>
          <w:rFonts w:ascii="Comic Sans MS" w:eastAsia="Times New Roman" w:hAnsi="Comic Sans MS" w:cstheme="minorHAnsi"/>
          <w:b/>
          <w:i/>
          <w:sz w:val="20"/>
          <w:szCs w:val="20"/>
          <w:lang w:val="es-EC"/>
        </w:rPr>
      </w:pPr>
      <w:r w:rsidRPr="00BA1850">
        <w:rPr>
          <w:rFonts w:ascii="Comic Sans MS" w:hAnsi="Comic Sans MS" w:cstheme="minorHAnsi"/>
          <w:color w:val="000000" w:themeColor="text1"/>
          <w:sz w:val="20"/>
          <w:szCs w:val="20"/>
          <w:shd w:val="clear" w:color="auto" w:fill="FFFFFF"/>
          <w:lang w:val="es-ES"/>
        </w:rPr>
        <w:t>Lo ideal es que se utilice una ducha normal y no a presión y gaste sólo cinco minutos en ella.</w:t>
      </w:r>
    </w:p>
    <w:p w:rsidR="00BA1850" w:rsidRPr="00BA1850" w:rsidRDefault="00BA1850" w:rsidP="00BA1850">
      <w:pPr>
        <w:pStyle w:val="Prrafodelista"/>
        <w:numPr>
          <w:ilvl w:val="0"/>
          <w:numId w:val="24"/>
        </w:numPr>
        <w:spacing w:after="0" w:line="240" w:lineRule="auto"/>
        <w:jc w:val="both"/>
        <w:rPr>
          <w:rFonts w:ascii="Comic Sans MS" w:eastAsia="Times New Roman" w:hAnsi="Comic Sans MS" w:cstheme="minorHAnsi"/>
          <w:b/>
          <w:i/>
          <w:sz w:val="20"/>
          <w:szCs w:val="20"/>
          <w:lang w:val="es-EC"/>
        </w:rPr>
      </w:pPr>
      <w:r w:rsidRPr="00BA1850">
        <w:rPr>
          <w:rFonts w:ascii="Comic Sans MS" w:hAnsi="Comic Sans MS" w:cstheme="minorHAnsi"/>
          <w:color w:val="000000" w:themeColor="text1"/>
          <w:sz w:val="20"/>
          <w:szCs w:val="20"/>
          <w:shd w:val="clear" w:color="auto" w:fill="FFFFFF"/>
          <w:lang w:val="es-ES"/>
        </w:rPr>
        <w:t>Igualmente, si tiene un lavaplatos, sólo utilícelo cuando tenga suficientes vajillas que ocupen toda su capacidad. Luego de lavar platos a mano, puede utilizar esa agua sucia para emplearla en el jardín.</w:t>
      </w:r>
    </w:p>
    <w:p w:rsidR="00BA1850" w:rsidRPr="00BA1850" w:rsidRDefault="00BA1850" w:rsidP="00BA1850">
      <w:pPr>
        <w:pStyle w:val="Prrafodelista"/>
        <w:numPr>
          <w:ilvl w:val="0"/>
          <w:numId w:val="24"/>
        </w:numPr>
        <w:spacing w:after="0" w:line="240" w:lineRule="auto"/>
        <w:jc w:val="both"/>
        <w:rPr>
          <w:rFonts w:ascii="Comic Sans MS" w:eastAsia="Times New Roman" w:hAnsi="Comic Sans MS" w:cstheme="minorHAnsi"/>
          <w:b/>
          <w:i/>
          <w:sz w:val="20"/>
          <w:szCs w:val="20"/>
          <w:lang w:val="es-EC"/>
        </w:rPr>
      </w:pPr>
      <w:r w:rsidRPr="00BA1850">
        <w:rPr>
          <w:rFonts w:ascii="Comic Sans MS" w:hAnsi="Comic Sans MS" w:cstheme="minorHAnsi"/>
          <w:color w:val="000000" w:themeColor="text1"/>
          <w:sz w:val="20"/>
          <w:szCs w:val="20"/>
          <w:shd w:val="clear" w:color="auto" w:fill="FFFFFF"/>
          <w:lang w:val="es-ES"/>
        </w:rPr>
        <w:t>Si está comprando nuevos equipos para su hogar, trate de escoger aquellos que ahorren agua.</w:t>
      </w:r>
    </w:p>
    <w:p w:rsidR="00BA1850" w:rsidRPr="00BA1850" w:rsidRDefault="00BA1850" w:rsidP="00BA1850">
      <w:pPr>
        <w:pStyle w:val="Prrafodelista"/>
        <w:numPr>
          <w:ilvl w:val="0"/>
          <w:numId w:val="24"/>
        </w:numPr>
        <w:spacing w:after="0" w:line="240" w:lineRule="auto"/>
        <w:jc w:val="both"/>
        <w:rPr>
          <w:rFonts w:ascii="Comic Sans MS" w:eastAsia="Times New Roman" w:hAnsi="Comic Sans MS" w:cstheme="minorHAnsi"/>
          <w:b/>
          <w:i/>
          <w:sz w:val="20"/>
          <w:szCs w:val="20"/>
          <w:lang w:val="es-EC"/>
        </w:rPr>
      </w:pPr>
      <w:r w:rsidRPr="00BA1850">
        <w:rPr>
          <w:rFonts w:ascii="Comic Sans MS" w:hAnsi="Comic Sans MS" w:cstheme="minorHAnsi"/>
          <w:color w:val="000000" w:themeColor="text1"/>
          <w:sz w:val="20"/>
          <w:szCs w:val="20"/>
          <w:shd w:val="clear" w:color="auto" w:fill="FFFFFF"/>
          <w:lang w:val="es-ES"/>
        </w:rPr>
        <w:t>Considere el uso de baldes en vez de mangas de riego. De esta forma, usted podrá regar con más precisión.</w:t>
      </w:r>
    </w:p>
    <w:p w:rsidR="00BA1850" w:rsidRPr="00BA1850" w:rsidRDefault="00BA1850" w:rsidP="00BA1850">
      <w:pPr>
        <w:pStyle w:val="Prrafodelista"/>
        <w:numPr>
          <w:ilvl w:val="0"/>
          <w:numId w:val="24"/>
        </w:numPr>
        <w:spacing w:after="0" w:line="240" w:lineRule="auto"/>
        <w:jc w:val="both"/>
        <w:rPr>
          <w:rFonts w:ascii="Comic Sans MS" w:eastAsia="Times New Roman" w:hAnsi="Comic Sans MS" w:cstheme="minorHAnsi"/>
          <w:b/>
          <w:i/>
          <w:sz w:val="20"/>
          <w:szCs w:val="20"/>
          <w:lang w:val="es-EC"/>
        </w:rPr>
      </w:pPr>
      <w:r w:rsidRPr="00BA1850">
        <w:rPr>
          <w:rFonts w:ascii="Comic Sans MS" w:hAnsi="Comic Sans MS" w:cstheme="minorHAnsi"/>
          <w:color w:val="000000" w:themeColor="text1"/>
          <w:sz w:val="20"/>
          <w:szCs w:val="20"/>
          <w:shd w:val="clear" w:color="auto" w:fill="FFFFFF"/>
          <w:lang w:val="es-ES"/>
        </w:rPr>
        <w:t>En lugar de utilizar un rociador, deje crecer su jardín un poco más en el verano ya que así ayudará a conservar su propia humedad.</w:t>
      </w:r>
    </w:p>
    <w:p w:rsidR="00BA1850" w:rsidRPr="00BA1850" w:rsidRDefault="00BA1850" w:rsidP="00BA1850">
      <w:pPr>
        <w:pStyle w:val="Prrafodelista"/>
        <w:numPr>
          <w:ilvl w:val="0"/>
          <w:numId w:val="24"/>
        </w:numPr>
        <w:spacing w:after="0" w:line="240" w:lineRule="auto"/>
        <w:jc w:val="both"/>
        <w:rPr>
          <w:rFonts w:ascii="Comic Sans MS" w:eastAsia="Times New Roman" w:hAnsi="Comic Sans MS" w:cstheme="minorHAnsi"/>
          <w:b/>
          <w:i/>
          <w:sz w:val="20"/>
          <w:szCs w:val="20"/>
          <w:lang w:val="es-EC"/>
        </w:rPr>
      </w:pPr>
      <w:r w:rsidRPr="00BA1850">
        <w:rPr>
          <w:rFonts w:ascii="Comic Sans MS" w:hAnsi="Comic Sans MS" w:cstheme="minorHAnsi"/>
          <w:color w:val="000000" w:themeColor="text1"/>
          <w:sz w:val="20"/>
          <w:szCs w:val="20"/>
          <w:shd w:val="clear" w:color="auto" w:fill="FFFFFF"/>
          <w:lang w:val="es-ES"/>
        </w:rPr>
        <w:t>Riegue el jardín durante la noche para minimizar la evaporación.</w:t>
      </w:r>
    </w:p>
    <w:p w:rsidR="00BA1850" w:rsidRPr="00BA1850" w:rsidRDefault="00BA1850" w:rsidP="00BA1850">
      <w:pPr>
        <w:pStyle w:val="Prrafodelista"/>
        <w:numPr>
          <w:ilvl w:val="0"/>
          <w:numId w:val="24"/>
        </w:numPr>
        <w:spacing w:after="0" w:line="240" w:lineRule="auto"/>
        <w:jc w:val="both"/>
        <w:rPr>
          <w:rFonts w:ascii="Comic Sans MS" w:eastAsia="Times New Roman" w:hAnsi="Comic Sans MS" w:cstheme="minorHAnsi"/>
          <w:b/>
          <w:i/>
          <w:sz w:val="20"/>
          <w:szCs w:val="20"/>
          <w:lang w:val="es-EC"/>
        </w:rPr>
      </w:pPr>
      <w:r w:rsidRPr="00BA1850">
        <w:rPr>
          <w:rFonts w:ascii="Comic Sans MS" w:hAnsi="Comic Sans MS" w:cstheme="minorHAnsi"/>
          <w:color w:val="000000" w:themeColor="text1"/>
          <w:sz w:val="20"/>
          <w:szCs w:val="20"/>
          <w:shd w:val="clear" w:color="auto" w:fill="FFFFFF"/>
          <w:lang w:val="es-ES"/>
        </w:rPr>
        <w:t>Prefiera lavar el automóvil usando baldes y una esponja en vez de una manguera. También puede comprar toallas especiales para lavar el carro que no necesitan agua.</w:t>
      </w:r>
    </w:p>
    <w:p w:rsidR="00BA1850" w:rsidRPr="00BA1850" w:rsidRDefault="00BA1850" w:rsidP="00BA1850">
      <w:pPr>
        <w:pStyle w:val="Prrafodelista"/>
        <w:spacing w:after="0" w:line="240" w:lineRule="auto"/>
        <w:ind w:left="1440"/>
        <w:jc w:val="both"/>
        <w:rPr>
          <w:rFonts w:ascii="Comic Sans MS" w:eastAsia="Times New Roman" w:hAnsi="Comic Sans MS" w:cstheme="minorHAnsi"/>
          <w:sz w:val="20"/>
          <w:szCs w:val="20"/>
          <w:lang w:val="es-ES"/>
        </w:rPr>
      </w:pPr>
    </w:p>
    <w:p w:rsidR="00BA1850" w:rsidRPr="00BA1850" w:rsidRDefault="00BA1850" w:rsidP="00BA1850">
      <w:pPr>
        <w:pStyle w:val="Prrafodelista"/>
        <w:numPr>
          <w:ilvl w:val="0"/>
          <w:numId w:val="16"/>
        </w:numPr>
        <w:spacing w:after="0" w:line="240" w:lineRule="auto"/>
        <w:jc w:val="both"/>
        <w:rPr>
          <w:rFonts w:ascii="Comic Sans MS" w:eastAsia="Times New Roman" w:hAnsi="Comic Sans MS" w:cstheme="minorHAnsi"/>
          <w:sz w:val="20"/>
          <w:szCs w:val="20"/>
          <w:lang w:val="es-EC"/>
        </w:rPr>
      </w:pPr>
      <w:r w:rsidRPr="00BA1850">
        <w:rPr>
          <w:rFonts w:ascii="Comic Sans MS" w:eastAsia="Times New Roman" w:hAnsi="Comic Sans MS" w:cstheme="minorHAnsi"/>
          <w:sz w:val="20"/>
          <w:szCs w:val="20"/>
          <w:lang w:val="es-EC"/>
        </w:rPr>
        <w:t>Con el empleo de productos químicos:</w:t>
      </w:r>
    </w:p>
    <w:p w:rsidR="00BA1850" w:rsidRPr="00BA1850" w:rsidRDefault="00BA1850" w:rsidP="00BA1850">
      <w:pPr>
        <w:pStyle w:val="Prrafodelista"/>
        <w:numPr>
          <w:ilvl w:val="0"/>
          <w:numId w:val="25"/>
        </w:numPr>
        <w:spacing w:after="0" w:line="240" w:lineRule="auto"/>
        <w:jc w:val="both"/>
        <w:rPr>
          <w:rFonts w:ascii="Comic Sans MS" w:eastAsia="Times New Roman" w:hAnsi="Comic Sans MS" w:cstheme="minorHAnsi"/>
          <w:b/>
          <w:i/>
          <w:sz w:val="20"/>
          <w:szCs w:val="20"/>
          <w:lang w:val="es-EC"/>
        </w:rPr>
      </w:pPr>
      <w:r w:rsidRPr="00BA1850">
        <w:rPr>
          <w:rFonts w:ascii="Comic Sans MS" w:eastAsia="Times New Roman" w:hAnsi="Comic Sans MS" w:cstheme="minorHAnsi"/>
          <w:sz w:val="20"/>
          <w:szCs w:val="20"/>
          <w:lang w:val="es-EC"/>
        </w:rPr>
        <w:t>Conocer los peligros y características de cada producto que adquiera.</w:t>
      </w:r>
    </w:p>
    <w:p w:rsidR="00BA1850" w:rsidRPr="00BA1850" w:rsidRDefault="00BA1850" w:rsidP="00BA1850">
      <w:pPr>
        <w:pStyle w:val="Prrafodelista"/>
        <w:numPr>
          <w:ilvl w:val="0"/>
          <w:numId w:val="25"/>
        </w:numPr>
        <w:spacing w:after="0" w:line="240" w:lineRule="auto"/>
        <w:jc w:val="both"/>
        <w:rPr>
          <w:rFonts w:ascii="Comic Sans MS" w:eastAsia="Times New Roman" w:hAnsi="Comic Sans MS" w:cstheme="minorHAnsi"/>
          <w:b/>
          <w:i/>
          <w:sz w:val="20"/>
          <w:szCs w:val="20"/>
          <w:lang w:val="es-EC"/>
        </w:rPr>
      </w:pPr>
      <w:r w:rsidRPr="00BA1850">
        <w:rPr>
          <w:rFonts w:ascii="Comic Sans MS" w:eastAsia="Times New Roman" w:hAnsi="Comic Sans MS" w:cstheme="minorHAnsi"/>
          <w:sz w:val="20"/>
          <w:szCs w:val="20"/>
          <w:lang w:val="es-EC"/>
        </w:rPr>
        <w:t xml:space="preserve"> Evaluar realmente la necesidad de compra de los productos.</w:t>
      </w:r>
    </w:p>
    <w:p w:rsidR="00BA1850" w:rsidRPr="00BA1850" w:rsidRDefault="00BA1850" w:rsidP="00BA1850">
      <w:pPr>
        <w:pStyle w:val="Prrafodelista"/>
        <w:numPr>
          <w:ilvl w:val="0"/>
          <w:numId w:val="25"/>
        </w:numPr>
        <w:spacing w:after="0" w:line="240" w:lineRule="auto"/>
        <w:jc w:val="both"/>
        <w:rPr>
          <w:rFonts w:ascii="Comic Sans MS" w:eastAsia="Times New Roman" w:hAnsi="Comic Sans MS" w:cstheme="minorHAnsi"/>
          <w:b/>
          <w:i/>
          <w:sz w:val="20"/>
          <w:szCs w:val="20"/>
          <w:lang w:val="es-EC"/>
        </w:rPr>
      </w:pPr>
      <w:r w:rsidRPr="00BA1850">
        <w:rPr>
          <w:rFonts w:ascii="Comic Sans MS" w:eastAsia="Times New Roman" w:hAnsi="Comic Sans MS" w:cstheme="minorHAnsi"/>
          <w:sz w:val="20"/>
          <w:szCs w:val="20"/>
          <w:lang w:val="es-EC"/>
        </w:rPr>
        <w:t>No mezclar productos, seguir las indicaciones del fabricante.</w:t>
      </w:r>
    </w:p>
    <w:p w:rsidR="00BA1850" w:rsidRPr="00BA1850" w:rsidRDefault="00BA1850" w:rsidP="00BA1850">
      <w:pPr>
        <w:pStyle w:val="Prrafodelista"/>
        <w:numPr>
          <w:ilvl w:val="0"/>
          <w:numId w:val="25"/>
        </w:numPr>
        <w:spacing w:after="0" w:line="240" w:lineRule="auto"/>
        <w:jc w:val="both"/>
        <w:rPr>
          <w:rFonts w:ascii="Comic Sans MS" w:eastAsia="Times New Roman" w:hAnsi="Comic Sans MS" w:cstheme="minorHAnsi"/>
          <w:b/>
          <w:i/>
          <w:sz w:val="20"/>
          <w:szCs w:val="20"/>
          <w:lang w:val="es-EC"/>
        </w:rPr>
      </w:pPr>
      <w:r w:rsidRPr="00BA1850">
        <w:rPr>
          <w:rFonts w:ascii="Comic Sans MS" w:eastAsia="Times New Roman" w:hAnsi="Comic Sans MS" w:cstheme="minorHAnsi"/>
          <w:sz w:val="20"/>
          <w:szCs w:val="20"/>
          <w:lang w:val="es-EC"/>
        </w:rPr>
        <w:t>Guardar productos de aseo, plaguicidas, y medicamentos lejos de niños y de animales.</w:t>
      </w:r>
    </w:p>
    <w:p w:rsidR="00BA1850" w:rsidRPr="00BA1850" w:rsidRDefault="00BA1850" w:rsidP="00BA1850">
      <w:pPr>
        <w:pStyle w:val="Prrafodelista"/>
        <w:numPr>
          <w:ilvl w:val="0"/>
          <w:numId w:val="25"/>
        </w:numPr>
        <w:spacing w:after="0" w:line="240" w:lineRule="auto"/>
        <w:jc w:val="both"/>
        <w:rPr>
          <w:rFonts w:ascii="Comic Sans MS" w:eastAsia="Times New Roman" w:hAnsi="Comic Sans MS" w:cstheme="minorHAnsi"/>
          <w:b/>
          <w:i/>
          <w:sz w:val="20"/>
          <w:szCs w:val="20"/>
          <w:lang w:val="es-EC"/>
        </w:rPr>
      </w:pPr>
      <w:r w:rsidRPr="00BA1850">
        <w:rPr>
          <w:rFonts w:ascii="Comic Sans MS" w:eastAsia="Times New Roman" w:hAnsi="Comic Sans MS" w:cstheme="minorHAnsi"/>
          <w:sz w:val="20"/>
          <w:szCs w:val="20"/>
          <w:lang w:val="es-EC"/>
        </w:rPr>
        <w:lastRenderedPageBreak/>
        <w:t>Evitar usar productos muy agresivos, muy contaminantes o que no tengan información.</w:t>
      </w:r>
    </w:p>
    <w:p w:rsidR="00BA1850" w:rsidRPr="00BA1850" w:rsidRDefault="00BA1850" w:rsidP="00BA1850">
      <w:pPr>
        <w:pStyle w:val="Prrafodelista"/>
        <w:numPr>
          <w:ilvl w:val="0"/>
          <w:numId w:val="25"/>
        </w:numPr>
        <w:spacing w:after="0" w:line="240" w:lineRule="auto"/>
        <w:jc w:val="both"/>
        <w:rPr>
          <w:rFonts w:ascii="Comic Sans MS" w:eastAsia="Times New Roman" w:hAnsi="Comic Sans MS" w:cstheme="minorHAnsi"/>
          <w:b/>
          <w:i/>
          <w:sz w:val="20"/>
          <w:szCs w:val="20"/>
          <w:lang w:val="es-EC"/>
        </w:rPr>
      </w:pPr>
      <w:r w:rsidRPr="00BA1850">
        <w:rPr>
          <w:rFonts w:ascii="Comic Sans MS" w:eastAsia="Times New Roman" w:hAnsi="Comic Sans MS" w:cstheme="minorHAnsi"/>
          <w:sz w:val="20"/>
          <w:szCs w:val="20"/>
          <w:lang w:val="es-EC"/>
        </w:rPr>
        <w:t>Separar los productos inflamables y protegerlos del calor. </w:t>
      </w:r>
    </w:p>
    <w:p w:rsidR="00BA1850" w:rsidRPr="00BA1850" w:rsidRDefault="00BA1850" w:rsidP="00BA1850">
      <w:pPr>
        <w:pStyle w:val="Prrafodelista"/>
        <w:numPr>
          <w:ilvl w:val="0"/>
          <w:numId w:val="25"/>
        </w:numPr>
        <w:spacing w:after="0" w:line="240" w:lineRule="auto"/>
        <w:jc w:val="both"/>
        <w:rPr>
          <w:rFonts w:ascii="Comic Sans MS" w:eastAsia="Times New Roman" w:hAnsi="Comic Sans MS" w:cstheme="minorHAnsi"/>
          <w:b/>
          <w:i/>
          <w:sz w:val="20"/>
          <w:szCs w:val="20"/>
          <w:lang w:val="es-EC"/>
        </w:rPr>
      </w:pPr>
      <w:r w:rsidRPr="00BA1850">
        <w:rPr>
          <w:rFonts w:ascii="Comic Sans MS" w:eastAsia="Times New Roman" w:hAnsi="Comic Sans MS" w:cstheme="minorHAnsi"/>
          <w:sz w:val="20"/>
          <w:szCs w:val="20"/>
          <w:lang w:val="es-EC"/>
        </w:rPr>
        <w:t>Separar los plaguicidas, especialmente de alimentos.</w:t>
      </w:r>
    </w:p>
    <w:p w:rsidR="00BA1850" w:rsidRPr="00BA1850" w:rsidRDefault="00BA1850" w:rsidP="00BA1850">
      <w:pPr>
        <w:pStyle w:val="Prrafodelista"/>
        <w:numPr>
          <w:ilvl w:val="0"/>
          <w:numId w:val="25"/>
        </w:numPr>
        <w:spacing w:after="0" w:line="240" w:lineRule="auto"/>
        <w:jc w:val="both"/>
        <w:rPr>
          <w:rFonts w:ascii="Comic Sans MS" w:eastAsia="Times New Roman" w:hAnsi="Comic Sans MS" w:cstheme="minorHAnsi"/>
          <w:b/>
          <w:i/>
          <w:sz w:val="20"/>
          <w:szCs w:val="20"/>
          <w:lang w:val="es-EC"/>
        </w:rPr>
      </w:pPr>
      <w:r w:rsidRPr="00BA1850">
        <w:rPr>
          <w:rFonts w:ascii="Comic Sans MS" w:eastAsia="Times New Roman" w:hAnsi="Comic Sans MS" w:cstheme="minorHAnsi"/>
          <w:sz w:val="20"/>
          <w:szCs w:val="20"/>
          <w:lang w:val="es-EC"/>
        </w:rPr>
        <w:t>Separar los productos ácidos de los que contengan amoníaco o cáusticos como soda o potasa.</w:t>
      </w:r>
    </w:p>
    <w:p w:rsidR="00BA1850" w:rsidRPr="00BA1850" w:rsidRDefault="00BA1850" w:rsidP="00BA1850">
      <w:pPr>
        <w:pStyle w:val="Prrafodelista"/>
        <w:numPr>
          <w:ilvl w:val="0"/>
          <w:numId w:val="25"/>
        </w:numPr>
        <w:spacing w:after="0" w:line="240" w:lineRule="auto"/>
        <w:jc w:val="both"/>
        <w:rPr>
          <w:rFonts w:ascii="Comic Sans MS" w:eastAsia="Times New Roman" w:hAnsi="Comic Sans MS" w:cstheme="minorHAnsi"/>
          <w:b/>
          <w:i/>
          <w:sz w:val="20"/>
          <w:szCs w:val="20"/>
          <w:lang w:val="es-EC"/>
        </w:rPr>
      </w:pPr>
      <w:r w:rsidRPr="00BA1850">
        <w:rPr>
          <w:rFonts w:ascii="Comic Sans MS" w:eastAsia="Times New Roman" w:hAnsi="Comic Sans MS" w:cstheme="minorHAnsi"/>
          <w:sz w:val="20"/>
          <w:szCs w:val="20"/>
          <w:lang w:val="es-EC"/>
        </w:rPr>
        <w:t>Sólo utilizar productos de limpieza en áreas bien ventiladas y utilizar elementos de protección.</w:t>
      </w:r>
    </w:p>
    <w:p w:rsidR="00BA1850" w:rsidRPr="00BA1850" w:rsidRDefault="00BA1850" w:rsidP="00BA1850">
      <w:pPr>
        <w:pStyle w:val="Prrafodelista"/>
        <w:numPr>
          <w:ilvl w:val="0"/>
          <w:numId w:val="25"/>
        </w:numPr>
        <w:spacing w:after="0" w:line="240" w:lineRule="auto"/>
        <w:jc w:val="both"/>
        <w:rPr>
          <w:rFonts w:ascii="Comic Sans MS" w:eastAsia="Times New Roman" w:hAnsi="Comic Sans MS" w:cstheme="minorHAnsi"/>
          <w:b/>
          <w:i/>
          <w:sz w:val="20"/>
          <w:szCs w:val="20"/>
          <w:lang w:val="es-EC"/>
        </w:rPr>
      </w:pPr>
      <w:r w:rsidRPr="00BA1850">
        <w:rPr>
          <w:rFonts w:ascii="Comic Sans MS" w:eastAsia="Times New Roman" w:hAnsi="Comic Sans MS" w:cstheme="minorHAnsi"/>
          <w:sz w:val="20"/>
          <w:szCs w:val="20"/>
          <w:lang w:val="es-EC"/>
        </w:rPr>
        <w:t>Bañar las manos y rostro antes de comer o tomar alguna bebida, para evitar la ingesta de sustancias químicas.</w:t>
      </w:r>
    </w:p>
    <w:p w:rsidR="00BA1850" w:rsidRPr="00BA1850" w:rsidRDefault="00BA1850" w:rsidP="00BA1850">
      <w:pPr>
        <w:pStyle w:val="Prrafodelista"/>
        <w:numPr>
          <w:ilvl w:val="0"/>
          <w:numId w:val="25"/>
        </w:numPr>
        <w:spacing w:after="0" w:line="240" w:lineRule="auto"/>
        <w:jc w:val="both"/>
        <w:rPr>
          <w:rFonts w:ascii="Comic Sans MS" w:eastAsia="Times New Roman" w:hAnsi="Comic Sans MS" w:cstheme="minorHAnsi"/>
          <w:b/>
          <w:i/>
          <w:sz w:val="20"/>
          <w:szCs w:val="20"/>
          <w:lang w:val="es-EC"/>
        </w:rPr>
      </w:pPr>
      <w:r w:rsidRPr="00BA1850">
        <w:rPr>
          <w:rFonts w:ascii="Comic Sans MS" w:eastAsia="Times New Roman" w:hAnsi="Comic Sans MS" w:cstheme="minorHAnsi"/>
          <w:sz w:val="20"/>
          <w:szCs w:val="20"/>
          <w:lang w:val="es-EC"/>
        </w:rPr>
        <w:t>Usar sólo las cantidades necesarias, no desperdiciar el agua ni los productos.</w:t>
      </w:r>
    </w:p>
    <w:p w:rsidR="00BA1850" w:rsidRPr="00BA1850" w:rsidRDefault="00BA1850" w:rsidP="00BA1850">
      <w:pPr>
        <w:pStyle w:val="Prrafodelista"/>
        <w:numPr>
          <w:ilvl w:val="0"/>
          <w:numId w:val="25"/>
        </w:numPr>
        <w:spacing w:after="0" w:line="240" w:lineRule="auto"/>
        <w:jc w:val="both"/>
        <w:rPr>
          <w:rFonts w:ascii="Comic Sans MS" w:eastAsia="Times New Roman" w:hAnsi="Comic Sans MS" w:cstheme="minorHAnsi"/>
          <w:b/>
          <w:i/>
          <w:sz w:val="20"/>
          <w:szCs w:val="20"/>
          <w:lang w:val="es-EC"/>
        </w:rPr>
      </w:pPr>
      <w:r w:rsidRPr="00BA1850">
        <w:rPr>
          <w:rFonts w:ascii="Comic Sans MS" w:eastAsia="Times New Roman" w:hAnsi="Comic Sans MS" w:cstheme="minorHAnsi"/>
          <w:sz w:val="20"/>
          <w:szCs w:val="20"/>
          <w:lang w:val="es-EC"/>
        </w:rPr>
        <w:t>Dejar los recipientes muy bien tapados después de su uso.</w:t>
      </w:r>
    </w:p>
    <w:p w:rsidR="00BA1850" w:rsidRPr="00BA1850" w:rsidRDefault="00BA1850" w:rsidP="00BA1850">
      <w:pPr>
        <w:rPr>
          <w:rFonts w:ascii="Comic Sans MS" w:eastAsia="Times New Roman" w:hAnsi="Comic Sans MS" w:cstheme="minorHAnsi"/>
          <w:b/>
          <w:sz w:val="20"/>
          <w:szCs w:val="20"/>
        </w:rPr>
      </w:pPr>
    </w:p>
    <w:sectPr w:rsidR="00BA1850" w:rsidRPr="00BA1850" w:rsidSect="00336446">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howcard Gothic">
    <w:panose1 w:val="04020904020102020604"/>
    <w:charset w:val="00"/>
    <w:family w:val="decorativ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GillSans">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E5C0A"/>
    <w:multiLevelType w:val="hybridMultilevel"/>
    <w:tmpl w:val="61AA464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nsid w:val="057E6463"/>
    <w:multiLevelType w:val="hybridMultilevel"/>
    <w:tmpl w:val="A4BE7D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229C6210"/>
    <w:multiLevelType w:val="multilevel"/>
    <w:tmpl w:val="4184E2B0"/>
    <w:lvl w:ilvl="0">
      <w:start w:val="1"/>
      <w:numFmt w:val="decimal"/>
      <w:lvlText w:val="%1."/>
      <w:lvlJc w:val="left"/>
      <w:pPr>
        <w:ind w:left="720" w:hanging="360"/>
      </w:pPr>
      <w:rPr>
        <w:rFonts w:asciiTheme="minorHAnsi" w:hAnsiTheme="minorHAnsi" w:hint="default"/>
        <w:b/>
        <w:sz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24911906"/>
    <w:multiLevelType w:val="hybridMultilevel"/>
    <w:tmpl w:val="6A743FFC"/>
    <w:lvl w:ilvl="0" w:tplc="300A0001">
      <w:start w:val="1"/>
      <w:numFmt w:val="bullet"/>
      <w:lvlText w:val=""/>
      <w:lvlJc w:val="left"/>
      <w:pPr>
        <w:ind w:left="2595" w:hanging="360"/>
      </w:pPr>
      <w:rPr>
        <w:rFonts w:ascii="Symbol" w:hAnsi="Symbol" w:hint="default"/>
      </w:rPr>
    </w:lvl>
    <w:lvl w:ilvl="1" w:tplc="300A0003" w:tentative="1">
      <w:start w:val="1"/>
      <w:numFmt w:val="bullet"/>
      <w:lvlText w:val="o"/>
      <w:lvlJc w:val="left"/>
      <w:pPr>
        <w:ind w:left="3315" w:hanging="360"/>
      </w:pPr>
      <w:rPr>
        <w:rFonts w:ascii="Courier New" w:hAnsi="Courier New" w:cs="Courier New" w:hint="default"/>
      </w:rPr>
    </w:lvl>
    <w:lvl w:ilvl="2" w:tplc="300A0005" w:tentative="1">
      <w:start w:val="1"/>
      <w:numFmt w:val="bullet"/>
      <w:lvlText w:val=""/>
      <w:lvlJc w:val="left"/>
      <w:pPr>
        <w:ind w:left="4035" w:hanging="360"/>
      </w:pPr>
      <w:rPr>
        <w:rFonts w:ascii="Wingdings" w:hAnsi="Wingdings" w:hint="default"/>
      </w:rPr>
    </w:lvl>
    <w:lvl w:ilvl="3" w:tplc="300A0001" w:tentative="1">
      <w:start w:val="1"/>
      <w:numFmt w:val="bullet"/>
      <w:lvlText w:val=""/>
      <w:lvlJc w:val="left"/>
      <w:pPr>
        <w:ind w:left="4755" w:hanging="360"/>
      </w:pPr>
      <w:rPr>
        <w:rFonts w:ascii="Symbol" w:hAnsi="Symbol" w:hint="default"/>
      </w:rPr>
    </w:lvl>
    <w:lvl w:ilvl="4" w:tplc="300A0003" w:tentative="1">
      <w:start w:val="1"/>
      <w:numFmt w:val="bullet"/>
      <w:lvlText w:val="o"/>
      <w:lvlJc w:val="left"/>
      <w:pPr>
        <w:ind w:left="5475" w:hanging="360"/>
      </w:pPr>
      <w:rPr>
        <w:rFonts w:ascii="Courier New" w:hAnsi="Courier New" w:cs="Courier New" w:hint="default"/>
      </w:rPr>
    </w:lvl>
    <w:lvl w:ilvl="5" w:tplc="300A0005" w:tentative="1">
      <w:start w:val="1"/>
      <w:numFmt w:val="bullet"/>
      <w:lvlText w:val=""/>
      <w:lvlJc w:val="left"/>
      <w:pPr>
        <w:ind w:left="6195" w:hanging="360"/>
      </w:pPr>
      <w:rPr>
        <w:rFonts w:ascii="Wingdings" w:hAnsi="Wingdings" w:hint="default"/>
      </w:rPr>
    </w:lvl>
    <w:lvl w:ilvl="6" w:tplc="300A0001" w:tentative="1">
      <w:start w:val="1"/>
      <w:numFmt w:val="bullet"/>
      <w:lvlText w:val=""/>
      <w:lvlJc w:val="left"/>
      <w:pPr>
        <w:ind w:left="6915" w:hanging="360"/>
      </w:pPr>
      <w:rPr>
        <w:rFonts w:ascii="Symbol" w:hAnsi="Symbol" w:hint="default"/>
      </w:rPr>
    </w:lvl>
    <w:lvl w:ilvl="7" w:tplc="300A0003" w:tentative="1">
      <w:start w:val="1"/>
      <w:numFmt w:val="bullet"/>
      <w:lvlText w:val="o"/>
      <w:lvlJc w:val="left"/>
      <w:pPr>
        <w:ind w:left="7635" w:hanging="360"/>
      </w:pPr>
      <w:rPr>
        <w:rFonts w:ascii="Courier New" w:hAnsi="Courier New" w:cs="Courier New" w:hint="default"/>
      </w:rPr>
    </w:lvl>
    <w:lvl w:ilvl="8" w:tplc="300A0005" w:tentative="1">
      <w:start w:val="1"/>
      <w:numFmt w:val="bullet"/>
      <w:lvlText w:val=""/>
      <w:lvlJc w:val="left"/>
      <w:pPr>
        <w:ind w:left="8355" w:hanging="360"/>
      </w:pPr>
      <w:rPr>
        <w:rFonts w:ascii="Wingdings" w:hAnsi="Wingdings" w:hint="default"/>
      </w:rPr>
    </w:lvl>
  </w:abstractNum>
  <w:abstractNum w:abstractNumId="4">
    <w:nsid w:val="284063AE"/>
    <w:multiLevelType w:val="hybridMultilevel"/>
    <w:tmpl w:val="A83C783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28557750"/>
    <w:multiLevelType w:val="hybridMultilevel"/>
    <w:tmpl w:val="2AB82D6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2A037936"/>
    <w:multiLevelType w:val="hybridMultilevel"/>
    <w:tmpl w:val="9D28809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2A52532B"/>
    <w:multiLevelType w:val="hybridMultilevel"/>
    <w:tmpl w:val="A7169D06"/>
    <w:lvl w:ilvl="0" w:tplc="300A0001">
      <w:start w:val="1"/>
      <w:numFmt w:val="bullet"/>
      <w:lvlText w:val=""/>
      <w:lvlJc w:val="left"/>
      <w:pPr>
        <w:ind w:left="1428" w:hanging="360"/>
      </w:pPr>
      <w:rPr>
        <w:rFonts w:ascii="Symbol" w:hAnsi="Symbol" w:hint="default"/>
      </w:rPr>
    </w:lvl>
    <w:lvl w:ilvl="1" w:tplc="300A0003" w:tentative="1">
      <w:start w:val="1"/>
      <w:numFmt w:val="bullet"/>
      <w:lvlText w:val="o"/>
      <w:lvlJc w:val="left"/>
      <w:pPr>
        <w:ind w:left="2148" w:hanging="360"/>
      </w:pPr>
      <w:rPr>
        <w:rFonts w:ascii="Courier New" w:hAnsi="Courier New" w:cs="Courier New" w:hint="default"/>
      </w:rPr>
    </w:lvl>
    <w:lvl w:ilvl="2" w:tplc="300A0005" w:tentative="1">
      <w:start w:val="1"/>
      <w:numFmt w:val="bullet"/>
      <w:lvlText w:val=""/>
      <w:lvlJc w:val="left"/>
      <w:pPr>
        <w:ind w:left="2868" w:hanging="360"/>
      </w:pPr>
      <w:rPr>
        <w:rFonts w:ascii="Wingdings" w:hAnsi="Wingdings" w:hint="default"/>
      </w:rPr>
    </w:lvl>
    <w:lvl w:ilvl="3" w:tplc="300A0001" w:tentative="1">
      <w:start w:val="1"/>
      <w:numFmt w:val="bullet"/>
      <w:lvlText w:val=""/>
      <w:lvlJc w:val="left"/>
      <w:pPr>
        <w:ind w:left="3588" w:hanging="360"/>
      </w:pPr>
      <w:rPr>
        <w:rFonts w:ascii="Symbol" w:hAnsi="Symbol" w:hint="default"/>
      </w:rPr>
    </w:lvl>
    <w:lvl w:ilvl="4" w:tplc="300A0003" w:tentative="1">
      <w:start w:val="1"/>
      <w:numFmt w:val="bullet"/>
      <w:lvlText w:val="o"/>
      <w:lvlJc w:val="left"/>
      <w:pPr>
        <w:ind w:left="4308" w:hanging="360"/>
      </w:pPr>
      <w:rPr>
        <w:rFonts w:ascii="Courier New" w:hAnsi="Courier New" w:cs="Courier New" w:hint="default"/>
      </w:rPr>
    </w:lvl>
    <w:lvl w:ilvl="5" w:tplc="300A0005" w:tentative="1">
      <w:start w:val="1"/>
      <w:numFmt w:val="bullet"/>
      <w:lvlText w:val=""/>
      <w:lvlJc w:val="left"/>
      <w:pPr>
        <w:ind w:left="5028" w:hanging="360"/>
      </w:pPr>
      <w:rPr>
        <w:rFonts w:ascii="Wingdings" w:hAnsi="Wingdings" w:hint="default"/>
      </w:rPr>
    </w:lvl>
    <w:lvl w:ilvl="6" w:tplc="300A0001" w:tentative="1">
      <w:start w:val="1"/>
      <w:numFmt w:val="bullet"/>
      <w:lvlText w:val=""/>
      <w:lvlJc w:val="left"/>
      <w:pPr>
        <w:ind w:left="5748" w:hanging="360"/>
      </w:pPr>
      <w:rPr>
        <w:rFonts w:ascii="Symbol" w:hAnsi="Symbol" w:hint="default"/>
      </w:rPr>
    </w:lvl>
    <w:lvl w:ilvl="7" w:tplc="300A0003" w:tentative="1">
      <w:start w:val="1"/>
      <w:numFmt w:val="bullet"/>
      <w:lvlText w:val="o"/>
      <w:lvlJc w:val="left"/>
      <w:pPr>
        <w:ind w:left="6468" w:hanging="360"/>
      </w:pPr>
      <w:rPr>
        <w:rFonts w:ascii="Courier New" w:hAnsi="Courier New" w:cs="Courier New" w:hint="default"/>
      </w:rPr>
    </w:lvl>
    <w:lvl w:ilvl="8" w:tplc="300A0005" w:tentative="1">
      <w:start w:val="1"/>
      <w:numFmt w:val="bullet"/>
      <w:lvlText w:val=""/>
      <w:lvlJc w:val="left"/>
      <w:pPr>
        <w:ind w:left="7188" w:hanging="360"/>
      </w:pPr>
      <w:rPr>
        <w:rFonts w:ascii="Wingdings" w:hAnsi="Wingdings" w:hint="default"/>
      </w:rPr>
    </w:lvl>
  </w:abstractNum>
  <w:abstractNum w:abstractNumId="8">
    <w:nsid w:val="2AB3529C"/>
    <w:multiLevelType w:val="hybridMultilevel"/>
    <w:tmpl w:val="D4240CC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nsid w:val="2CE87110"/>
    <w:multiLevelType w:val="hybridMultilevel"/>
    <w:tmpl w:val="C93A4EB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31E56BD6"/>
    <w:multiLevelType w:val="hybridMultilevel"/>
    <w:tmpl w:val="59E4181E"/>
    <w:lvl w:ilvl="0" w:tplc="300A0001">
      <w:start w:val="1"/>
      <w:numFmt w:val="bullet"/>
      <w:lvlText w:val=""/>
      <w:lvlJc w:val="left"/>
      <w:pPr>
        <w:ind w:left="1428" w:hanging="360"/>
      </w:pPr>
      <w:rPr>
        <w:rFonts w:ascii="Symbol" w:hAnsi="Symbol" w:hint="default"/>
      </w:rPr>
    </w:lvl>
    <w:lvl w:ilvl="1" w:tplc="300A0003" w:tentative="1">
      <w:start w:val="1"/>
      <w:numFmt w:val="bullet"/>
      <w:lvlText w:val="o"/>
      <w:lvlJc w:val="left"/>
      <w:pPr>
        <w:ind w:left="2148" w:hanging="360"/>
      </w:pPr>
      <w:rPr>
        <w:rFonts w:ascii="Courier New" w:hAnsi="Courier New" w:cs="Courier New" w:hint="default"/>
      </w:rPr>
    </w:lvl>
    <w:lvl w:ilvl="2" w:tplc="300A0005" w:tentative="1">
      <w:start w:val="1"/>
      <w:numFmt w:val="bullet"/>
      <w:lvlText w:val=""/>
      <w:lvlJc w:val="left"/>
      <w:pPr>
        <w:ind w:left="2868" w:hanging="360"/>
      </w:pPr>
      <w:rPr>
        <w:rFonts w:ascii="Wingdings" w:hAnsi="Wingdings" w:hint="default"/>
      </w:rPr>
    </w:lvl>
    <w:lvl w:ilvl="3" w:tplc="300A0001" w:tentative="1">
      <w:start w:val="1"/>
      <w:numFmt w:val="bullet"/>
      <w:lvlText w:val=""/>
      <w:lvlJc w:val="left"/>
      <w:pPr>
        <w:ind w:left="3588" w:hanging="360"/>
      </w:pPr>
      <w:rPr>
        <w:rFonts w:ascii="Symbol" w:hAnsi="Symbol" w:hint="default"/>
      </w:rPr>
    </w:lvl>
    <w:lvl w:ilvl="4" w:tplc="300A0003" w:tentative="1">
      <w:start w:val="1"/>
      <w:numFmt w:val="bullet"/>
      <w:lvlText w:val="o"/>
      <w:lvlJc w:val="left"/>
      <w:pPr>
        <w:ind w:left="4308" w:hanging="360"/>
      </w:pPr>
      <w:rPr>
        <w:rFonts w:ascii="Courier New" w:hAnsi="Courier New" w:cs="Courier New" w:hint="default"/>
      </w:rPr>
    </w:lvl>
    <w:lvl w:ilvl="5" w:tplc="300A0005" w:tentative="1">
      <w:start w:val="1"/>
      <w:numFmt w:val="bullet"/>
      <w:lvlText w:val=""/>
      <w:lvlJc w:val="left"/>
      <w:pPr>
        <w:ind w:left="5028" w:hanging="360"/>
      </w:pPr>
      <w:rPr>
        <w:rFonts w:ascii="Wingdings" w:hAnsi="Wingdings" w:hint="default"/>
      </w:rPr>
    </w:lvl>
    <w:lvl w:ilvl="6" w:tplc="300A0001" w:tentative="1">
      <w:start w:val="1"/>
      <w:numFmt w:val="bullet"/>
      <w:lvlText w:val=""/>
      <w:lvlJc w:val="left"/>
      <w:pPr>
        <w:ind w:left="5748" w:hanging="360"/>
      </w:pPr>
      <w:rPr>
        <w:rFonts w:ascii="Symbol" w:hAnsi="Symbol" w:hint="default"/>
      </w:rPr>
    </w:lvl>
    <w:lvl w:ilvl="7" w:tplc="300A0003" w:tentative="1">
      <w:start w:val="1"/>
      <w:numFmt w:val="bullet"/>
      <w:lvlText w:val="o"/>
      <w:lvlJc w:val="left"/>
      <w:pPr>
        <w:ind w:left="6468" w:hanging="360"/>
      </w:pPr>
      <w:rPr>
        <w:rFonts w:ascii="Courier New" w:hAnsi="Courier New" w:cs="Courier New" w:hint="default"/>
      </w:rPr>
    </w:lvl>
    <w:lvl w:ilvl="8" w:tplc="300A0005" w:tentative="1">
      <w:start w:val="1"/>
      <w:numFmt w:val="bullet"/>
      <w:lvlText w:val=""/>
      <w:lvlJc w:val="left"/>
      <w:pPr>
        <w:ind w:left="7188" w:hanging="360"/>
      </w:pPr>
      <w:rPr>
        <w:rFonts w:ascii="Wingdings" w:hAnsi="Wingdings" w:hint="default"/>
      </w:rPr>
    </w:lvl>
  </w:abstractNum>
  <w:abstractNum w:abstractNumId="11">
    <w:nsid w:val="34322DA6"/>
    <w:multiLevelType w:val="hybridMultilevel"/>
    <w:tmpl w:val="DB06272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nsid w:val="3C64108B"/>
    <w:multiLevelType w:val="hybridMultilevel"/>
    <w:tmpl w:val="98A0E17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3E144F87"/>
    <w:multiLevelType w:val="hybridMultilevel"/>
    <w:tmpl w:val="6C649146"/>
    <w:lvl w:ilvl="0" w:tplc="300A0001">
      <w:start w:val="1"/>
      <w:numFmt w:val="bullet"/>
      <w:lvlText w:val=""/>
      <w:lvlJc w:val="left"/>
      <w:pPr>
        <w:ind w:left="2364" w:hanging="360"/>
      </w:pPr>
      <w:rPr>
        <w:rFonts w:ascii="Symbol" w:hAnsi="Symbol" w:hint="default"/>
      </w:rPr>
    </w:lvl>
    <w:lvl w:ilvl="1" w:tplc="300A0003" w:tentative="1">
      <w:start w:val="1"/>
      <w:numFmt w:val="bullet"/>
      <w:lvlText w:val="o"/>
      <w:lvlJc w:val="left"/>
      <w:pPr>
        <w:ind w:left="3084" w:hanging="360"/>
      </w:pPr>
      <w:rPr>
        <w:rFonts w:ascii="Courier New" w:hAnsi="Courier New" w:cs="Courier New" w:hint="default"/>
      </w:rPr>
    </w:lvl>
    <w:lvl w:ilvl="2" w:tplc="300A0005" w:tentative="1">
      <w:start w:val="1"/>
      <w:numFmt w:val="bullet"/>
      <w:lvlText w:val=""/>
      <w:lvlJc w:val="left"/>
      <w:pPr>
        <w:ind w:left="3804" w:hanging="360"/>
      </w:pPr>
      <w:rPr>
        <w:rFonts w:ascii="Wingdings" w:hAnsi="Wingdings" w:hint="default"/>
      </w:rPr>
    </w:lvl>
    <w:lvl w:ilvl="3" w:tplc="300A0001" w:tentative="1">
      <w:start w:val="1"/>
      <w:numFmt w:val="bullet"/>
      <w:lvlText w:val=""/>
      <w:lvlJc w:val="left"/>
      <w:pPr>
        <w:ind w:left="4524" w:hanging="360"/>
      </w:pPr>
      <w:rPr>
        <w:rFonts w:ascii="Symbol" w:hAnsi="Symbol" w:hint="default"/>
      </w:rPr>
    </w:lvl>
    <w:lvl w:ilvl="4" w:tplc="300A0003" w:tentative="1">
      <w:start w:val="1"/>
      <w:numFmt w:val="bullet"/>
      <w:lvlText w:val="o"/>
      <w:lvlJc w:val="left"/>
      <w:pPr>
        <w:ind w:left="5244" w:hanging="360"/>
      </w:pPr>
      <w:rPr>
        <w:rFonts w:ascii="Courier New" w:hAnsi="Courier New" w:cs="Courier New" w:hint="default"/>
      </w:rPr>
    </w:lvl>
    <w:lvl w:ilvl="5" w:tplc="300A0005" w:tentative="1">
      <w:start w:val="1"/>
      <w:numFmt w:val="bullet"/>
      <w:lvlText w:val=""/>
      <w:lvlJc w:val="left"/>
      <w:pPr>
        <w:ind w:left="5964" w:hanging="360"/>
      </w:pPr>
      <w:rPr>
        <w:rFonts w:ascii="Wingdings" w:hAnsi="Wingdings" w:hint="default"/>
      </w:rPr>
    </w:lvl>
    <w:lvl w:ilvl="6" w:tplc="300A0001" w:tentative="1">
      <w:start w:val="1"/>
      <w:numFmt w:val="bullet"/>
      <w:lvlText w:val=""/>
      <w:lvlJc w:val="left"/>
      <w:pPr>
        <w:ind w:left="6684" w:hanging="360"/>
      </w:pPr>
      <w:rPr>
        <w:rFonts w:ascii="Symbol" w:hAnsi="Symbol" w:hint="default"/>
      </w:rPr>
    </w:lvl>
    <w:lvl w:ilvl="7" w:tplc="300A0003" w:tentative="1">
      <w:start w:val="1"/>
      <w:numFmt w:val="bullet"/>
      <w:lvlText w:val="o"/>
      <w:lvlJc w:val="left"/>
      <w:pPr>
        <w:ind w:left="7404" w:hanging="360"/>
      </w:pPr>
      <w:rPr>
        <w:rFonts w:ascii="Courier New" w:hAnsi="Courier New" w:cs="Courier New" w:hint="default"/>
      </w:rPr>
    </w:lvl>
    <w:lvl w:ilvl="8" w:tplc="300A0005" w:tentative="1">
      <w:start w:val="1"/>
      <w:numFmt w:val="bullet"/>
      <w:lvlText w:val=""/>
      <w:lvlJc w:val="left"/>
      <w:pPr>
        <w:ind w:left="8124" w:hanging="360"/>
      </w:pPr>
      <w:rPr>
        <w:rFonts w:ascii="Wingdings" w:hAnsi="Wingdings" w:hint="default"/>
      </w:rPr>
    </w:lvl>
  </w:abstractNum>
  <w:abstractNum w:abstractNumId="14">
    <w:nsid w:val="41366ACB"/>
    <w:multiLevelType w:val="hybridMultilevel"/>
    <w:tmpl w:val="DC4269B2"/>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5">
    <w:nsid w:val="434A3798"/>
    <w:multiLevelType w:val="multilevel"/>
    <w:tmpl w:val="EED864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64A4CDC"/>
    <w:multiLevelType w:val="multilevel"/>
    <w:tmpl w:val="D6C82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8F22A94"/>
    <w:multiLevelType w:val="hybridMultilevel"/>
    <w:tmpl w:val="3DA2BE04"/>
    <w:lvl w:ilvl="0" w:tplc="300A0001">
      <w:start w:val="1"/>
      <w:numFmt w:val="bullet"/>
      <w:lvlText w:val=""/>
      <w:lvlJc w:val="left"/>
      <w:pPr>
        <w:ind w:left="2364" w:hanging="360"/>
      </w:pPr>
      <w:rPr>
        <w:rFonts w:ascii="Symbol" w:hAnsi="Symbol" w:hint="default"/>
      </w:rPr>
    </w:lvl>
    <w:lvl w:ilvl="1" w:tplc="300A0003" w:tentative="1">
      <w:start w:val="1"/>
      <w:numFmt w:val="bullet"/>
      <w:lvlText w:val="o"/>
      <w:lvlJc w:val="left"/>
      <w:pPr>
        <w:ind w:left="3084" w:hanging="360"/>
      </w:pPr>
      <w:rPr>
        <w:rFonts w:ascii="Courier New" w:hAnsi="Courier New" w:cs="Courier New" w:hint="default"/>
      </w:rPr>
    </w:lvl>
    <w:lvl w:ilvl="2" w:tplc="300A0005" w:tentative="1">
      <w:start w:val="1"/>
      <w:numFmt w:val="bullet"/>
      <w:lvlText w:val=""/>
      <w:lvlJc w:val="left"/>
      <w:pPr>
        <w:ind w:left="3804" w:hanging="360"/>
      </w:pPr>
      <w:rPr>
        <w:rFonts w:ascii="Wingdings" w:hAnsi="Wingdings" w:hint="default"/>
      </w:rPr>
    </w:lvl>
    <w:lvl w:ilvl="3" w:tplc="300A0001" w:tentative="1">
      <w:start w:val="1"/>
      <w:numFmt w:val="bullet"/>
      <w:lvlText w:val=""/>
      <w:lvlJc w:val="left"/>
      <w:pPr>
        <w:ind w:left="4524" w:hanging="360"/>
      </w:pPr>
      <w:rPr>
        <w:rFonts w:ascii="Symbol" w:hAnsi="Symbol" w:hint="default"/>
      </w:rPr>
    </w:lvl>
    <w:lvl w:ilvl="4" w:tplc="300A0003" w:tentative="1">
      <w:start w:val="1"/>
      <w:numFmt w:val="bullet"/>
      <w:lvlText w:val="o"/>
      <w:lvlJc w:val="left"/>
      <w:pPr>
        <w:ind w:left="5244" w:hanging="360"/>
      </w:pPr>
      <w:rPr>
        <w:rFonts w:ascii="Courier New" w:hAnsi="Courier New" w:cs="Courier New" w:hint="default"/>
      </w:rPr>
    </w:lvl>
    <w:lvl w:ilvl="5" w:tplc="300A0005" w:tentative="1">
      <w:start w:val="1"/>
      <w:numFmt w:val="bullet"/>
      <w:lvlText w:val=""/>
      <w:lvlJc w:val="left"/>
      <w:pPr>
        <w:ind w:left="5964" w:hanging="360"/>
      </w:pPr>
      <w:rPr>
        <w:rFonts w:ascii="Wingdings" w:hAnsi="Wingdings" w:hint="default"/>
      </w:rPr>
    </w:lvl>
    <w:lvl w:ilvl="6" w:tplc="300A0001" w:tentative="1">
      <w:start w:val="1"/>
      <w:numFmt w:val="bullet"/>
      <w:lvlText w:val=""/>
      <w:lvlJc w:val="left"/>
      <w:pPr>
        <w:ind w:left="6684" w:hanging="360"/>
      </w:pPr>
      <w:rPr>
        <w:rFonts w:ascii="Symbol" w:hAnsi="Symbol" w:hint="default"/>
      </w:rPr>
    </w:lvl>
    <w:lvl w:ilvl="7" w:tplc="300A0003" w:tentative="1">
      <w:start w:val="1"/>
      <w:numFmt w:val="bullet"/>
      <w:lvlText w:val="o"/>
      <w:lvlJc w:val="left"/>
      <w:pPr>
        <w:ind w:left="7404" w:hanging="360"/>
      </w:pPr>
      <w:rPr>
        <w:rFonts w:ascii="Courier New" w:hAnsi="Courier New" w:cs="Courier New" w:hint="default"/>
      </w:rPr>
    </w:lvl>
    <w:lvl w:ilvl="8" w:tplc="300A0005" w:tentative="1">
      <w:start w:val="1"/>
      <w:numFmt w:val="bullet"/>
      <w:lvlText w:val=""/>
      <w:lvlJc w:val="left"/>
      <w:pPr>
        <w:ind w:left="8124" w:hanging="360"/>
      </w:pPr>
      <w:rPr>
        <w:rFonts w:ascii="Wingdings" w:hAnsi="Wingdings" w:hint="default"/>
      </w:rPr>
    </w:lvl>
  </w:abstractNum>
  <w:abstractNum w:abstractNumId="18">
    <w:nsid w:val="525F5983"/>
    <w:multiLevelType w:val="hybridMultilevel"/>
    <w:tmpl w:val="A2BCA14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53D552C8"/>
    <w:multiLevelType w:val="hybridMultilevel"/>
    <w:tmpl w:val="10DC3F1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58E50035"/>
    <w:multiLevelType w:val="hybridMultilevel"/>
    <w:tmpl w:val="5348455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670629E5"/>
    <w:multiLevelType w:val="hybridMultilevel"/>
    <w:tmpl w:val="E8547C88"/>
    <w:lvl w:ilvl="0" w:tplc="300A0001">
      <w:start w:val="1"/>
      <w:numFmt w:val="bullet"/>
      <w:lvlText w:val=""/>
      <w:lvlJc w:val="left"/>
      <w:pPr>
        <w:ind w:left="1428" w:hanging="360"/>
      </w:pPr>
      <w:rPr>
        <w:rFonts w:ascii="Symbol" w:hAnsi="Symbol" w:hint="default"/>
      </w:rPr>
    </w:lvl>
    <w:lvl w:ilvl="1" w:tplc="300A0003" w:tentative="1">
      <w:start w:val="1"/>
      <w:numFmt w:val="bullet"/>
      <w:lvlText w:val="o"/>
      <w:lvlJc w:val="left"/>
      <w:pPr>
        <w:ind w:left="2148" w:hanging="360"/>
      </w:pPr>
      <w:rPr>
        <w:rFonts w:ascii="Courier New" w:hAnsi="Courier New" w:cs="Courier New" w:hint="default"/>
      </w:rPr>
    </w:lvl>
    <w:lvl w:ilvl="2" w:tplc="300A0005" w:tentative="1">
      <w:start w:val="1"/>
      <w:numFmt w:val="bullet"/>
      <w:lvlText w:val=""/>
      <w:lvlJc w:val="left"/>
      <w:pPr>
        <w:ind w:left="2868" w:hanging="360"/>
      </w:pPr>
      <w:rPr>
        <w:rFonts w:ascii="Wingdings" w:hAnsi="Wingdings" w:hint="default"/>
      </w:rPr>
    </w:lvl>
    <w:lvl w:ilvl="3" w:tplc="300A0001" w:tentative="1">
      <w:start w:val="1"/>
      <w:numFmt w:val="bullet"/>
      <w:lvlText w:val=""/>
      <w:lvlJc w:val="left"/>
      <w:pPr>
        <w:ind w:left="3588" w:hanging="360"/>
      </w:pPr>
      <w:rPr>
        <w:rFonts w:ascii="Symbol" w:hAnsi="Symbol" w:hint="default"/>
      </w:rPr>
    </w:lvl>
    <w:lvl w:ilvl="4" w:tplc="300A0003" w:tentative="1">
      <w:start w:val="1"/>
      <w:numFmt w:val="bullet"/>
      <w:lvlText w:val="o"/>
      <w:lvlJc w:val="left"/>
      <w:pPr>
        <w:ind w:left="4308" w:hanging="360"/>
      </w:pPr>
      <w:rPr>
        <w:rFonts w:ascii="Courier New" w:hAnsi="Courier New" w:cs="Courier New" w:hint="default"/>
      </w:rPr>
    </w:lvl>
    <w:lvl w:ilvl="5" w:tplc="300A0005" w:tentative="1">
      <w:start w:val="1"/>
      <w:numFmt w:val="bullet"/>
      <w:lvlText w:val=""/>
      <w:lvlJc w:val="left"/>
      <w:pPr>
        <w:ind w:left="5028" w:hanging="360"/>
      </w:pPr>
      <w:rPr>
        <w:rFonts w:ascii="Wingdings" w:hAnsi="Wingdings" w:hint="default"/>
      </w:rPr>
    </w:lvl>
    <w:lvl w:ilvl="6" w:tplc="300A0001" w:tentative="1">
      <w:start w:val="1"/>
      <w:numFmt w:val="bullet"/>
      <w:lvlText w:val=""/>
      <w:lvlJc w:val="left"/>
      <w:pPr>
        <w:ind w:left="5748" w:hanging="360"/>
      </w:pPr>
      <w:rPr>
        <w:rFonts w:ascii="Symbol" w:hAnsi="Symbol" w:hint="default"/>
      </w:rPr>
    </w:lvl>
    <w:lvl w:ilvl="7" w:tplc="300A0003" w:tentative="1">
      <w:start w:val="1"/>
      <w:numFmt w:val="bullet"/>
      <w:lvlText w:val="o"/>
      <w:lvlJc w:val="left"/>
      <w:pPr>
        <w:ind w:left="6468" w:hanging="360"/>
      </w:pPr>
      <w:rPr>
        <w:rFonts w:ascii="Courier New" w:hAnsi="Courier New" w:cs="Courier New" w:hint="default"/>
      </w:rPr>
    </w:lvl>
    <w:lvl w:ilvl="8" w:tplc="300A0005" w:tentative="1">
      <w:start w:val="1"/>
      <w:numFmt w:val="bullet"/>
      <w:lvlText w:val=""/>
      <w:lvlJc w:val="left"/>
      <w:pPr>
        <w:ind w:left="7188" w:hanging="360"/>
      </w:pPr>
      <w:rPr>
        <w:rFonts w:ascii="Wingdings" w:hAnsi="Wingdings" w:hint="default"/>
      </w:rPr>
    </w:lvl>
  </w:abstractNum>
  <w:abstractNum w:abstractNumId="22">
    <w:nsid w:val="6D8439AE"/>
    <w:multiLevelType w:val="hybridMultilevel"/>
    <w:tmpl w:val="0E04203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70786B64"/>
    <w:multiLevelType w:val="hybridMultilevel"/>
    <w:tmpl w:val="0DF8284C"/>
    <w:lvl w:ilvl="0" w:tplc="0C0A0001">
      <w:start w:val="1"/>
      <w:numFmt w:val="bullet"/>
      <w:lvlText w:val=""/>
      <w:lvlJc w:val="left"/>
      <w:pPr>
        <w:ind w:left="144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4">
    <w:nsid w:val="79A02FDD"/>
    <w:multiLevelType w:val="hybridMultilevel"/>
    <w:tmpl w:val="E814FDC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5">
    <w:nsid w:val="7CC90A71"/>
    <w:multiLevelType w:val="hybridMultilevel"/>
    <w:tmpl w:val="805E0E80"/>
    <w:lvl w:ilvl="0" w:tplc="300A0001">
      <w:start w:val="1"/>
      <w:numFmt w:val="bullet"/>
      <w:lvlText w:val=""/>
      <w:lvlJc w:val="left"/>
      <w:pPr>
        <w:ind w:left="1428" w:hanging="360"/>
      </w:pPr>
      <w:rPr>
        <w:rFonts w:ascii="Symbol" w:hAnsi="Symbol" w:hint="default"/>
      </w:rPr>
    </w:lvl>
    <w:lvl w:ilvl="1" w:tplc="300A0003" w:tentative="1">
      <w:start w:val="1"/>
      <w:numFmt w:val="bullet"/>
      <w:lvlText w:val="o"/>
      <w:lvlJc w:val="left"/>
      <w:pPr>
        <w:ind w:left="2148" w:hanging="360"/>
      </w:pPr>
      <w:rPr>
        <w:rFonts w:ascii="Courier New" w:hAnsi="Courier New" w:cs="Courier New" w:hint="default"/>
      </w:rPr>
    </w:lvl>
    <w:lvl w:ilvl="2" w:tplc="300A0005" w:tentative="1">
      <w:start w:val="1"/>
      <w:numFmt w:val="bullet"/>
      <w:lvlText w:val=""/>
      <w:lvlJc w:val="left"/>
      <w:pPr>
        <w:ind w:left="2868" w:hanging="360"/>
      </w:pPr>
      <w:rPr>
        <w:rFonts w:ascii="Wingdings" w:hAnsi="Wingdings" w:hint="default"/>
      </w:rPr>
    </w:lvl>
    <w:lvl w:ilvl="3" w:tplc="300A0001" w:tentative="1">
      <w:start w:val="1"/>
      <w:numFmt w:val="bullet"/>
      <w:lvlText w:val=""/>
      <w:lvlJc w:val="left"/>
      <w:pPr>
        <w:ind w:left="3588" w:hanging="360"/>
      </w:pPr>
      <w:rPr>
        <w:rFonts w:ascii="Symbol" w:hAnsi="Symbol" w:hint="default"/>
      </w:rPr>
    </w:lvl>
    <w:lvl w:ilvl="4" w:tplc="300A0003" w:tentative="1">
      <w:start w:val="1"/>
      <w:numFmt w:val="bullet"/>
      <w:lvlText w:val="o"/>
      <w:lvlJc w:val="left"/>
      <w:pPr>
        <w:ind w:left="4308" w:hanging="360"/>
      </w:pPr>
      <w:rPr>
        <w:rFonts w:ascii="Courier New" w:hAnsi="Courier New" w:cs="Courier New" w:hint="default"/>
      </w:rPr>
    </w:lvl>
    <w:lvl w:ilvl="5" w:tplc="300A0005" w:tentative="1">
      <w:start w:val="1"/>
      <w:numFmt w:val="bullet"/>
      <w:lvlText w:val=""/>
      <w:lvlJc w:val="left"/>
      <w:pPr>
        <w:ind w:left="5028" w:hanging="360"/>
      </w:pPr>
      <w:rPr>
        <w:rFonts w:ascii="Wingdings" w:hAnsi="Wingdings" w:hint="default"/>
      </w:rPr>
    </w:lvl>
    <w:lvl w:ilvl="6" w:tplc="300A0001" w:tentative="1">
      <w:start w:val="1"/>
      <w:numFmt w:val="bullet"/>
      <w:lvlText w:val=""/>
      <w:lvlJc w:val="left"/>
      <w:pPr>
        <w:ind w:left="5748" w:hanging="360"/>
      </w:pPr>
      <w:rPr>
        <w:rFonts w:ascii="Symbol" w:hAnsi="Symbol" w:hint="default"/>
      </w:rPr>
    </w:lvl>
    <w:lvl w:ilvl="7" w:tplc="300A0003" w:tentative="1">
      <w:start w:val="1"/>
      <w:numFmt w:val="bullet"/>
      <w:lvlText w:val="o"/>
      <w:lvlJc w:val="left"/>
      <w:pPr>
        <w:ind w:left="6468" w:hanging="360"/>
      </w:pPr>
      <w:rPr>
        <w:rFonts w:ascii="Courier New" w:hAnsi="Courier New" w:cs="Courier New" w:hint="default"/>
      </w:rPr>
    </w:lvl>
    <w:lvl w:ilvl="8" w:tplc="300A0005" w:tentative="1">
      <w:start w:val="1"/>
      <w:numFmt w:val="bullet"/>
      <w:lvlText w:val=""/>
      <w:lvlJc w:val="left"/>
      <w:pPr>
        <w:ind w:left="7188" w:hanging="360"/>
      </w:pPr>
      <w:rPr>
        <w:rFonts w:ascii="Wingdings" w:hAnsi="Wingdings" w:hint="default"/>
      </w:rPr>
    </w:lvl>
  </w:abstractNum>
  <w:num w:numId="1">
    <w:abstractNumId w:val="15"/>
  </w:num>
  <w:num w:numId="2">
    <w:abstractNumId w:val="16"/>
  </w:num>
  <w:num w:numId="3">
    <w:abstractNumId w:val="2"/>
  </w:num>
  <w:num w:numId="4">
    <w:abstractNumId w:val="0"/>
  </w:num>
  <w:num w:numId="5">
    <w:abstractNumId w:val="24"/>
  </w:num>
  <w:num w:numId="6">
    <w:abstractNumId w:val="7"/>
  </w:num>
  <w:num w:numId="7">
    <w:abstractNumId w:val="11"/>
  </w:num>
  <w:num w:numId="8">
    <w:abstractNumId w:val="14"/>
  </w:num>
  <w:num w:numId="9">
    <w:abstractNumId w:val="10"/>
  </w:num>
  <w:num w:numId="10">
    <w:abstractNumId w:val="25"/>
  </w:num>
  <w:num w:numId="11">
    <w:abstractNumId w:val="3"/>
  </w:num>
  <w:num w:numId="12">
    <w:abstractNumId w:val="13"/>
  </w:num>
  <w:num w:numId="13">
    <w:abstractNumId w:val="8"/>
  </w:num>
  <w:num w:numId="14">
    <w:abstractNumId w:val="17"/>
  </w:num>
  <w:num w:numId="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4"/>
  </w:num>
  <w:num w:numId="18">
    <w:abstractNumId w:val="5"/>
  </w:num>
  <w:num w:numId="19">
    <w:abstractNumId w:val="19"/>
  </w:num>
  <w:num w:numId="20">
    <w:abstractNumId w:val="6"/>
  </w:num>
  <w:num w:numId="21">
    <w:abstractNumId w:val="20"/>
  </w:num>
  <w:num w:numId="22">
    <w:abstractNumId w:val="22"/>
  </w:num>
  <w:num w:numId="23">
    <w:abstractNumId w:val="9"/>
  </w:num>
  <w:num w:numId="24">
    <w:abstractNumId w:val="12"/>
  </w:num>
  <w:num w:numId="25">
    <w:abstractNumId w:val="18"/>
  </w:num>
  <w:num w:numId="2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AC7786"/>
    <w:rsid w:val="001F0D41"/>
    <w:rsid w:val="002974F4"/>
    <w:rsid w:val="00336446"/>
    <w:rsid w:val="003756D1"/>
    <w:rsid w:val="00443489"/>
    <w:rsid w:val="005B1317"/>
    <w:rsid w:val="005C1B63"/>
    <w:rsid w:val="005C4788"/>
    <w:rsid w:val="006D0B77"/>
    <w:rsid w:val="0075231E"/>
    <w:rsid w:val="008239B6"/>
    <w:rsid w:val="00850D70"/>
    <w:rsid w:val="008F42E7"/>
    <w:rsid w:val="00A55663"/>
    <w:rsid w:val="00AC7786"/>
    <w:rsid w:val="00AE156E"/>
    <w:rsid w:val="00BA1850"/>
  </w:rsids>
  <m:mathPr>
    <m:mathFont m:val="Cambria Math"/>
    <m:brkBin m:val="before"/>
    <m:brkBinSub m:val="--"/>
    <m:smallFrac m:val="off"/>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44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43489"/>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apple-converted-space">
    <w:name w:val="apple-converted-space"/>
    <w:basedOn w:val="Fuentedeprrafopredeter"/>
    <w:rsid w:val="00443489"/>
  </w:style>
  <w:style w:type="table" w:styleId="Tablaconcuadrcula">
    <w:name w:val="Table Grid"/>
    <w:basedOn w:val="Tablanormal"/>
    <w:uiPriority w:val="59"/>
    <w:rsid w:val="001F0D4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75231E"/>
    <w:pPr>
      <w:ind w:left="720"/>
      <w:contextualSpacing/>
    </w:pPr>
    <w:rPr>
      <w:lang w:val="en-US"/>
    </w:rPr>
  </w:style>
  <w:style w:type="table" w:styleId="Sombreadomedio1-nfasis3">
    <w:name w:val="Medium Shading 1 Accent 3"/>
    <w:basedOn w:val="Tablanormal"/>
    <w:uiPriority w:val="63"/>
    <w:rsid w:val="0075231E"/>
    <w:pPr>
      <w:spacing w:after="0" w:line="240" w:lineRule="auto"/>
    </w:pPr>
    <w:rPr>
      <w:lang w:val="en-US"/>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stamedia2-nfasis2">
    <w:name w:val="Medium List 2 Accent 2"/>
    <w:basedOn w:val="Tablanormal"/>
    <w:uiPriority w:val="66"/>
    <w:rsid w:val="0075231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character" w:styleId="Hipervnculo">
    <w:name w:val="Hyperlink"/>
    <w:basedOn w:val="Fuentedeprrafopredeter"/>
    <w:uiPriority w:val="99"/>
    <w:semiHidden/>
    <w:unhideWhenUsed/>
    <w:rsid w:val="00A55663"/>
    <w:rPr>
      <w:color w:val="0000FF"/>
      <w:u w:val="single"/>
    </w:rPr>
  </w:style>
  <w:style w:type="table" w:styleId="Cuadrculaclara-nfasis3">
    <w:name w:val="Light Grid Accent 3"/>
    <w:basedOn w:val="Tablanormal"/>
    <w:uiPriority w:val="62"/>
    <w:rsid w:val="00A55663"/>
    <w:pPr>
      <w:spacing w:after="0" w:line="240" w:lineRule="auto"/>
    </w:pPr>
    <w:rPr>
      <w:lang w:val="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staoscura-nfasis1">
    <w:name w:val="Dark List Accent 1"/>
    <w:basedOn w:val="Tablanormal"/>
    <w:uiPriority w:val="70"/>
    <w:rsid w:val="00A55663"/>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A55663"/>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Sombreadovistoso-nfasis1">
    <w:name w:val="Colorful Shading Accent 1"/>
    <w:basedOn w:val="Tablanormal"/>
    <w:uiPriority w:val="71"/>
    <w:rsid w:val="00AE156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Listaclara-nfasis6">
    <w:name w:val="Light List Accent 6"/>
    <w:basedOn w:val="Tablanormal"/>
    <w:uiPriority w:val="61"/>
    <w:rsid w:val="008F42E7"/>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Textodeglobo">
    <w:name w:val="Balloon Text"/>
    <w:basedOn w:val="Normal"/>
    <w:link w:val="TextodegloboCar"/>
    <w:uiPriority w:val="99"/>
    <w:semiHidden/>
    <w:unhideWhenUsed/>
    <w:rsid w:val="008F42E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42E7"/>
    <w:rPr>
      <w:rFonts w:ascii="Tahoma" w:hAnsi="Tahoma" w:cs="Tahoma"/>
      <w:sz w:val="16"/>
      <w:szCs w:val="16"/>
    </w:rPr>
  </w:style>
  <w:style w:type="table" w:styleId="Listavistosa-nfasis5">
    <w:name w:val="Colorful List Accent 5"/>
    <w:basedOn w:val="Tablanormal"/>
    <w:uiPriority w:val="72"/>
    <w:rsid w:val="00BA185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uadrculaclara-nfasis5">
    <w:name w:val="Light Grid Accent 5"/>
    <w:basedOn w:val="Tablanormal"/>
    <w:uiPriority w:val="62"/>
    <w:rsid w:val="00BA1850"/>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staclara-nfasis3">
    <w:name w:val="Light List Accent 3"/>
    <w:basedOn w:val="Tablanormal"/>
    <w:uiPriority w:val="61"/>
    <w:rsid w:val="00BA1850"/>
    <w:pPr>
      <w:spacing w:after="0" w:line="240" w:lineRule="auto"/>
    </w:pPr>
    <w:rPr>
      <w:lang w:val="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media1-nfasis6">
    <w:name w:val="Medium List 1 Accent 6"/>
    <w:basedOn w:val="Tablanormal"/>
    <w:uiPriority w:val="65"/>
    <w:rsid w:val="00BA1850"/>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Cuadrculaclara-nfasis6">
    <w:name w:val="Light Grid Accent 6"/>
    <w:basedOn w:val="Tablanormal"/>
    <w:uiPriority w:val="62"/>
    <w:rsid w:val="00BA1850"/>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s>
</file>

<file path=word/webSettings.xml><?xml version="1.0" encoding="utf-8"?>
<w:webSettings xmlns:r="http://schemas.openxmlformats.org/officeDocument/2006/relationships" xmlns:w="http://schemas.openxmlformats.org/wordprocessingml/2006/main">
  <w:divs>
    <w:div w:id="450630485">
      <w:bodyDiv w:val="1"/>
      <w:marLeft w:val="0"/>
      <w:marRight w:val="0"/>
      <w:marTop w:val="0"/>
      <w:marBottom w:val="0"/>
      <w:divBdr>
        <w:top w:val="none" w:sz="0" w:space="0" w:color="auto"/>
        <w:left w:val="none" w:sz="0" w:space="0" w:color="auto"/>
        <w:bottom w:val="none" w:sz="0" w:space="0" w:color="auto"/>
        <w:right w:val="none" w:sz="0" w:space="0" w:color="auto"/>
      </w:divBdr>
    </w:div>
    <w:div w:id="652443525">
      <w:bodyDiv w:val="1"/>
      <w:marLeft w:val="0"/>
      <w:marRight w:val="0"/>
      <w:marTop w:val="0"/>
      <w:marBottom w:val="0"/>
      <w:divBdr>
        <w:top w:val="none" w:sz="0" w:space="0" w:color="auto"/>
        <w:left w:val="none" w:sz="0" w:space="0" w:color="auto"/>
        <w:bottom w:val="none" w:sz="0" w:space="0" w:color="auto"/>
        <w:right w:val="none" w:sz="0" w:space="0" w:color="auto"/>
      </w:divBdr>
      <w:divsChild>
        <w:div w:id="1098477389">
          <w:marLeft w:val="0"/>
          <w:marRight w:val="0"/>
          <w:marTop w:val="0"/>
          <w:marBottom w:val="0"/>
          <w:divBdr>
            <w:top w:val="none" w:sz="0" w:space="0" w:color="auto"/>
            <w:left w:val="none" w:sz="0" w:space="0" w:color="auto"/>
            <w:bottom w:val="none" w:sz="0" w:space="0" w:color="auto"/>
            <w:right w:val="none" w:sz="0" w:space="0" w:color="auto"/>
          </w:divBdr>
        </w:div>
        <w:div w:id="417019705">
          <w:marLeft w:val="0"/>
          <w:marRight w:val="0"/>
          <w:marTop w:val="0"/>
          <w:marBottom w:val="0"/>
          <w:divBdr>
            <w:top w:val="none" w:sz="0" w:space="0" w:color="auto"/>
            <w:left w:val="none" w:sz="0" w:space="0" w:color="auto"/>
            <w:bottom w:val="none" w:sz="0" w:space="0" w:color="auto"/>
            <w:right w:val="none" w:sz="0" w:space="0" w:color="auto"/>
          </w:divBdr>
        </w:div>
      </w:divsChild>
    </w:div>
    <w:div w:id="667637753">
      <w:bodyDiv w:val="1"/>
      <w:marLeft w:val="0"/>
      <w:marRight w:val="0"/>
      <w:marTop w:val="0"/>
      <w:marBottom w:val="0"/>
      <w:divBdr>
        <w:top w:val="none" w:sz="0" w:space="0" w:color="auto"/>
        <w:left w:val="none" w:sz="0" w:space="0" w:color="auto"/>
        <w:bottom w:val="none" w:sz="0" w:space="0" w:color="auto"/>
        <w:right w:val="none" w:sz="0" w:space="0" w:color="auto"/>
      </w:divBdr>
      <w:divsChild>
        <w:div w:id="603535087">
          <w:marLeft w:val="0"/>
          <w:marRight w:val="0"/>
          <w:marTop w:val="0"/>
          <w:marBottom w:val="0"/>
          <w:divBdr>
            <w:top w:val="none" w:sz="0" w:space="0" w:color="auto"/>
            <w:left w:val="none" w:sz="0" w:space="0" w:color="auto"/>
            <w:bottom w:val="none" w:sz="0" w:space="0" w:color="auto"/>
            <w:right w:val="none" w:sz="0" w:space="0" w:color="auto"/>
          </w:divBdr>
        </w:div>
        <w:div w:id="71005527">
          <w:marLeft w:val="0"/>
          <w:marRight w:val="0"/>
          <w:marTop w:val="0"/>
          <w:marBottom w:val="0"/>
          <w:divBdr>
            <w:top w:val="none" w:sz="0" w:space="0" w:color="auto"/>
            <w:left w:val="none" w:sz="0" w:space="0" w:color="auto"/>
            <w:bottom w:val="none" w:sz="0" w:space="0" w:color="auto"/>
            <w:right w:val="none" w:sz="0" w:space="0" w:color="auto"/>
          </w:divBdr>
        </w:div>
        <w:div w:id="878081324">
          <w:marLeft w:val="0"/>
          <w:marRight w:val="0"/>
          <w:marTop w:val="0"/>
          <w:marBottom w:val="0"/>
          <w:divBdr>
            <w:top w:val="none" w:sz="0" w:space="0" w:color="auto"/>
            <w:left w:val="none" w:sz="0" w:space="0" w:color="auto"/>
            <w:bottom w:val="none" w:sz="0" w:space="0" w:color="auto"/>
            <w:right w:val="none" w:sz="0" w:space="0" w:color="auto"/>
          </w:divBdr>
        </w:div>
        <w:div w:id="1258247188">
          <w:marLeft w:val="0"/>
          <w:marRight w:val="0"/>
          <w:marTop w:val="0"/>
          <w:marBottom w:val="0"/>
          <w:divBdr>
            <w:top w:val="none" w:sz="0" w:space="0" w:color="auto"/>
            <w:left w:val="none" w:sz="0" w:space="0" w:color="auto"/>
            <w:bottom w:val="none" w:sz="0" w:space="0" w:color="auto"/>
            <w:right w:val="none" w:sz="0" w:space="0" w:color="auto"/>
          </w:divBdr>
        </w:div>
        <w:div w:id="753623477">
          <w:marLeft w:val="0"/>
          <w:marRight w:val="0"/>
          <w:marTop w:val="0"/>
          <w:marBottom w:val="0"/>
          <w:divBdr>
            <w:top w:val="none" w:sz="0" w:space="0" w:color="auto"/>
            <w:left w:val="none" w:sz="0" w:space="0" w:color="auto"/>
            <w:bottom w:val="none" w:sz="0" w:space="0" w:color="auto"/>
            <w:right w:val="none" w:sz="0" w:space="0" w:color="auto"/>
          </w:divBdr>
        </w:div>
        <w:div w:id="2074115039">
          <w:marLeft w:val="0"/>
          <w:marRight w:val="0"/>
          <w:marTop w:val="0"/>
          <w:marBottom w:val="0"/>
          <w:divBdr>
            <w:top w:val="none" w:sz="0" w:space="0" w:color="auto"/>
            <w:left w:val="none" w:sz="0" w:space="0" w:color="auto"/>
            <w:bottom w:val="none" w:sz="0" w:space="0" w:color="auto"/>
            <w:right w:val="none" w:sz="0" w:space="0" w:color="auto"/>
          </w:divBdr>
        </w:div>
        <w:div w:id="1507161845">
          <w:marLeft w:val="0"/>
          <w:marRight w:val="0"/>
          <w:marTop w:val="0"/>
          <w:marBottom w:val="0"/>
          <w:divBdr>
            <w:top w:val="none" w:sz="0" w:space="0" w:color="auto"/>
            <w:left w:val="none" w:sz="0" w:space="0" w:color="auto"/>
            <w:bottom w:val="none" w:sz="0" w:space="0" w:color="auto"/>
            <w:right w:val="none" w:sz="0" w:space="0" w:color="auto"/>
          </w:divBdr>
        </w:div>
        <w:div w:id="8581306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4.png"/><Relationship Id="rId18" Type="http://schemas.openxmlformats.org/officeDocument/2006/relationships/image" Target="media/image9.jpeg"/><Relationship Id="rId26" Type="http://schemas.openxmlformats.org/officeDocument/2006/relationships/image" Target="media/image17.jpe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image" Target="media/image2.jpeg"/><Relationship Id="rId12" Type="http://schemas.openxmlformats.org/officeDocument/2006/relationships/hyperlink" Target="http://es.wikipedia.org/wiki/Declaraci%C3%B3n_de_Impacto_ambiental" TargetMode="External"/><Relationship Id="rId17" Type="http://schemas.openxmlformats.org/officeDocument/2006/relationships/image" Target="media/image8.jpeg"/><Relationship Id="rId25" Type="http://schemas.openxmlformats.org/officeDocument/2006/relationships/image" Target="media/image16.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es.wikipedia.org/wiki/Evaluaci%C3%B3n_de_impacto_ambiental" TargetMode="External"/><Relationship Id="rId24" Type="http://schemas.openxmlformats.org/officeDocument/2006/relationships/image" Target="media/image15.jpe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theme" Target="theme/theme1.xml"/><Relationship Id="rId10" Type="http://schemas.openxmlformats.org/officeDocument/2006/relationships/hyperlink" Target="http://es.wikipedia.org/wiki/Influencia_antropog%C3%A9nica_sobre_el_clima" TargetMode="External"/><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yperlink" Target="http://es.wikipedia.org/wiki/L%C3%ADnea_de_base_(medio_ambiente)" TargetMode="Externa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768D6-B758-44B4-AEBC-07F2951F9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14</Pages>
  <Words>2982</Words>
  <Characters>16401</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ROSA VILLACIS</dc:creator>
  <cp:lastModifiedBy>ROSA VILLACIS</cp:lastModifiedBy>
  <cp:revision>4</cp:revision>
  <dcterms:created xsi:type="dcterms:W3CDTF">2012-01-22T05:47:00Z</dcterms:created>
  <dcterms:modified xsi:type="dcterms:W3CDTF">2012-01-23T08:22:00Z</dcterms:modified>
</cp:coreProperties>
</file>