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A2F5" w14:textId="77777777" w:rsidR="007C6B4F" w:rsidRDefault="00F25C17">
      <w:pPr>
        <w:pStyle w:val="Ttulo1"/>
        <w:ind w:left="715"/>
      </w:pPr>
      <w:r>
        <w:t xml:space="preserve">CAPÍTULO 4 </w:t>
      </w:r>
    </w:p>
    <w:p w14:paraId="6C4B3963" w14:textId="77777777" w:rsidR="007C6B4F" w:rsidRDefault="00F25C17">
      <w:pPr>
        <w:pStyle w:val="Ttulo2"/>
        <w:tabs>
          <w:tab w:val="center" w:pos="812"/>
          <w:tab w:val="center" w:pos="3990"/>
        </w:tabs>
        <w:ind w:left="0" w:firstLine="0"/>
      </w:pPr>
      <w:r>
        <w:rPr>
          <w:rFonts w:ascii="Calibri" w:eastAsia="Calibri" w:hAnsi="Calibri" w:cs="Calibri"/>
          <w:b w:val="0"/>
          <w:color w:val="000000"/>
        </w:rPr>
        <w:tab/>
      </w:r>
      <w:r>
        <w:t xml:space="preserve">4. </w:t>
      </w:r>
      <w:r>
        <w:tab/>
        <w:t xml:space="preserve">ESPECIFICACIONES TECNICAS DEL PROYECTO </w:t>
      </w:r>
    </w:p>
    <w:p w14:paraId="1CE58780" w14:textId="77777777" w:rsidR="007C6B4F" w:rsidRDefault="00F25C17">
      <w:pPr>
        <w:pStyle w:val="Ttulo3"/>
        <w:tabs>
          <w:tab w:val="center" w:pos="904"/>
          <w:tab w:val="center" w:pos="2675"/>
        </w:tabs>
        <w:ind w:left="0" w:firstLine="0"/>
      </w:pPr>
      <w:r>
        <w:rPr>
          <w:rFonts w:ascii="Calibri" w:eastAsia="Calibri" w:hAnsi="Calibri" w:cs="Calibri"/>
          <w:b w:val="0"/>
          <w:color w:val="000000"/>
        </w:rPr>
        <w:tab/>
      </w:r>
      <w:r>
        <w:t xml:space="preserve">4.1. </w:t>
      </w:r>
      <w:r>
        <w:tab/>
        <w:t xml:space="preserve">Autonomía del proyecto </w:t>
      </w:r>
    </w:p>
    <w:p w14:paraId="2C8BE8C8" w14:textId="77777777" w:rsidR="007C6B4F" w:rsidRDefault="00F25C17">
      <w:r>
        <w:t>La autonomía del proyecto será básicamente la alimentación del Arduino, esta se hará mediante una fuente de CPU, la cual utilizará un voltaje de 5V. Mientras que la placa calentadora se alimenta con 12V que también provienen de la fuente antes mencionada</w:t>
      </w:r>
      <w:r>
        <w:t>.</w:t>
      </w:r>
      <w:r>
        <w:t xml:space="preserve"> Por lo que no utilizaremos baterías para el proyecto. </w:t>
      </w:r>
    </w:p>
    <w:p w14:paraId="0E6E0BBD" w14:textId="77777777" w:rsidR="007C6B4F" w:rsidRDefault="00F25C17">
      <w:pPr>
        <w:spacing w:after="412" w:line="259" w:lineRule="auto"/>
        <w:ind w:left="1428" w:firstLine="0"/>
      </w:pPr>
      <w:r>
        <w:t xml:space="preserve"> </w:t>
      </w:r>
    </w:p>
    <w:p w14:paraId="2EC5054A" w14:textId="77777777" w:rsidR="007C6B4F" w:rsidRDefault="00F25C17">
      <w:pPr>
        <w:pStyle w:val="Ttulo3"/>
        <w:tabs>
          <w:tab w:val="center" w:pos="904"/>
          <w:tab w:val="center" w:pos="2507"/>
        </w:tabs>
        <w:ind w:left="0" w:firstLine="0"/>
      </w:pPr>
      <w:r>
        <w:rPr>
          <w:rFonts w:ascii="Calibri" w:eastAsia="Calibri" w:hAnsi="Calibri" w:cs="Calibri"/>
          <w:b w:val="0"/>
          <w:color w:val="000000"/>
        </w:rPr>
        <w:tab/>
      </w:r>
      <w:r>
        <w:t xml:space="preserve">4.2. </w:t>
      </w:r>
      <w:r>
        <w:tab/>
        <w:t xml:space="preserve">Consumo de energía  </w:t>
      </w:r>
    </w:p>
    <w:p w14:paraId="5768A120" w14:textId="77777777" w:rsidR="007C6B4F" w:rsidRDefault="00F25C17">
      <w:r>
        <w:t>Se tiene una fuente directamente conectada al Arduino nano que en este caso alimentara al resto de los componentes y consume una media de 15mA, de ahí la plancha cuando l</w:t>
      </w:r>
      <w:r>
        <w:t xml:space="preserve">a conectamos va a tener un alto consumo de energía puesto es una plancha de 1000W. </w:t>
      </w:r>
    </w:p>
    <w:p w14:paraId="63FA4022" w14:textId="77777777" w:rsidR="007C6B4F" w:rsidRDefault="00F25C17">
      <w:pPr>
        <w:spacing w:after="410" w:line="259" w:lineRule="auto"/>
        <w:ind w:left="1428" w:firstLine="0"/>
      </w:pPr>
      <w:r>
        <w:t xml:space="preserve"> </w:t>
      </w:r>
    </w:p>
    <w:p w14:paraId="127B4DB1" w14:textId="77777777" w:rsidR="007C6B4F" w:rsidRDefault="00F25C17">
      <w:pPr>
        <w:tabs>
          <w:tab w:val="center" w:pos="904"/>
          <w:tab w:val="center" w:pos="2615"/>
        </w:tabs>
        <w:spacing w:after="401" w:line="275" w:lineRule="auto"/>
        <w:ind w:left="0" w:firstLine="0"/>
      </w:pPr>
      <w:r>
        <w:rPr>
          <w:rFonts w:ascii="Calibri" w:eastAsia="Calibri" w:hAnsi="Calibri" w:cs="Calibri"/>
          <w:color w:val="000000"/>
        </w:rPr>
        <w:tab/>
      </w:r>
      <w:r>
        <w:rPr>
          <w:b/>
          <w:color w:val="181717"/>
        </w:rPr>
        <w:t xml:space="preserve">4.3. </w:t>
      </w:r>
      <w:r>
        <w:rPr>
          <w:b/>
          <w:color w:val="181717"/>
        </w:rPr>
        <w:tab/>
        <w:t xml:space="preserve">Consumo de Recursos </w:t>
      </w:r>
    </w:p>
    <w:p w14:paraId="1F604403" w14:textId="77777777" w:rsidR="007C6B4F" w:rsidRDefault="00F25C17">
      <w:pPr>
        <w:pStyle w:val="Ttulo2"/>
        <w:spacing w:after="359" w:line="297" w:lineRule="auto"/>
        <w:ind w:left="715"/>
      </w:pPr>
      <w:r>
        <w:rPr>
          <w:color w:val="1E1C19"/>
        </w:rPr>
        <w:t xml:space="preserve">Consumo de memorias </w:t>
      </w:r>
    </w:p>
    <w:p w14:paraId="4B1DF038" w14:textId="77777777" w:rsidR="007C6B4F" w:rsidRDefault="00F25C17">
      <w:pPr>
        <w:ind w:left="852"/>
      </w:pPr>
      <w:r>
        <w:t xml:space="preserve">La memoria se compone de 32KB, 2KB utilizados para el cargador de arranque, con 1 o 2 KB de memoria SRAM y una EEPROM de </w:t>
      </w:r>
      <w:r>
        <w:t xml:space="preserve">512 bytes o 1KB según el MCU. </w:t>
      </w:r>
    </w:p>
    <w:p w14:paraId="569578F9" w14:textId="77777777" w:rsidR="007C6B4F" w:rsidRDefault="00F25C17">
      <w:pPr>
        <w:spacing w:after="0" w:line="259" w:lineRule="auto"/>
        <w:ind w:left="720" w:firstLine="0"/>
      </w:pPr>
      <w:r>
        <w:t xml:space="preserve"> </w:t>
      </w:r>
    </w:p>
    <w:p w14:paraId="3F4EC020" w14:textId="77777777" w:rsidR="00F25C17" w:rsidRDefault="00F25C17">
      <w:pPr>
        <w:spacing w:after="0" w:line="259" w:lineRule="auto"/>
        <w:ind w:left="720" w:firstLine="0"/>
      </w:pPr>
    </w:p>
    <w:p w14:paraId="4B2D5308" w14:textId="77777777" w:rsidR="007C6B4F" w:rsidRDefault="00F25C17">
      <w:pPr>
        <w:spacing w:after="359" w:line="297" w:lineRule="auto"/>
        <w:ind w:left="715" w:hanging="10"/>
      </w:pPr>
      <w:r>
        <w:rPr>
          <w:b/>
        </w:rPr>
        <w:lastRenderedPageBreak/>
        <w:t xml:space="preserve">GPIOS utilizados y disponibles </w:t>
      </w:r>
    </w:p>
    <w:p w14:paraId="24D737B8" w14:textId="77777777" w:rsidR="007C6B4F" w:rsidRDefault="00F25C17">
      <w:pPr>
        <w:spacing w:after="393" w:line="259" w:lineRule="auto"/>
        <w:ind w:left="720" w:firstLine="0"/>
      </w:pPr>
      <w:r>
        <w:t xml:space="preserve">Tenemos algunas entradas analógicas disponibles. </w:t>
      </w:r>
    </w:p>
    <w:p w14:paraId="6F815134" w14:textId="77777777" w:rsidR="007C6B4F" w:rsidRDefault="00F25C17">
      <w:pPr>
        <w:spacing w:after="391" w:line="259" w:lineRule="auto"/>
        <w:ind w:left="0" w:firstLine="0"/>
      </w:pPr>
      <w:r>
        <w:t xml:space="preserve"> </w:t>
      </w:r>
    </w:p>
    <w:p w14:paraId="4F151D0B" w14:textId="77777777" w:rsidR="007C6B4F" w:rsidRDefault="00F25C17">
      <w:pPr>
        <w:pStyle w:val="Ttulo2"/>
        <w:spacing w:after="359" w:line="297" w:lineRule="auto"/>
        <w:ind w:left="715"/>
      </w:pPr>
      <w:r>
        <w:rPr>
          <w:color w:val="1E1C19"/>
        </w:rPr>
        <w:t xml:space="preserve">Periféricos e interfaces </w:t>
      </w:r>
    </w:p>
    <w:p w14:paraId="78081139" w14:textId="77777777" w:rsidR="007C6B4F" w:rsidRDefault="00F25C17">
      <w:pPr>
        <w:ind w:left="852"/>
      </w:pPr>
      <w:r>
        <w:t xml:space="preserve">Principalmente para las interfaces se utilizó </w:t>
      </w:r>
      <w:proofErr w:type="spellStart"/>
      <w:r>
        <w:t>Fritzing</w:t>
      </w:r>
      <w:proofErr w:type="spellEnd"/>
      <w:r>
        <w:t xml:space="preserve">, como también para los diagramas esquemáticos y el respectivo PCB. Se utilizo Visual Studio </w:t>
      </w:r>
      <w:proofErr w:type="spellStart"/>
      <w:r>
        <w:t>Code</w:t>
      </w:r>
      <w:proofErr w:type="spellEnd"/>
      <w:r>
        <w:t xml:space="preserve"> con la extensión de </w:t>
      </w:r>
      <w:proofErr w:type="spellStart"/>
      <w:r>
        <w:t>Platformio</w:t>
      </w:r>
      <w:proofErr w:type="spellEnd"/>
      <w:r>
        <w:t xml:space="preserve"> para cargar el código al microcontrolador. </w:t>
      </w:r>
    </w:p>
    <w:p w14:paraId="6889BCED" w14:textId="77777777" w:rsidR="007C6B4F" w:rsidRDefault="00F25C17">
      <w:pPr>
        <w:spacing w:after="410" w:line="259" w:lineRule="auto"/>
        <w:ind w:left="1572" w:firstLine="0"/>
      </w:pPr>
      <w:r>
        <w:t xml:space="preserve"> </w:t>
      </w:r>
    </w:p>
    <w:p w14:paraId="0721CECE" w14:textId="77777777" w:rsidR="007C6B4F" w:rsidRDefault="00F25C17">
      <w:pPr>
        <w:spacing w:after="0" w:line="259" w:lineRule="auto"/>
        <w:ind w:left="0" w:firstLine="0"/>
      </w:pPr>
      <w:r>
        <w:t xml:space="preserve"> </w:t>
      </w:r>
      <w:r>
        <w:tab/>
      </w:r>
      <w:r>
        <w:rPr>
          <w:b/>
          <w:color w:val="181717"/>
        </w:rPr>
        <w:t xml:space="preserve"> </w:t>
      </w:r>
      <w:r>
        <w:br w:type="page"/>
      </w:r>
    </w:p>
    <w:p w14:paraId="37076E3B" w14:textId="77777777" w:rsidR="007C6B4F" w:rsidRDefault="00F25C17">
      <w:pPr>
        <w:pStyle w:val="Ttulo1"/>
        <w:ind w:left="715"/>
      </w:pPr>
      <w:r>
        <w:lastRenderedPageBreak/>
        <w:t xml:space="preserve">CAPÍTULO 5 </w:t>
      </w:r>
    </w:p>
    <w:p w14:paraId="331CAC85" w14:textId="77777777" w:rsidR="007C6B4F" w:rsidRDefault="00F25C17">
      <w:pPr>
        <w:pStyle w:val="Ttulo2"/>
        <w:tabs>
          <w:tab w:val="center" w:pos="812"/>
          <w:tab w:val="center" w:pos="2988"/>
        </w:tabs>
        <w:ind w:left="0" w:firstLine="0"/>
      </w:pPr>
      <w:r>
        <w:rPr>
          <w:rFonts w:ascii="Calibri" w:eastAsia="Calibri" w:hAnsi="Calibri" w:cs="Calibri"/>
          <w:b w:val="0"/>
          <w:color w:val="000000"/>
        </w:rPr>
        <w:tab/>
      </w:r>
      <w:r>
        <w:t xml:space="preserve">5. </w:t>
      </w:r>
      <w:r>
        <w:tab/>
        <w:t>Diseñ</w:t>
      </w:r>
      <w:r>
        <w:t xml:space="preserve">o y manufactura de PCB </w:t>
      </w:r>
    </w:p>
    <w:p w14:paraId="6E13310C" w14:textId="77777777" w:rsidR="007C6B4F" w:rsidRDefault="00F25C17">
      <w:pPr>
        <w:spacing w:after="64" w:line="259" w:lineRule="auto"/>
        <w:ind w:left="0" w:firstLine="0"/>
      </w:pPr>
      <w:r>
        <w:rPr>
          <w:sz w:val="24"/>
        </w:rPr>
        <w:t xml:space="preserve"> </w:t>
      </w:r>
    </w:p>
    <w:p w14:paraId="714D852E" w14:textId="77777777" w:rsidR="007C6B4F" w:rsidRDefault="00F25C17">
      <w:pPr>
        <w:spacing w:after="317" w:line="259" w:lineRule="auto"/>
        <w:ind w:left="0" w:right="15" w:firstLine="0"/>
        <w:jc w:val="right"/>
      </w:pPr>
      <w:r>
        <w:rPr>
          <w:noProof/>
        </w:rPr>
        <w:drawing>
          <wp:inline distT="0" distB="0" distL="0" distR="0" wp14:anchorId="5D48BDDA" wp14:editId="4AA84782">
            <wp:extent cx="5400053" cy="4043058"/>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5400053" cy="4043058"/>
                    </a:xfrm>
                    <a:prstGeom prst="rect">
                      <a:avLst/>
                    </a:prstGeom>
                  </pic:spPr>
                </pic:pic>
              </a:graphicData>
            </a:graphic>
          </wp:inline>
        </w:drawing>
      </w:r>
      <w:r>
        <w:rPr>
          <w:sz w:val="24"/>
        </w:rPr>
        <w:t xml:space="preserve"> </w:t>
      </w:r>
    </w:p>
    <w:p w14:paraId="45FB1E3C" w14:textId="77777777" w:rsidR="007C6B4F" w:rsidRDefault="00F25C17">
      <w:pPr>
        <w:spacing w:after="199" w:line="259" w:lineRule="auto"/>
        <w:ind w:left="61" w:right="2" w:hanging="10"/>
        <w:jc w:val="center"/>
      </w:pPr>
      <w:r>
        <w:rPr>
          <w:color w:val="181717"/>
          <w:sz w:val="20"/>
        </w:rPr>
        <w:t xml:space="preserve">Ilustración 5 - PCB para el proyecto en </w:t>
      </w:r>
      <w:proofErr w:type="spellStart"/>
      <w:r>
        <w:rPr>
          <w:color w:val="181717"/>
          <w:sz w:val="20"/>
        </w:rPr>
        <w:t>Fritzing</w:t>
      </w:r>
      <w:proofErr w:type="spellEnd"/>
      <w:r>
        <w:rPr>
          <w:color w:val="181717"/>
        </w:rPr>
        <w:t xml:space="preserve"> </w:t>
      </w:r>
    </w:p>
    <w:p w14:paraId="4DC3CC9F" w14:textId="77777777" w:rsidR="00F25C17" w:rsidRDefault="00F25C17">
      <w:pPr>
        <w:spacing w:after="0" w:line="259" w:lineRule="auto"/>
        <w:ind w:left="0" w:firstLine="0"/>
        <w:rPr>
          <w:b/>
          <w:color w:val="181717"/>
        </w:rPr>
      </w:pPr>
      <w:r>
        <w:t xml:space="preserve"> </w:t>
      </w:r>
      <w:r>
        <w:tab/>
      </w:r>
      <w:r>
        <w:rPr>
          <w:b/>
          <w:color w:val="181717"/>
        </w:rPr>
        <w:t xml:space="preserve"> </w:t>
      </w:r>
    </w:p>
    <w:p w14:paraId="6B8DCE05" w14:textId="77777777" w:rsidR="00F25C17" w:rsidRDefault="00F25C17" w:rsidP="00F25C17">
      <w:r>
        <w:br w:type="page"/>
      </w:r>
    </w:p>
    <w:p w14:paraId="3A2582FD" w14:textId="77777777" w:rsidR="007C6B4F" w:rsidRDefault="00F25C17">
      <w:pPr>
        <w:pStyle w:val="Ttulo1"/>
        <w:ind w:left="715"/>
      </w:pPr>
      <w:r>
        <w:lastRenderedPageBreak/>
        <w:t xml:space="preserve">CAPÍTULO 6 </w:t>
      </w:r>
    </w:p>
    <w:p w14:paraId="4C1EF069" w14:textId="77777777" w:rsidR="007C6B4F" w:rsidRDefault="00F25C17">
      <w:pPr>
        <w:pStyle w:val="Ttulo2"/>
        <w:tabs>
          <w:tab w:val="center" w:pos="812"/>
          <w:tab w:val="center" w:pos="3234"/>
        </w:tabs>
        <w:ind w:left="0" w:firstLine="0"/>
      </w:pPr>
      <w:r>
        <w:rPr>
          <w:rFonts w:ascii="Calibri" w:eastAsia="Calibri" w:hAnsi="Calibri" w:cs="Calibri"/>
          <w:b w:val="0"/>
          <w:color w:val="000000"/>
        </w:rPr>
        <w:tab/>
      </w:r>
      <w:r>
        <w:t xml:space="preserve">6. </w:t>
      </w:r>
      <w:r>
        <w:tab/>
        <w:t xml:space="preserve">Conclusiones y Recomendaciones </w:t>
      </w:r>
    </w:p>
    <w:p w14:paraId="59F9D771" w14:textId="77777777" w:rsidR="007C6B4F" w:rsidRDefault="00F25C17">
      <w:pPr>
        <w:pStyle w:val="Ttulo3"/>
        <w:tabs>
          <w:tab w:val="center" w:pos="904"/>
          <w:tab w:val="center" w:pos="2139"/>
        </w:tabs>
        <w:ind w:left="0" w:firstLine="0"/>
      </w:pPr>
      <w:r>
        <w:rPr>
          <w:rFonts w:ascii="Calibri" w:eastAsia="Calibri" w:hAnsi="Calibri" w:cs="Calibri"/>
          <w:b w:val="0"/>
          <w:color w:val="000000"/>
        </w:rPr>
        <w:tab/>
      </w:r>
      <w:r>
        <w:t xml:space="preserve">6.1. </w:t>
      </w:r>
      <w:r>
        <w:tab/>
        <w:t xml:space="preserve">Conclusiones </w:t>
      </w:r>
    </w:p>
    <w:p w14:paraId="60CAE816" w14:textId="77777777" w:rsidR="007C6B4F" w:rsidRDefault="00F25C17">
      <w:pPr>
        <w:ind w:left="1403"/>
      </w:pPr>
      <w:r>
        <w:rPr>
          <w:rFonts w:ascii="Segoe UI Symbol" w:eastAsia="Segoe UI Symbol" w:hAnsi="Segoe UI Symbol" w:cs="Segoe UI Symbol"/>
        </w:rPr>
        <w:t>x</w:t>
      </w:r>
      <w:r>
        <w:t xml:space="preserve"> </w:t>
      </w:r>
      <w:r>
        <w:tab/>
        <w:t>Se logro realizar un dispositivo capaz de alcanzar la temperatura deseada para el correcto soldado de las piezas de una PCB, lo cual fue posible por la correcta interpretación del código y posteriormente el correcto ensamblaje de las piezas y demás perif</w:t>
      </w:r>
      <w:r>
        <w:t xml:space="preserve">éricos al momento de armar. </w:t>
      </w:r>
    </w:p>
    <w:p w14:paraId="63366C42" w14:textId="77777777" w:rsidR="007C6B4F" w:rsidRDefault="00F25C17">
      <w:pPr>
        <w:spacing w:after="429" w:line="259" w:lineRule="auto"/>
        <w:ind w:left="720" w:firstLine="0"/>
      </w:pPr>
      <w:r>
        <w:t xml:space="preserve"> </w:t>
      </w:r>
    </w:p>
    <w:p w14:paraId="39E3F8C4" w14:textId="77777777" w:rsidR="007C6B4F" w:rsidRDefault="00F25C17">
      <w:pPr>
        <w:ind w:left="1403"/>
      </w:pPr>
      <w:r>
        <w:rPr>
          <w:rFonts w:ascii="Segoe UI Symbol" w:eastAsia="Segoe UI Symbol" w:hAnsi="Segoe UI Symbol" w:cs="Segoe UI Symbol"/>
        </w:rPr>
        <w:t>x</w:t>
      </w:r>
      <w:r>
        <w:t xml:space="preserve"> </w:t>
      </w:r>
      <w:r>
        <w:tab/>
        <w:t xml:space="preserve">Se programó un sistema que es capaz de controlar la temperatura a la que se calienta el dispositivo, de forma que se mantienen las medidas de seguridad tanto de los componentes como de los usuarios. </w:t>
      </w:r>
    </w:p>
    <w:p w14:paraId="79CB5A68" w14:textId="77777777" w:rsidR="007C6B4F" w:rsidRDefault="00F25C17">
      <w:pPr>
        <w:spacing w:after="391" w:line="259" w:lineRule="auto"/>
        <w:ind w:left="0" w:firstLine="0"/>
      </w:pPr>
      <w:r>
        <w:t xml:space="preserve"> </w:t>
      </w:r>
    </w:p>
    <w:p w14:paraId="09583482" w14:textId="77777777" w:rsidR="007C6B4F" w:rsidRDefault="00F25C17">
      <w:pPr>
        <w:spacing w:after="412" w:line="259" w:lineRule="auto"/>
        <w:ind w:left="0" w:firstLine="0"/>
      </w:pPr>
      <w:r>
        <w:t xml:space="preserve"> </w:t>
      </w:r>
    </w:p>
    <w:p w14:paraId="17E301EC" w14:textId="77777777" w:rsidR="007C6B4F" w:rsidRDefault="00F25C17">
      <w:pPr>
        <w:pStyle w:val="Ttulo3"/>
        <w:tabs>
          <w:tab w:val="center" w:pos="904"/>
          <w:tab w:val="center" w:pos="2390"/>
        </w:tabs>
        <w:ind w:left="0" w:firstLine="0"/>
      </w:pPr>
      <w:r>
        <w:rPr>
          <w:rFonts w:ascii="Calibri" w:eastAsia="Calibri" w:hAnsi="Calibri" w:cs="Calibri"/>
          <w:b w:val="0"/>
          <w:color w:val="000000"/>
        </w:rPr>
        <w:tab/>
      </w:r>
      <w:r>
        <w:t xml:space="preserve">6.2. </w:t>
      </w:r>
      <w:r>
        <w:tab/>
        <w:t>Recomendaci</w:t>
      </w:r>
      <w:r>
        <w:t xml:space="preserve">ones  </w:t>
      </w:r>
    </w:p>
    <w:p w14:paraId="7ACD7207" w14:textId="77777777" w:rsidR="007C6B4F" w:rsidRDefault="00F25C17">
      <w:pPr>
        <w:ind w:left="1403"/>
      </w:pPr>
      <w:r>
        <w:rPr>
          <w:rFonts w:ascii="Segoe UI Symbol" w:eastAsia="Segoe UI Symbol" w:hAnsi="Segoe UI Symbol" w:cs="Segoe UI Symbol"/>
        </w:rPr>
        <w:t>x</w:t>
      </w:r>
      <w:r>
        <w:t xml:space="preserve"> </w:t>
      </w:r>
      <w:r>
        <w:tab/>
        <w:t xml:space="preserve">Se recomienda ensamblar dispositivos de transferencia de calor en estructuras con suficiente espacio y altura de forma en que ningún componente este en riesgo de calentarse </w:t>
      </w:r>
      <w:proofErr w:type="spellStart"/>
      <w:r>
        <w:t>mas</w:t>
      </w:r>
      <w:proofErr w:type="spellEnd"/>
      <w:r>
        <w:t xml:space="preserve"> de lo de debido y ocasionar algún incidente. </w:t>
      </w:r>
    </w:p>
    <w:p w14:paraId="369C78B2" w14:textId="77777777" w:rsidR="007C6B4F" w:rsidRDefault="00F25C17">
      <w:pPr>
        <w:spacing w:after="0" w:line="259" w:lineRule="auto"/>
        <w:ind w:left="2138" w:firstLine="0"/>
      </w:pPr>
      <w:r>
        <w:t xml:space="preserve"> </w:t>
      </w:r>
    </w:p>
    <w:p w14:paraId="2BCF0BC6" w14:textId="77777777" w:rsidR="007C6B4F" w:rsidRDefault="00F25C17">
      <w:pPr>
        <w:spacing w:after="3"/>
        <w:ind w:left="1403"/>
      </w:pPr>
      <w:r>
        <w:rPr>
          <w:rFonts w:ascii="Segoe UI Symbol" w:eastAsia="Segoe UI Symbol" w:hAnsi="Segoe UI Symbol" w:cs="Segoe UI Symbol"/>
        </w:rPr>
        <w:lastRenderedPageBreak/>
        <w:t>x</w:t>
      </w:r>
      <w:r>
        <w:t xml:space="preserve"> </w:t>
      </w:r>
      <w:r>
        <w:tab/>
        <w:t xml:space="preserve">Se recomienda utilizar correctamente los </w:t>
      </w:r>
      <w:proofErr w:type="spellStart"/>
      <w:r>
        <w:t>datasheet</w:t>
      </w:r>
      <w:proofErr w:type="spellEnd"/>
      <w:r>
        <w:t xml:space="preserve"> de cada uno de los componentes para no perder el tiempo a la hora de ensamblar el dispositivo. </w:t>
      </w:r>
    </w:p>
    <w:p w14:paraId="41036CDE" w14:textId="77777777" w:rsidR="007C6B4F" w:rsidRDefault="00F25C17">
      <w:pPr>
        <w:spacing w:after="266" w:line="259" w:lineRule="auto"/>
        <w:ind w:left="2280" w:firstLine="0"/>
      </w:pPr>
      <w:r>
        <w:t xml:space="preserve"> </w:t>
      </w:r>
    </w:p>
    <w:p w14:paraId="3B74547E" w14:textId="77777777" w:rsidR="007C6B4F" w:rsidRDefault="00F25C17">
      <w:pPr>
        <w:tabs>
          <w:tab w:val="center" w:pos="2331"/>
          <w:tab w:val="center" w:pos="5794"/>
        </w:tabs>
        <w:spacing w:after="194" w:line="259" w:lineRule="auto"/>
        <w:ind w:left="0" w:firstLine="0"/>
      </w:pPr>
      <w:r>
        <w:rPr>
          <w:rFonts w:ascii="Calibri" w:eastAsia="Calibri" w:hAnsi="Calibri" w:cs="Calibri"/>
          <w:color w:val="000000"/>
        </w:rPr>
        <w:tab/>
      </w:r>
      <w:r>
        <w:rPr>
          <w:rFonts w:ascii="Segoe UI Symbol" w:eastAsia="Segoe UI Symbol" w:hAnsi="Segoe UI Symbol" w:cs="Segoe UI Symbol"/>
        </w:rPr>
        <w:t>x</w:t>
      </w:r>
      <w:r>
        <w:t xml:space="preserve"> </w:t>
      </w:r>
      <w:r>
        <w:tab/>
        <w:t xml:space="preserve">De acuerdo con el microcontrolador, revisar los pines que se </w:t>
      </w:r>
    </w:p>
    <w:p w14:paraId="78DA496D" w14:textId="77777777" w:rsidR="007C6B4F" w:rsidRDefault="00F25C17">
      <w:pPr>
        <w:spacing w:after="413" w:line="259" w:lineRule="auto"/>
        <w:ind w:left="0" w:right="212" w:firstLine="0"/>
        <w:jc w:val="center"/>
      </w:pPr>
      <w:r>
        <w:t>vayan a utilizar para poder explotar de</w:t>
      </w:r>
      <w:r>
        <w:t xml:space="preserve"> mejor manera el dispositivo. </w:t>
      </w:r>
    </w:p>
    <w:p w14:paraId="693FCAC3" w14:textId="77777777" w:rsidR="007C6B4F" w:rsidRDefault="00F25C17">
      <w:pPr>
        <w:spacing w:after="0" w:line="259" w:lineRule="auto"/>
        <w:ind w:left="0" w:firstLine="0"/>
      </w:pPr>
      <w:r>
        <w:t xml:space="preserve"> </w:t>
      </w:r>
      <w:r>
        <w:tab/>
        <w:t xml:space="preserve"> </w:t>
      </w:r>
      <w:r>
        <w:br w:type="page"/>
      </w:r>
    </w:p>
    <w:p w14:paraId="4F5297E5" w14:textId="77777777" w:rsidR="007C6B4F" w:rsidRDefault="00F25C17">
      <w:pPr>
        <w:pStyle w:val="Ttulo1"/>
        <w:ind w:left="715"/>
      </w:pPr>
      <w:r>
        <w:lastRenderedPageBreak/>
        <w:t xml:space="preserve">CAPÍTULO 7 </w:t>
      </w:r>
    </w:p>
    <w:p w14:paraId="2E9A0C1A" w14:textId="77777777" w:rsidR="007C6B4F" w:rsidRDefault="00F25C17">
      <w:pPr>
        <w:pStyle w:val="Ttulo2"/>
        <w:tabs>
          <w:tab w:val="center" w:pos="812"/>
          <w:tab w:val="center" w:pos="1882"/>
        </w:tabs>
        <w:ind w:left="0" w:firstLine="0"/>
      </w:pPr>
      <w:r>
        <w:rPr>
          <w:rFonts w:ascii="Calibri" w:eastAsia="Calibri" w:hAnsi="Calibri" w:cs="Calibri"/>
          <w:b w:val="0"/>
          <w:color w:val="000000"/>
        </w:rPr>
        <w:tab/>
      </w:r>
      <w:r>
        <w:t xml:space="preserve">7. </w:t>
      </w:r>
      <w:r>
        <w:tab/>
        <w:t xml:space="preserve">ANEXOS </w:t>
      </w:r>
    </w:p>
    <w:p w14:paraId="66CF081A" w14:textId="77777777" w:rsidR="007C6B4F" w:rsidRDefault="00F25C17">
      <w:pPr>
        <w:pStyle w:val="Ttulo3"/>
        <w:tabs>
          <w:tab w:val="center" w:pos="904"/>
          <w:tab w:val="center" w:pos="3080"/>
        </w:tabs>
        <w:spacing w:after="351"/>
        <w:ind w:left="0" w:firstLine="0"/>
      </w:pPr>
      <w:r>
        <w:rPr>
          <w:rFonts w:ascii="Calibri" w:eastAsia="Calibri" w:hAnsi="Calibri" w:cs="Calibri"/>
          <w:b w:val="0"/>
          <w:color w:val="000000"/>
        </w:rPr>
        <w:tab/>
      </w:r>
      <w:r>
        <w:t xml:space="preserve">7.1. </w:t>
      </w:r>
      <w:r>
        <w:tab/>
        <w:t xml:space="preserve">Proyecto terminado </w:t>
      </w:r>
      <w:r>
        <w:t>–</w:t>
      </w:r>
      <w:r>
        <w:t xml:space="preserve"> Imágenes  </w:t>
      </w:r>
    </w:p>
    <w:p w14:paraId="2F76B24D" w14:textId="77777777" w:rsidR="007C6B4F" w:rsidRDefault="00F25C17">
      <w:pPr>
        <w:spacing w:after="26" w:line="259" w:lineRule="auto"/>
        <w:ind w:left="0" w:right="1422" w:firstLine="0"/>
        <w:jc w:val="right"/>
      </w:pPr>
      <w:r>
        <w:rPr>
          <w:noProof/>
        </w:rPr>
        <w:drawing>
          <wp:inline distT="0" distB="0" distL="0" distR="0" wp14:anchorId="34CC34F9" wp14:editId="1918F9C5">
            <wp:extent cx="2432835" cy="3027481"/>
            <wp:effectExtent l="7620" t="11430" r="13335" b="13335"/>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8"/>
                    <a:stretch>
                      <a:fillRect/>
                    </a:stretch>
                  </pic:blipFill>
                  <pic:spPr>
                    <a:xfrm rot="-5399999">
                      <a:off x="0" y="0"/>
                      <a:ext cx="2446639" cy="3044658"/>
                    </a:xfrm>
                    <a:prstGeom prst="rect">
                      <a:avLst/>
                    </a:prstGeom>
                  </pic:spPr>
                </pic:pic>
              </a:graphicData>
            </a:graphic>
          </wp:inline>
        </w:drawing>
      </w:r>
      <w:r>
        <w:rPr>
          <w:sz w:val="24"/>
        </w:rPr>
        <w:t xml:space="preserve"> </w:t>
      </w:r>
    </w:p>
    <w:p w14:paraId="77A2FA2D" w14:textId="77777777" w:rsidR="007C6B4F" w:rsidRDefault="00F25C17">
      <w:pPr>
        <w:spacing w:after="168" w:line="259" w:lineRule="auto"/>
        <w:ind w:left="61" w:right="2" w:hanging="10"/>
        <w:jc w:val="center"/>
      </w:pPr>
      <w:r>
        <w:rPr>
          <w:color w:val="181717"/>
          <w:sz w:val="20"/>
        </w:rPr>
        <w:t xml:space="preserve">Ilustración 6 - Proyecto Terminado </w:t>
      </w:r>
    </w:p>
    <w:p w14:paraId="4264981E" w14:textId="77777777" w:rsidR="007C6B4F" w:rsidRDefault="00F25C17">
      <w:pPr>
        <w:spacing w:after="26" w:line="259" w:lineRule="auto"/>
        <w:ind w:left="118" w:firstLine="0"/>
        <w:jc w:val="center"/>
      </w:pPr>
      <w:r>
        <w:rPr>
          <w:noProof/>
        </w:rPr>
        <w:drawing>
          <wp:inline distT="0" distB="0" distL="0" distR="0" wp14:anchorId="6E32AEB7" wp14:editId="29658C81">
            <wp:extent cx="1224951" cy="1397479"/>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9"/>
                    <a:stretch>
                      <a:fillRect/>
                    </a:stretch>
                  </pic:blipFill>
                  <pic:spPr>
                    <a:xfrm>
                      <a:off x="0" y="0"/>
                      <a:ext cx="1243042" cy="1418118"/>
                    </a:xfrm>
                    <a:prstGeom prst="rect">
                      <a:avLst/>
                    </a:prstGeom>
                  </pic:spPr>
                </pic:pic>
              </a:graphicData>
            </a:graphic>
          </wp:inline>
        </w:drawing>
      </w:r>
      <w:r>
        <w:rPr>
          <w:sz w:val="24"/>
        </w:rPr>
        <w:t xml:space="preserve"> </w:t>
      </w:r>
    </w:p>
    <w:p w14:paraId="282C95D6" w14:textId="77777777" w:rsidR="007C6B4F" w:rsidRDefault="00F25C17">
      <w:pPr>
        <w:spacing w:after="168" w:line="259" w:lineRule="auto"/>
        <w:ind w:left="1844" w:hanging="10"/>
      </w:pPr>
      <w:r>
        <w:rPr>
          <w:color w:val="181717"/>
          <w:sz w:val="20"/>
        </w:rPr>
        <w:t xml:space="preserve">Ilustración 7 - Pruebas finales con uso de un SCR y Termocupla </w:t>
      </w:r>
    </w:p>
    <w:p w14:paraId="517CEB89" w14:textId="77777777" w:rsidR="007C6B4F" w:rsidRDefault="00F25C17">
      <w:pPr>
        <w:spacing w:after="26" w:line="259" w:lineRule="auto"/>
        <w:ind w:left="120" w:firstLine="0"/>
        <w:jc w:val="center"/>
      </w:pPr>
      <w:r>
        <w:rPr>
          <w:noProof/>
        </w:rPr>
        <w:drawing>
          <wp:inline distT="0" distB="0" distL="0" distR="0" wp14:anchorId="37CC0B9A" wp14:editId="29E5EB83">
            <wp:extent cx="1086928" cy="1699404"/>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0"/>
                    <a:stretch>
                      <a:fillRect/>
                    </a:stretch>
                  </pic:blipFill>
                  <pic:spPr>
                    <a:xfrm>
                      <a:off x="0" y="0"/>
                      <a:ext cx="1103612" cy="1725489"/>
                    </a:xfrm>
                    <a:prstGeom prst="rect">
                      <a:avLst/>
                    </a:prstGeom>
                  </pic:spPr>
                </pic:pic>
              </a:graphicData>
            </a:graphic>
          </wp:inline>
        </w:drawing>
      </w:r>
      <w:r>
        <w:rPr>
          <w:sz w:val="24"/>
        </w:rPr>
        <w:t xml:space="preserve"> </w:t>
      </w:r>
    </w:p>
    <w:p w14:paraId="4064DAD5" w14:textId="77777777" w:rsidR="007C6B4F" w:rsidRDefault="00F25C17">
      <w:pPr>
        <w:spacing w:after="221" w:line="259" w:lineRule="auto"/>
        <w:ind w:left="61" w:hanging="10"/>
        <w:jc w:val="center"/>
      </w:pPr>
      <w:r>
        <w:rPr>
          <w:color w:val="181717"/>
          <w:sz w:val="20"/>
        </w:rPr>
        <w:t xml:space="preserve">Ilustración 8 - Pruebas finales de funcionamiento </w:t>
      </w:r>
    </w:p>
    <w:p w14:paraId="782C0514" w14:textId="77777777" w:rsidR="007C6B4F" w:rsidRDefault="00F25C17">
      <w:pPr>
        <w:spacing w:after="63" w:line="259" w:lineRule="auto"/>
        <w:ind w:left="121" w:firstLine="0"/>
        <w:jc w:val="center"/>
      </w:pPr>
      <w:r>
        <w:rPr>
          <w:sz w:val="24"/>
        </w:rPr>
        <w:lastRenderedPageBreak/>
        <w:t xml:space="preserve"> </w:t>
      </w:r>
    </w:p>
    <w:p w14:paraId="4BCBB917" w14:textId="77777777" w:rsidR="007C6B4F" w:rsidRDefault="00F25C17">
      <w:pPr>
        <w:spacing w:after="26" w:line="259" w:lineRule="auto"/>
        <w:ind w:left="119" w:firstLine="0"/>
        <w:jc w:val="center"/>
      </w:pPr>
      <w:r>
        <w:rPr>
          <w:noProof/>
        </w:rPr>
        <w:drawing>
          <wp:inline distT="0" distB="0" distL="0" distR="0" wp14:anchorId="7488CEE3" wp14:editId="3F75D38D">
            <wp:extent cx="1216325" cy="1500996"/>
            <wp:effectExtent l="0" t="0" r="3175" b="4445"/>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1"/>
                    <a:stretch>
                      <a:fillRect/>
                    </a:stretch>
                  </pic:blipFill>
                  <pic:spPr>
                    <a:xfrm>
                      <a:off x="0" y="0"/>
                      <a:ext cx="1232656" cy="1521150"/>
                    </a:xfrm>
                    <a:prstGeom prst="rect">
                      <a:avLst/>
                    </a:prstGeom>
                  </pic:spPr>
                </pic:pic>
              </a:graphicData>
            </a:graphic>
          </wp:inline>
        </w:drawing>
      </w:r>
      <w:r>
        <w:rPr>
          <w:sz w:val="24"/>
        </w:rPr>
        <w:t xml:space="preserve"> </w:t>
      </w:r>
    </w:p>
    <w:p w14:paraId="618885B0" w14:textId="77777777" w:rsidR="007C6B4F" w:rsidRDefault="00F25C17">
      <w:pPr>
        <w:spacing w:after="168" w:line="259" w:lineRule="auto"/>
        <w:ind w:left="607" w:hanging="10"/>
      </w:pPr>
      <w:r>
        <w:rPr>
          <w:color w:val="181717"/>
          <w:sz w:val="20"/>
        </w:rPr>
        <w:t xml:space="preserve">Ilustración 9 - Pruebas para generar relación entre tiempo y temperatura máxima alcanzada </w:t>
      </w:r>
    </w:p>
    <w:p w14:paraId="4D7DA513" w14:textId="77777777" w:rsidR="007C6B4F" w:rsidRDefault="00F25C17">
      <w:pPr>
        <w:spacing w:after="63" w:line="259" w:lineRule="auto"/>
        <w:ind w:left="4681" w:firstLine="0"/>
      </w:pPr>
      <w:r>
        <w:rPr>
          <w:sz w:val="24"/>
        </w:rPr>
        <w:t xml:space="preserve"> </w:t>
      </w:r>
    </w:p>
    <w:p w14:paraId="6832B892" w14:textId="77777777" w:rsidR="007C6B4F" w:rsidRDefault="00F25C17">
      <w:pPr>
        <w:spacing w:after="29" w:line="259" w:lineRule="auto"/>
        <w:ind w:left="120" w:firstLine="0"/>
        <w:jc w:val="center"/>
      </w:pPr>
      <w:r>
        <w:rPr>
          <w:noProof/>
        </w:rPr>
        <w:drawing>
          <wp:inline distT="0" distB="0" distL="0" distR="0" wp14:anchorId="26419015" wp14:editId="3C413086">
            <wp:extent cx="1561381" cy="1647645"/>
            <wp:effectExtent l="0" t="0" r="127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2"/>
                    <a:stretch>
                      <a:fillRect/>
                    </a:stretch>
                  </pic:blipFill>
                  <pic:spPr>
                    <a:xfrm>
                      <a:off x="0" y="0"/>
                      <a:ext cx="1574814" cy="1661820"/>
                    </a:xfrm>
                    <a:prstGeom prst="rect">
                      <a:avLst/>
                    </a:prstGeom>
                  </pic:spPr>
                </pic:pic>
              </a:graphicData>
            </a:graphic>
          </wp:inline>
        </w:drawing>
      </w:r>
      <w:r>
        <w:rPr>
          <w:sz w:val="24"/>
        </w:rPr>
        <w:t xml:space="preserve"> </w:t>
      </w:r>
    </w:p>
    <w:p w14:paraId="7CDF9DBD" w14:textId="77777777" w:rsidR="007C6B4F" w:rsidRDefault="00F25C17">
      <w:pPr>
        <w:spacing w:after="168" w:line="259" w:lineRule="auto"/>
        <w:ind w:left="2540" w:hanging="10"/>
      </w:pPr>
      <w:r>
        <w:rPr>
          <w:color w:val="181717"/>
          <w:sz w:val="20"/>
        </w:rPr>
        <w:t xml:space="preserve">Ilustración 10 - Inicio de pruebas de temperatura </w:t>
      </w:r>
    </w:p>
    <w:p w14:paraId="29B360A9" w14:textId="77777777" w:rsidR="007C6B4F" w:rsidRDefault="00F25C17">
      <w:pPr>
        <w:spacing w:after="61" w:line="259" w:lineRule="auto"/>
        <w:ind w:left="128" w:firstLine="0"/>
        <w:jc w:val="center"/>
      </w:pPr>
      <w:r>
        <w:rPr>
          <w:noProof/>
        </w:rPr>
        <w:drawing>
          <wp:inline distT="0" distB="0" distL="0" distR="0" wp14:anchorId="2BEF55AE" wp14:editId="17B6B540">
            <wp:extent cx="1981538" cy="2693980"/>
            <wp:effectExtent l="5715" t="13335" r="5715" b="5715"/>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3"/>
                    <a:stretch>
                      <a:fillRect/>
                    </a:stretch>
                  </pic:blipFill>
                  <pic:spPr>
                    <a:xfrm rot="-5399999">
                      <a:off x="0" y="0"/>
                      <a:ext cx="1995599" cy="2713097"/>
                    </a:xfrm>
                    <a:prstGeom prst="rect">
                      <a:avLst/>
                    </a:prstGeom>
                  </pic:spPr>
                </pic:pic>
              </a:graphicData>
            </a:graphic>
          </wp:inline>
        </w:drawing>
      </w:r>
      <w:r>
        <w:rPr>
          <w:sz w:val="24"/>
        </w:rPr>
        <w:t xml:space="preserve"> </w:t>
      </w:r>
    </w:p>
    <w:p w14:paraId="618FF6C1" w14:textId="77777777" w:rsidR="007C6B4F" w:rsidRDefault="00F25C17">
      <w:pPr>
        <w:tabs>
          <w:tab w:val="center" w:pos="4678"/>
          <w:tab w:val="center" w:pos="9390"/>
        </w:tabs>
        <w:spacing w:after="0" w:line="259" w:lineRule="auto"/>
        <w:ind w:left="0" w:firstLine="0"/>
      </w:pPr>
      <w:r>
        <w:rPr>
          <w:rFonts w:ascii="Calibri" w:eastAsia="Calibri" w:hAnsi="Calibri" w:cs="Calibri"/>
          <w:color w:val="000000"/>
        </w:rPr>
        <w:tab/>
      </w:r>
      <w:r>
        <w:rPr>
          <w:color w:val="181717"/>
          <w:sz w:val="20"/>
        </w:rPr>
        <w:t>Ilustración 11 - Adecuación de la carcasa</w:t>
      </w:r>
      <w:r>
        <w:rPr>
          <w:b/>
          <w:color w:val="181717"/>
        </w:rPr>
        <w:t xml:space="preserve"> </w:t>
      </w:r>
      <w:r>
        <w:rPr>
          <w:b/>
          <w:color w:val="181717"/>
        </w:rPr>
        <w:tab/>
        <w:t xml:space="preserve"> </w:t>
      </w:r>
    </w:p>
    <w:p w14:paraId="6AFA2F44" w14:textId="77777777" w:rsidR="007C6B4F" w:rsidRPr="00F25C17" w:rsidRDefault="00F25C17">
      <w:pPr>
        <w:pStyle w:val="Ttulo3"/>
        <w:tabs>
          <w:tab w:val="center" w:pos="904"/>
          <w:tab w:val="center" w:pos="1833"/>
        </w:tabs>
        <w:ind w:left="0" w:firstLine="0"/>
        <w:rPr>
          <w:lang w:val="en-US"/>
        </w:rPr>
      </w:pPr>
      <w:r>
        <w:rPr>
          <w:rFonts w:ascii="Calibri" w:eastAsia="Calibri" w:hAnsi="Calibri" w:cs="Calibri"/>
          <w:b w:val="0"/>
          <w:color w:val="000000"/>
        </w:rPr>
        <w:tab/>
      </w:r>
      <w:r w:rsidRPr="00F25C17">
        <w:rPr>
          <w:lang w:val="en-US"/>
        </w:rPr>
        <w:t xml:space="preserve">7.2. </w:t>
      </w:r>
      <w:r w:rsidRPr="00F25C17">
        <w:rPr>
          <w:lang w:val="en-US"/>
        </w:rPr>
        <w:tab/>
        <w:t xml:space="preserve">Enlaces </w:t>
      </w:r>
    </w:p>
    <w:p w14:paraId="1AF425C9" w14:textId="77777777" w:rsidR="007C6B4F" w:rsidRPr="00F25C17" w:rsidRDefault="00F25C17">
      <w:pPr>
        <w:spacing w:after="393" w:line="259" w:lineRule="auto"/>
        <w:ind w:firstLine="0"/>
        <w:rPr>
          <w:lang w:val="en-US"/>
        </w:rPr>
      </w:pPr>
      <w:r w:rsidRPr="00F25C17">
        <w:rPr>
          <w:color w:val="465A97"/>
          <w:u w:val="single" w:color="465A97"/>
          <w:lang w:val="en-US"/>
        </w:rPr>
        <w:t>https://github.com/Jaiaespi/ProyectoEmbebidos/blob/main/ProyectEmb</w:t>
      </w:r>
      <w:r w:rsidRPr="00F25C17">
        <w:rPr>
          <w:lang w:val="en-US"/>
        </w:rPr>
        <w:t xml:space="preserve"> </w:t>
      </w:r>
    </w:p>
    <w:p w14:paraId="235A6105" w14:textId="77777777" w:rsidR="007C6B4F" w:rsidRPr="00F25C17" w:rsidRDefault="00F25C17" w:rsidP="00F25C17">
      <w:pPr>
        <w:spacing w:after="391" w:line="259" w:lineRule="auto"/>
        <w:ind w:firstLine="0"/>
        <w:rPr>
          <w:lang w:val="en-US"/>
        </w:rPr>
      </w:pPr>
      <w:r w:rsidRPr="00F25C17">
        <w:rPr>
          <w:lang w:val="en-US"/>
        </w:rPr>
        <w:t xml:space="preserve"> </w:t>
      </w:r>
      <w:bookmarkStart w:id="0" w:name="_GoBack"/>
      <w:bookmarkEnd w:id="0"/>
    </w:p>
    <w:sectPr w:rsidR="007C6B4F" w:rsidRPr="00F25C17">
      <w:pgSz w:w="12240" w:h="15840"/>
      <w:pgMar w:top="2114" w:right="1493" w:bottom="15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4F"/>
    <w:rsid w:val="007C6B4F"/>
    <w:rsid w:val="00F25C1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9D69"/>
  <w15:docId w15:val="{C422E107-EED6-485C-866F-ADB4E0BB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line="479" w:lineRule="auto"/>
      <w:ind w:left="708" w:firstLine="710"/>
    </w:pPr>
    <w:rPr>
      <w:rFonts w:ascii="Arial" w:eastAsia="Arial" w:hAnsi="Arial" w:cs="Arial"/>
      <w:color w:val="1E1C19"/>
    </w:rPr>
  </w:style>
  <w:style w:type="paragraph" w:styleId="Ttulo1">
    <w:name w:val="heading 1"/>
    <w:next w:val="Normal"/>
    <w:link w:val="Ttulo1Car"/>
    <w:uiPriority w:val="9"/>
    <w:qFormat/>
    <w:pPr>
      <w:keepNext/>
      <w:keepLines/>
      <w:spacing w:after="401" w:line="275" w:lineRule="auto"/>
      <w:ind w:left="730" w:hanging="10"/>
      <w:outlineLvl w:val="0"/>
    </w:pPr>
    <w:rPr>
      <w:rFonts w:ascii="Arial" w:eastAsia="Arial" w:hAnsi="Arial" w:cs="Arial"/>
      <w:b/>
      <w:color w:val="181717"/>
    </w:rPr>
  </w:style>
  <w:style w:type="paragraph" w:styleId="Ttulo2">
    <w:name w:val="heading 2"/>
    <w:next w:val="Normal"/>
    <w:link w:val="Ttulo2Car"/>
    <w:uiPriority w:val="9"/>
    <w:unhideWhenUsed/>
    <w:qFormat/>
    <w:pPr>
      <w:keepNext/>
      <w:keepLines/>
      <w:spacing w:after="401" w:line="275" w:lineRule="auto"/>
      <w:ind w:left="730" w:hanging="10"/>
      <w:outlineLvl w:val="1"/>
    </w:pPr>
    <w:rPr>
      <w:rFonts w:ascii="Arial" w:eastAsia="Arial" w:hAnsi="Arial" w:cs="Arial"/>
      <w:b/>
      <w:color w:val="181717"/>
    </w:rPr>
  </w:style>
  <w:style w:type="paragraph" w:styleId="Ttulo3">
    <w:name w:val="heading 3"/>
    <w:next w:val="Normal"/>
    <w:link w:val="Ttulo3Car"/>
    <w:uiPriority w:val="9"/>
    <w:unhideWhenUsed/>
    <w:qFormat/>
    <w:pPr>
      <w:keepNext/>
      <w:keepLines/>
      <w:spacing w:after="401" w:line="275" w:lineRule="auto"/>
      <w:ind w:left="730" w:hanging="10"/>
      <w:outlineLvl w:val="2"/>
    </w:pPr>
    <w:rPr>
      <w:rFonts w:ascii="Arial" w:eastAsia="Arial" w:hAnsi="Arial" w:cs="Arial"/>
      <w:b/>
      <w:color w:val="1817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181717"/>
      <w:sz w:val="22"/>
    </w:rPr>
  </w:style>
  <w:style w:type="character" w:customStyle="1" w:styleId="Ttulo2Car">
    <w:name w:val="Título 2 Car"/>
    <w:link w:val="Ttulo2"/>
    <w:rPr>
      <w:rFonts w:ascii="Arial" w:eastAsia="Arial" w:hAnsi="Arial" w:cs="Arial"/>
      <w:b/>
      <w:color w:val="181717"/>
      <w:sz w:val="22"/>
    </w:rPr>
  </w:style>
  <w:style w:type="character" w:customStyle="1" w:styleId="Ttulo3Car">
    <w:name w:val="Título 3 Car"/>
    <w:link w:val="Ttulo3"/>
    <w:rPr>
      <w:rFonts w:ascii="Arial" w:eastAsia="Arial" w:hAnsi="Arial" w:cs="Arial"/>
      <w:b/>
      <w:color w:val="18171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7682A0E7C9004CB835821E79B17EE6" ma:contentTypeVersion="16" ma:contentTypeDescription="Crear nuevo documento." ma:contentTypeScope="" ma:versionID="b5cedb39bb621c4f910f1762e3383f43">
  <xsd:schema xmlns:xsd="http://www.w3.org/2001/XMLSchema" xmlns:xs="http://www.w3.org/2001/XMLSchema" xmlns:p="http://schemas.microsoft.com/office/2006/metadata/properties" xmlns:ns3="e27a35e9-c845-4e45-be18-f830f9420cee" xmlns:ns4="2bc752ed-7c7a-4ff5-b7cf-f5efa13db812" targetNamespace="http://schemas.microsoft.com/office/2006/metadata/properties" ma:root="true" ma:fieldsID="98cfc424ecf04e1899645f558283018f" ns3:_="" ns4:_="">
    <xsd:import namespace="e27a35e9-c845-4e45-be18-f830f9420cee"/>
    <xsd:import namespace="2bc752ed-7c7a-4ff5-b7cf-f5efa13db8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35e9-c845-4e45-be18-f830f9420ce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752ed-7c7a-4ff5-b7cf-f5efa13db8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c752ed-7c7a-4ff5-b7cf-f5efa13db812" xsi:nil="true"/>
  </documentManagement>
</p:properties>
</file>

<file path=customXml/itemProps1.xml><?xml version="1.0" encoding="utf-8"?>
<ds:datastoreItem xmlns:ds="http://schemas.openxmlformats.org/officeDocument/2006/customXml" ds:itemID="{0FCBE733-24E6-464C-AC96-B5433725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35e9-c845-4e45-be18-f830f9420cee"/>
    <ds:schemaRef ds:uri="2bc752ed-7c7a-4ff5-b7cf-f5efa13db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2DEBD-7B85-4830-863C-5699A6F55CA4}">
  <ds:schemaRefs>
    <ds:schemaRef ds:uri="http://schemas.microsoft.com/sharepoint/v3/contenttype/forms"/>
  </ds:schemaRefs>
</ds:datastoreItem>
</file>

<file path=customXml/itemProps3.xml><?xml version="1.0" encoding="utf-8"?>
<ds:datastoreItem xmlns:ds="http://schemas.openxmlformats.org/officeDocument/2006/customXml" ds:itemID="{19188FC8-5B09-48B7-9DCA-32A4A7CC0BF8}">
  <ds:schemaRefs>
    <ds:schemaRef ds:uri="http://schemas.microsoft.com/office/2006/documentManagement/types"/>
    <ds:schemaRef ds:uri="http://schemas.openxmlformats.org/package/2006/metadata/core-properties"/>
    <ds:schemaRef ds:uri="e27a35e9-c845-4e45-be18-f830f9420cee"/>
    <ds:schemaRef ds:uri="http://www.w3.org/XML/1998/namespace"/>
    <ds:schemaRef ds:uri="http://purl.org/dc/elements/1.1/"/>
    <ds:schemaRef ds:uri="http://purl.org/dc/dcmitype/"/>
    <ds:schemaRef ds:uri="http://purl.org/dc/terms/"/>
    <ds:schemaRef ds:uri="http://schemas.microsoft.com/office/infopath/2007/PartnerControls"/>
    <ds:schemaRef ds:uri="2bc752ed-7c7a-4ff5-b7cf-f5efa13db8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455</Words>
  <Characters>2507</Characters>
  <Application>Microsoft Office Word</Application>
  <DocSecurity>0</DocSecurity>
  <Lines>20</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FINAL DE PROYECTO EMBE.pdf</dc:title>
  <dc:subject/>
  <dc:creator>Melany Veronica Leon Cuzco</dc:creator>
  <cp:keywords/>
  <cp:lastModifiedBy>Tonny Wesley Toscano Quiroga</cp:lastModifiedBy>
  <cp:revision>2</cp:revision>
  <dcterms:created xsi:type="dcterms:W3CDTF">2023-05-12T17:03:00Z</dcterms:created>
  <dcterms:modified xsi:type="dcterms:W3CDTF">2023-05-12T17:03:00Z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0x010100377682A0E7C9004CB835821E79B17EE6</vt:lpwstr>
  </property>
</Properties>
</file>